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2A4" w:rsidRPr="00F76142" w:rsidRDefault="008052A4">
      <w:pPr>
        <w:pStyle w:val="Frslagsrubrik"/>
        <w:shd w:val="clear" w:color="000000" w:fill="auto"/>
      </w:pPr>
      <w:r w:rsidRPr="00F76142">
        <w:t>Förslag till riksdagsbeslut</w:t>
      </w:r>
    </w:p>
    <w:p w:rsidR="008052A4" w:rsidRPr="00F76142" w:rsidRDefault="008052A4">
      <w:pPr>
        <w:pStyle w:val="Hemstlatt"/>
        <w:shd w:val="clear" w:color="000000" w:fill="auto"/>
        <w:ind w:left="0"/>
      </w:pPr>
      <w:r w:rsidRPr="00F76142">
        <w:t>Riksdagen tillkännager för regeringen som sin mening vad som anförs i motionen om skatt på omkostnadsersättning för kontaktpe</w:t>
      </w:r>
      <w:r w:rsidRPr="00F76142">
        <w:t>r</w:t>
      </w:r>
      <w:r w:rsidRPr="00F76142">
        <w:t>soner.</w:t>
      </w:r>
    </w:p>
    <w:p w:rsidR="008052A4" w:rsidRPr="00F76142" w:rsidRDefault="008052A4">
      <w:pPr>
        <w:pStyle w:val="Rubrik1"/>
        <w:shd w:val="clear" w:color="000000" w:fill="auto"/>
      </w:pPr>
      <w:r w:rsidRPr="00F76142">
        <w:t>Motivering</w:t>
      </w:r>
    </w:p>
    <w:p w:rsidR="008052A4" w:rsidRPr="00F76142" w:rsidRDefault="008052A4">
      <w:pPr>
        <w:shd w:val="clear" w:color="000000" w:fill="auto"/>
      </w:pPr>
      <w:r w:rsidRPr="00F76142">
        <w:t>Personer som på grund av sin funktionsnedsättning är i behov av hjälp med sociala kontakter, fritidsaktiviteter och liknande kan beviljas stöd i form av kontaktperson genom lagen om stöd och service och socialtjänstlagen. Ko</w:t>
      </w:r>
      <w:r w:rsidRPr="00F76142">
        <w:t>n</w:t>
      </w:r>
      <w:r w:rsidRPr="00F76142">
        <w:t>taktpersonen ställer upp och utför detta uppdrag på sin fritid mot en blygsam ersättning.</w:t>
      </w:r>
    </w:p>
    <w:p w:rsidR="008052A4" w:rsidRPr="00F76142" w:rsidRDefault="008052A4">
      <w:pPr>
        <w:pStyle w:val="Normaltindrag"/>
        <w:shd w:val="clear" w:color="000000" w:fill="auto"/>
      </w:pPr>
      <w:r w:rsidRPr="00F76142">
        <w:t>Kontaktpersonen har ett månadsarvode från kommunen, som man innan utbetalning drar inkomstskatt på. Kontaktpersonen har också olika utgifter på grund av sitt uppdrag. Dessa kan vara entréavgifter, kompensation för tel</w:t>
      </w:r>
      <w:r w:rsidRPr="00F76142">
        <w:t>e</w:t>
      </w:r>
      <w:r w:rsidRPr="00F76142">
        <w:t>fonsamtal och resor. Därför får kontaktpersonen också omkostnadsersättning, vilken generellt brukar motsvara några hundra i månaden.</w:t>
      </w:r>
    </w:p>
    <w:p w:rsidR="008052A4" w:rsidRPr="00F76142" w:rsidRDefault="008052A4">
      <w:pPr>
        <w:pStyle w:val="Normaltindrag"/>
        <w:shd w:val="clear" w:color="000000" w:fill="auto"/>
      </w:pPr>
      <w:r w:rsidRPr="00F76142">
        <w:t>Inkomstskatt ska även betalas på omkostnadsersättningen upp till och med 5 000 kr/inkomstår mot tidigare 1 000 kronor/inkomstår. För omkostnadse</w:t>
      </w:r>
      <w:r w:rsidRPr="00F76142">
        <w:t>r</w:t>
      </w:r>
      <w:r w:rsidRPr="00F76142">
        <w:t>sättning som överstiger 5 000 kr kan kontaktpersonen yrka på avdrag i sin deklaration.</w:t>
      </w:r>
    </w:p>
    <w:p w:rsidR="008052A4" w:rsidRPr="00F76142" w:rsidRDefault="008052A4">
      <w:pPr>
        <w:pStyle w:val="Normaltindrag"/>
        <w:shd w:val="clear" w:color="000000" w:fill="auto"/>
      </w:pPr>
      <w:r w:rsidRPr="00F76142">
        <w:t>Kommuner som inte klarar av att erbjuda bistånd genom kontaktperson kan tilldömas särskild avgift på lägst 10 000 kr och som högst en miljon. Eftersom det är svårt för landets kommuner att rekrytera kontaktpersoner, har många kommuner sett sig tvungna att kompensera kontaktpersonen för denna höjda skattenivå med en summa som på årsbasis motsvarar den skatt kontak</w:t>
      </w:r>
      <w:r w:rsidRPr="00F76142">
        <w:t>t</w:t>
      </w:r>
      <w:r w:rsidRPr="00F76142">
        <w:t>personen kommer att få genom sin deklaration. Kontaktpersonen kompens</w:t>
      </w:r>
      <w:r w:rsidRPr="00F76142">
        <w:t>e</w:t>
      </w:r>
      <w:r w:rsidRPr="00F76142">
        <w:t>ras enbart för ett uppdrag.</w:t>
      </w:r>
    </w:p>
    <w:p w:rsidR="008052A4" w:rsidRPr="00F76142" w:rsidRDefault="008052A4">
      <w:pPr>
        <w:pStyle w:val="Normaltindrag"/>
        <w:shd w:val="clear" w:color="000000" w:fill="auto"/>
      </w:pPr>
      <w:r w:rsidRPr="00F76142">
        <w:lastRenderedPageBreak/>
        <w:t>Det är orimligt att beskatta uppdrag av detta slag, eftersom detta handlar om nollsummespel. Det är också orimligt att landets kommuner med skatt</w:t>
      </w:r>
      <w:r w:rsidRPr="00F76142">
        <w:t>e</w:t>
      </w:r>
      <w:r w:rsidRPr="00F76142">
        <w:t>medel behöver kompensera kontaktpersonerna för denna skatteeffekt. Inte nog med att kontaktpersonen redan betalat skatt på sin inkomst, vilken den använder för att betala sina utlägg för i uppdraget, så ska kontaktpersonen ytterligare en gång betala skatt för omkostnadsersättningen.</w:t>
      </w:r>
    </w:p>
    <w:p w:rsidR="008052A4" w:rsidRPr="00F76142" w:rsidRDefault="008052A4">
      <w:pPr>
        <w:pStyle w:val="Normaltindrag"/>
        <w:shd w:val="clear" w:color="000000" w:fill="auto"/>
      </w:pPr>
      <w:r w:rsidRPr="00F76142">
        <w:t>Det är angeläget att reglerna för omkostnadsersättning för kontaktpersoner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6142">
        <w:trPr>
          <w:cantSplit/>
        </w:trPr>
        <w:tc>
          <w:tcPr>
            <w:tcW w:w="3046" w:type="dxa"/>
          </w:tcPr>
          <w:p w:rsidR="008052A4" w:rsidRPr="00F76142" w:rsidRDefault="008052A4">
            <w:pPr>
              <w:pStyle w:val="UnderskriftDatum"/>
              <w:shd w:val="clear" w:color="000000" w:fill="auto"/>
              <w:spacing w:before="240"/>
            </w:pPr>
            <w:r w:rsidRPr="00F76142">
              <w:t>Stockholm den 2 oktober 2012</w:t>
            </w:r>
          </w:p>
        </w:tc>
        <w:tc>
          <w:tcPr>
            <w:tcW w:w="3047" w:type="dxa"/>
          </w:tcPr>
          <w:p w:rsidR="008052A4" w:rsidRPr="00F76142" w:rsidRDefault="008052A4">
            <w:pPr>
              <w:pStyle w:val="Underskrifter"/>
              <w:shd w:val="clear" w:color="000000" w:fill="auto"/>
              <w:spacing w:before="240"/>
            </w:pPr>
          </w:p>
        </w:tc>
      </w:tr>
      <w:tr w:rsidR="00000000" w:rsidRPr="00F76142">
        <w:trPr>
          <w:cantSplit/>
        </w:trPr>
        <w:tc>
          <w:tcPr>
            <w:tcW w:w="3046" w:type="dxa"/>
          </w:tcPr>
          <w:p w:rsidR="008052A4" w:rsidRPr="00F76142" w:rsidRDefault="008052A4">
            <w:pPr>
              <w:pStyle w:val="Underskrifter"/>
              <w:shd w:val="clear" w:color="000000" w:fill="auto"/>
            </w:pPr>
            <w:r w:rsidRPr="00F76142">
              <w:t>Christina Karlsson (S)</w:t>
            </w:r>
          </w:p>
        </w:tc>
        <w:tc>
          <w:tcPr>
            <w:tcW w:w="3046" w:type="dxa"/>
          </w:tcPr>
          <w:p w:rsidR="008052A4" w:rsidRPr="00F76142" w:rsidRDefault="008052A4">
            <w:pPr>
              <w:pStyle w:val="Underskrifter"/>
              <w:shd w:val="clear" w:color="000000" w:fill="auto"/>
            </w:pPr>
          </w:p>
        </w:tc>
      </w:tr>
    </w:tbl>
    <w:p w:rsidR="008052A4" w:rsidRPr="00F76142" w:rsidRDefault="008052A4">
      <w:pPr>
        <w:pStyle w:val="Normaltindrag"/>
        <w:shd w:val="clear" w:color="000000" w:fill="auto"/>
      </w:pPr>
    </w:p>
    <w:sectPr w:rsidR="008052A4" w:rsidRPr="00F7614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2A4" w:rsidRPr="00F76142" w:rsidRDefault="008052A4">
      <w:r w:rsidRPr="00F76142">
        <w:separator/>
      </w:r>
    </w:p>
  </w:endnote>
  <w:endnote w:type="continuationSeparator" w:id="0">
    <w:p w:rsidR="008052A4" w:rsidRPr="00F76142" w:rsidRDefault="008052A4">
      <w:r w:rsidRPr="00F76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2A4" w:rsidRPr="00F76142" w:rsidRDefault="00F76142">
    <w:pPr>
      <w:pStyle w:val="Sidfot"/>
    </w:pPr>
    <w:r w:rsidRPr="00F761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6422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A4" w:rsidRDefault="008052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2A4" w:rsidRDefault="008052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2A4" w:rsidRPr="00F76142" w:rsidRDefault="00F76142">
    <w:pPr>
      <w:pStyle w:val="Sidfot"/>
    </w:pPr>
    <w:r w:rsidRPr="00F761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572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A4" w:rsidRDefault="008052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2A4" w:rsidRDefault="008052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2A4" w:rsidRPr="00F76142" w:rsidRDefault="00F76142">
    <w:pPr>
      <w:pStyle w:val="Sidfot"/>
    </w:pPr>
    <w:r w:rsidRPr="00F761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458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A4" w:rsidRDefault="008052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2A4" w:rsidRDefault="008052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2A4" w:rsidRPr="00F76142" w:rsidRDefault="008052A4">
      <w:r w:rsidRPr="00F76142">
        <w:separator/>
      </w:r>
    </w:p>
  </w:footnote>
  <w:footnote w:type="continuationSeparator" w:id="0">
    <w:p w:rsidR="008052A4" w:rsidRPr="00F76142" w:rsidRDefault="008052A4">
      <w:r w:rsidRPr="00F76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2A4" w:rsidRPr="00F76142" w:rsidRDefault="00F76142">
    <w:pPr>
      <w:pStyle w:val="Sidhuvud"/>
    </w:pPr>
    <w:r w:rsidRPr="00F761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6643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A4" w:rsidRDefault="008052A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2A4" w:rsidRDefault="008052A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2A4" w:rsidRPr="00F76142" w:rsidRDefault="00F76142">
    <w:pPr>
      <w:pStyle w:val="Sidhuvud"/>
    </w:pPr>
    <w:r w:rsidRPr="00F761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75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2A4" w:rsidRDefault="008052A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2A4" w:rsidRDefault="008052A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2A4" w:rsidRPr="00F76142" w:rsidRDefault="008052A4">
    <w:pPr>
      <w:pStyle w:val="FSHNormal"/>
      <w:tabs>
        <w:tab w:val="right" w:pos="5840"/>
      </w:tabs>
    </w:pPr>
    <w:r w:rsidRPr="00F76142">
      <w:br/>
    </w:r>
    <w:r w:rsidRPr="00F76142">
      <w:fldChar w:fldCharType="begin" w:fldLock="1"/>
    </w:r>
    <w:r w:rsidRPr="00F76142">
      <w:instrText xml:space="preserve"> DOCPROPERTY</w:instrText>
    </w:r>
    <w:r w:rsidRPr="00F76142">
      <w:rPr>
        <w:sz w:val="18"/>
      </w:rPr>
      <w:instrText xml:space="preserve"> "YearUser" *\charformat </w:instrText>
    </w:r>
    <w:r w:rsidRPr="00F76142">
      <w:fldChar w:fldCharType="separate"/>
    </w:r>
    <w:r w:rsidRPr="00F76142">
      <w:t>2012/13</w:t>
    </w:r>
    <w:r w:rsidRPr="00F76142">
      <w:fldChar w:fldCharType="end"/>
    </w:r>
    <w:r w:rsidRPr="00F76142">
      <w:t xml:space="preserve"> </w:t>
    </w:r>
    <w:r w:rsidRPr="00F76142">
      <w:tab/>
      <w:t xml:space="preserve">mnr: </w:t>
    </w:r>
    <w:r w:rsidRPr="00F76142">
      <w:fldChar w:fldCharType="begin" w:fldLock="1"/>
    </w:r>
    <w:r w:rsidRPr="00F76142">
      <w:instrText xml:space="preserve"> DOCPROPERTY</w:instrText>
    </w:r>
    <w:r w:rsidRPr="00F76142">
      <w:rPr>
        <w:sz w:val="18"/>
      </w:rPr>
      <w:instrText xml:space="preserve"> "Motionsnummer" *\charformat </w:instrText>
    </w:r>
    <w:r w:rsidRPr="00F76142">
      <w:fldChar w:fldCharType="separate"/>
    </w:r>
    <w:r w:rsidRPr="00F76142">
      <w:t>Sk250</w:t>
    </w:r>
    <w:r w:rsidRPr="00F76142">
      <w:fldChar w:fldCharType="end"/>
    </w:r>
    <w:r w:rsidRPr="00F76142">
      <w:br/>
    </w:r>
    <w:r w:rsidRPr="00F76142">
      <w:fldChar w:fldCharType="begin" w:fldLock="1"/>
    </w:r>
    <w:r w:rsidRPr="00F76142">
      <w:instrText xml:space="preserve"> DOCPROPERTY</w:instrText>
    </w:r>
    <w:r w:rsidRPr="00F76142">
      <w:rPr>
        <w:sz w:val="18"/>
      </w:rPr>
      <w:instrText xml:space="preserve"> "Samling" *\charformat </w:instrText>
    </w:r>
    <w:r w:rsidRPr="00F76142">
      <w:fldChar w:fldCharType="end"/>
    </w:r>
    <w:r w:rsidRPr="00F76142">
      <w:tab/>
      <w:t xml:space="preserve">pnr: </w:t>
    </w:r>
    <w:r w:rsidRPr="00F76142">
      <w:fldChar w:fldCharType="begin" w:fldLock="1"/>
    </w:r>
    <w:r w:rsidRPr="00F76142">
      <w:instrText xml:space="preserve"> DOCPROPERTY</w:instrText>
    </w:r>
    <w:r w:rsidRPr="00F76142">
      <w:rPr>
        <w:sz w:val="18"/>
      </w:rPr>
      <w:instrText xml:space="preserve"> "Partinummer" *\charformat </w:instrText>
    </w:r>
    <w:r w:rsidRPr="00F76142">
      <w:fldChar w:fldCharType="separate"/>
    </w:r>
    <w:r w:rsidRPr="00F76142">
      <w:t>S5118</w:t>
    </w:r>
    <w:r w:rsidRPr="00F76142">
      <w:fldChar w:fldCharType="end"/>
    </w:r>
  </w:p>
  <w:p w:rsidR="008052A4" w:rsidRPr="00F76142" w:rsidRDefault="008052A4">
    <w:pPr>
      <w:pStyle w:val="FSHRub1"/>
    </w:pPr>
    <w:r w:rsidRPr="00F76142">
      <w:t>Motion till riksdagen</w:t>
    </w:r>
    <w:r w:rsidRPr="00F76142">
      <w:br/>
    </w:r>
    <w:r w:rsidRPr="00F76142">
      <w:fldChar w:fldCharType="begin" w:fldLock="1"/>
    </w:r>
    <w:r w:rsidRPr="00F76142">
      <w:instrText xml:space="preserve"> DOCPROPERTY "YearUser" *\charformat </w:instrText>
    </w:r>
    <w:r w:rsidRPr="00F76142">
      <w:fldChar w:fldCharType="separate"/>
    </w:r>
    <w:r w:rsidRPr="00F76142">
      <w:t>2012/13</w:t>
    </w:r>
    <w:r w:rsidRPr="00F76142">
      <w:fldChar w:fldCharType="end"/>
    </w:r>
    <w:r w:rsidRPr="00F76142">
      <w:t>:</w:t>
    </w:r>
    <w:r w:rsidRPr="00F76142">
      <w:fldChar w:fldCharType="begin" w:fldLock="1"/>
    </w:r>
    <w:r w:rsidRPr="00F76142">
      <w:instrText xml:space="preserve"> DOCPROPERTY "Motionsnummer" *\charformat </w:instrText>
    </w:r>
    <w:r w:rsidRPr="00F76142">
      <w:fldChar w:fldCharType="separate"/>
    </w:r>
    <w:r w:rsidRPr="00F76142">
      <w:t>Sk250</w:t>
    </w:r>
    <w:r w:rsidRPr="00F76142">
      <w:fldChar w:fldCharType="end"/>
    </w:r>
  </w:p>
  <w:p w:rsidR="008052A4" w:rsidRPr="00F76142" w:rsidRDefault="008052A4">
    <w:pPr>
      <w:pStyle w:val="FSHNormalS5"/>
    </w:pPr>
    <w:r w:rsidRPr="00F76142">
      <w:fldChar w:fldCharType="begin" w:fldLock="1"/>
    </w:r>
    <w:r w:rsidRPr="00F76142">
      <w:instrText xml:space="preserve"> DOCPROPERTY "MotionarText" *\charformat </w:instrText>
    </w:r>
    <w:r w:rsidRPr="00F76142">
      <w:fldChar w:fldCharType="separate"/>
    </w:r>
    <w:r w:rsidRPr="00F76142">
      <w:t>av Christina Karlsson (S)</w:t>
    </w:r>
    <w:r w:rsidRPr="00F76142">
      <w:fldChar w:fldCharType="end"/>
    </w:r>
    <w:r w:rsidRPr="00F76142">
      <w:br/>
    </w:r>
    <w:r w:rsidRPr="00F76142">
      <w:fldChar w:fldCharType="begin" w:fldLock="1"/>
    </w:r>
    <w:r w:rsidRPr="00F76142">
      <w:instrText xml:space="preserve"> DOCPROPERTY "SvarFrasKort" *\charformat </w:instrText>
    </w:r>
    <w:r w:rsidRPr="00F76142">
      <w:fldChar w:fldCharType="end"/>
    </w:r>
  </w:p>
  <w:p w:rsidR="008052A4" w:rsidRPr="00F76142" w:rsidRDefault="008052A4">
    <w:pPr>
      <w:pStyle w:val="FSHTitel"/>
    </w:pPr>
    <w:r w:rsidRPr="00F76142">
      <w:fldChar w:fldCharType="begin" w:fldLock="1"/>
    </w:r>
    <w:r w:rsidRPr="00F76142">
      <w:instrText xml:space="preserve"> DOCPROPERTY</w:instrText>
    </w:r>
    <w:r w:rsidRPr="00F76142">
      <w:rPr>
        <w:sz w:val="18"/>
      </w:rPr>
      <w:instrText xml:space="preserve"> "RubrikSvar" *\charformat </w:instrText>
    </w:r>
    <w:r w:rsidRPr="00F76142">
      <w:fldChar w:fldCharType="separate"/>
    </w:r>
    <w:r w:rsidRPr="00F76142">
      <w:t>Skatt på omkostnadsersättning för kontaktpersoner</w:t>
    </w:r>
    <w:r w:rsidRPr="00F76142">
      <w:fldChar w:fldCharType="end"/>
    </w:r>
  </w:p>
  <w:p w:rsidR="008052A4" w:rsidRPr="00F76142" w:rsidRDefault="008052A4">
    <w:pPr>
      <w:pStyle w:val="Normal00"/>
    </w:pPr>
  </w:p>
  <w:p w:rsidR="008052A4" w:rsidRPr="00F76142" w:rsidRDefault="008052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7321810">
    <w:abstractNumId w:val="13"/>
  </w:num>
  <w:num w:numId="2" w16cid:durableId="765271548">
    <w:abstractNumId w:val="11"/>
  </w:num>
  <w:num w:numId="3" w16cid:durableId="2037926556">
    <w:abstractNumId w:val="14"/>
  </w:num>
  <w:num w:numId="4" w16cid:durableId="294603915">
    <w:abstractNumId w:val="8"/>
  </w:num>
  <w:num w:numId="5" w16cid:durableId="927811663">
    <w:abstractNumId w:val="3"/>
  </w:num>
  <w:num w:numId="6" w16cid:durableId="1189297697">
    <w:abstractNumId w:val="2"/>
  </w:num>
  <w:num w:numId="7" w16cid:durableId="673193900">
    <w:abstractNumId w:val="1"/>
  </w:num>
  <w:num w:numId="8" w16cid:durableId="1408183699">
    <w:abstractNumId w:val="0"/>
  </w:num>
  <w:num w:numId="9" w16cid:durableId="364210771">
    <w:abstractNumId w:val="9"/>
  </w:num>
  <w:num w:numId="10" w16cid:durableId="1376657238">
    <w:abstractNumId w:val="7"/>
  </w:num>
  <w:num w:numId="11" w16cid:durableId="1562473178">
    <w:abstractNumId w:val="6"/>
  </w:num>
  <w:num w:numId="12" w16cid:durableId="1854415405">
    <w:abstractNumId w:val="5"/>
  </w:num>
  <w:num w:numId="13" w16cid:durableId="1487089020">
    <w:abstractNumId w:val="4"/>
  </w:num>
  <w:num w:numId="14" w16cid:durableId="902369868">
    <w:abstractNumId w:val="16"/>
  </w:num>
  <w:num w:numId="15" w16cid:durableId="422921910">
    <w:abstractNumId w:val="12"/>
  </w:num>
  <w:num w:numId="16" w16cid:durableId="1723166972">
    <w:abstractNumId w:val="15"/>
  </w:num>
  <w:num w:numId="17" w16cid:durableId="1343555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9248F608-36F5-4DF6-92E4-5771EA8B40DF}"/>
  </w:docVars>
  <w:rsids>
    <w:rsidRoot w:val="002F4588"/>
    <w:rsid w:val="002F4588"/>
    <w:rsid w:val="008052A4"/>
    <w:rsid w:val="00F761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4311C3-B3D3-42FE-B8AA-1F71AD60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1817</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S5118</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S5118</dc:title>
  <dc:subject>S5118</dc:subject>
  <dc:creator>Riksdagen</dc:creator>
  <cp:keywords>Riksdagen</cp:keywords>
  <dc:description>Större EAN, fria namnval (prtimotion etc), a4-funktionen, nya v-loggan, grönmarkering, basdialogen mm</dc:description>
  <cp:lastModifiedBy>Lars Brink</cp:lastModifiedBy>
  <cp:revision>2</cp:revision>
  <cp:lastPrinted>2012-11-11T12:51:00Z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Skatt på omkostnadsersättning för kontaktpersoner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omkostnadsersättning för kontaktpersoner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20122013000000000083000051180069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20122013000000000083000051180069</vt:lpwstr>
  </property>
  <property fmtid="{D5CDD505-2E9C-101B-9397-08002B2CF9AE}" pid="50" name="nummer">
    <vt:lpwstr>250</vt:lpwstr>
  </property>
  <property fmtid="{D5CDD505-2E9C-101B-9397-08002B2CF9AE}" pid="51" name="utskottsbeteckning">
    <vt:lpwstr>Sk</vt:lpwstr>
  </property>
  <property fmtid="{D5CDD505-2E9C-101B-9397-08002B2CF9AE}" pid="52" name="GlobalUID">
    <vt:lpwstr>{A063BE2E-46B6-4283-BB6B-19B2CB5CBB73}</vt:lpwstr>
  </property>
  <property fmtid="{D5CDD505-2E9C-101B-9397-08002B2CF9AE}" pid="53" name="Överföringar">
    <vt:i4>0</vt:i4>
  </property>
  <property fmtid="{D5CDD505-2E9C-101B-9397-08002B2CF9AE}" pid="54" name="Checksum">
    <vt:lpwstr>*1019898313245*</vt:lpwstr>
  </property>
  <property fmtid="{D5CDD505-2E9C-101B-9397-08002B2CF9AE}" pid="55" name="skuggnummer">
    <vt:lpwstr>573</vt:lpwstr>
  </property>
  <property fmtid="{D5CDD505-2E9C-101B-9397-08002B2CF9AE}" pid="56" name="urixVersion">
    <vt:lpwstr>4.5.0.25</vt:lpwstr>
  </property>
  <property fmtid="{D5CDD505-2E9C-101B-9397-08002B2CF9AE}" pid="57" name="urixOrigin">
    <vt:lpwstr>121119 14:28:23.304</vt:lpwstr>
  </property>
  <property fmtid="{D5CDD505-2E9C-101B-9397-08002B2CF9AE}" pid="58" name="urixGuid">
    <vt:lpwstr>{0F923359-0873-4129-AB6E-E7F6BC7C29B2}</vt:lpwstr>
  </property>
</Properties>
</file>