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A6C" w:rsidRPr="00B40B20" w:rsidRDefault="00844A6C">
      <w:pPr>
        <w:pStyle w:val="Frslagsrubrik"/>
      </w:pPr>
      <w:r w:rsidRPr="00B40B20">
        <w:t>Förslag till riksdagsbeslut</w:t>
      </w:r>
    </w:p>
    <w:p w:rsidR="00844A6C" w:rsidRPr="00B40B20" w:rsidRDefault="00844A6C">
      <w:pPr>
        <w:pStyle w:val="Hemstlatt"/>
      </w:pPr>
      <w:r w:rsidRPr="00B40B20">
        <w:t>Riksdagen tillkännager för regeringen som sin mening vad som anförs i motionen om att öka jämställdheten mellan mammor och pappor vid separationer och vårdnadstvister.</w:t>
      </w:r>
    </w:p>
    <w:p w:rsidR="00844A6C" w:rsidRPr="00B40B20" w:rsidRDefault="00844A6C">
      <w:pPr>
        <w:pStyle w:val="Rubrik1"/>
      </w:pPr>
      <w:r w:rsidRPr="00B40B20">
        <w:t>Motivering</w:t>
      </w:r>
    </w:p>
    <w:p w:rsidR="00844A6C" w:rsidRPr="00B40B20" w:rsidRDefault="00844A6C">
      <w:r w:rsidRPr="00B40B20">
        <w:t>Barns behov av en god och bra uppväxtmiljö måste vara överordnad de eve</w:t>
      </w:r>
      <w:r w:rsidRPr="00B40B20">
        <w:t>n</w:t>
      </w:r>
      <w:r w:rsidRPr="00B40B20">
        <w:t>tuella önskemål och krav som föräldrar har när det uppkommer separationer eller vårdnadstvister. Oavsett orsak till separationer har båda föräldrarna en skyldighet att se till att denna delning sker så smärtfritt som möjligt för ba</w:t>
      </w:r>
      <w:r w:rsidRPr="00B40B20">
        <w:t>r</w:t>
      </w:r>
      <w:r w:rsidRPr="00B40B20">
        <w:t>net. Kunskapen om hur mycket skada ett barn tar om en konflikt går djupt måste öka, och så även kunskapen om att ett barn behöver båda sina föräldrar för sin sociala och mentala uppfostran och trygghet.</w:t>
      </w:r>
    </w:p>
    <w:p w:rsidR="00844A6C" w:rsidRPr="00B40B20" w:rsidRDefault="00844A6C">
      <w:pPr>
        <w:pStyle w:val="Normaltindrag"/>
      </w:pPr>
      <w:r w:rsidRPr="00B40B20">
        <w:t>Det är tyvärr inte alltid så idag. Vid många separationer ställs barnet åt s</w:t>
      </w:r>
      <w:r w:rsidRPr="00B40B20">
        <w:t>i</w:t>
      </w:r>
      <w:r w:rsidRPr="00B40B20">
        <w:t>dan, och föräldrarna utkämpar en bitter strid som är förödande för barnet och barnets utveckling. I nästan alla fall rörande ensam vårdnad tillfaller den mamman, oavsett om de haft gemensam vårdnad eller varit till stora delar lika ansvariga för barnet tidigare. Det finns naturligtvis fall där den ene föräldern är olämplig som vårdnadshavare, av sociala, psykiska eller andra skäl, men de är i dessa sammanhang ett fåtal.</w:t>
      </w:r>
    </w:p>
    <w:p w:rsidR="00844A6C" w:rsidRPr="00B40B20" w:rsidRDefault="00844A6C">
      <w:pPr>
        <w:pStyle w:val="Normaltindrag"/>
      </w:pPr>
      <w:r w:rsidRPr="00B40B20">
        <w:t>I vårdnadstvister kan det faktum att kvinnor oftare fungerar som huvudfö</w:t>
      </w:r>
      <w:r w:rsidRPr="00B40B20">
        <w:t>r</w:t>
      </w:r>
      <w:r w:rsidRPr="00B40B20">
        <w:t xml:space="preserve">älder och könsstereotypa normer om föräldraskap påverka utgången. Det är synnerligen viktigt för barnet att vi här ökar jämställdheten och rättvisan i lag och tillämpningsbestämmelser så att mamman och pappan kan anses som två likvärdiga parter som har lika stort ansvar för barnet och dess utveckling. </w:t>
      </w:r>
      <w:r w:rsidRPr="00B40B20">
        <w:lastRenderedPageBreak/>
        <w:t>Möjligheten till en översyn av lagstiftningen på detta område bör göras sa</w:t>
      </w:r>
      <w:r w:rsidRPr="00B40B20">
        <w:t>m</w:t>
      </w:r>
      <w:r w:rsidRPr="00B40B20">
        <w:t>tidigt som de utredningar som finns från både Sverige och många andra lä</w:t>
      </w:r>
      <w:r w:rsidRPr="00B40B20">
        <w:t>n</w:t>
      </w:r>
      <w:r w:rsidRPr="00B40B20">
        <w:t>der om att båda föräldrarna är viktiga för barnet under dess</w:t>
      </w:r>
      <w:r w:rsidRPr="00B40B20">
        <w:t xml:space="preserve"> uppväxt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B20">
        <w:trPr>
          <w:cantSplit/>
        </w:trPr>
        <w:tc>
          <w:tcPr>
            <w:tcW w:w="3046" w:type="dxa"/>
          </w:tcPr>
          <w:p w:rsidR="00844A6C" w:rsidRPr="00B40B20" w:rsidRDefault="00844A6C">
            <w:pPr>
              <w:pStyle w:val="UnderskriftDatum"/>
              <w:spacing w:before="240"/>
            </w:pPr>
            <w:r w:rsidRPr="00B40B20">
              <w:t>Stockholm den 23 september 2011</w:t>
            </w:r>
          </w:p>
        </w:tc>
        <w:tc>
          <w:tcPr>
            <w:tcW w:w="3047" w:type="dxa"/>
          </w:tcPr>
          <w:p w:rsidR="00844A6C" w:rsidRPr="00B40B20" w:rsidRDefault="00844A6C">
            <w:pPr>
              <w:pStyle w:val="Underskrifter"/>
              <w:spacing w:before="240"/>
            </w:pPr>
          </w:p>
        </w:tc>
      </w:tr>
      <w:tr w:rsidR="00000000" w:rsidRPr="00B40B20">
        <w:trPr>
          <w:cantSplit/>
        </w:trPr>
        <w:tc>
          <w:tcPr>
            <w:tcW w:w="3046" w:type="dxa"/>
          </w:tcPr>
          <w:p w:rsidR="00844A6C" w:rsidRPr="00B40B20" w:rsidRDefault="00844A6C">
            <w:pPr>
              <w:pStyle w:val="Underskrifter"/>
            </w:pPr>
            <w:r w:rsidRPr="00B40B20">
              <w:t>Lars-Arne Staxäng (M)</w:t>
            </w:r>
          </w:p>
        </w:tc>
        <w:tc>
          <w:tcPr>
            <w:tcW w:w="3046" w:type="dxa"/>
          </w:tcPr>
          <w:p w:rsidR="00844A6C" w:rsidRPr="00B40B20" w:rsidRDefault="00844A6C">
            <w:pPr>
              <w:pStyle w:val="Underskrifter"/>
            </w:pPr>
            <w:r w:rsidRPr="00B40B20">
              <w:t>Finn Bengtsson (M)</w:t>
            </w:r>
          </w:p>
        </w:tc>
      </w:tr>
    </w:tbl>
    <w:p w:rsidR="00844A6C" w:rsidRPr="00B40B20" w:rsidRDefault="00844A6C">
      <w:pPr>
        <w:pStyle w:val="Normaltindrag"/>
      </w:pPr>
    </w:p>
    <w:sectPr w:rsidR="00844A6C" w:rsidRPr="00B40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A6C" w:rsidRPr="00B40B20" w:rsidRDefault="00844A6C">
      <w:r w:rsidRPr="00B40B20">
        <w:separator/>
      </w:r>
    </w:p>
  </w:endnote>
  <w:endnote w:type="continuationSeparator" w:id="0">
    <w:p w:rsidR="00844A6C" w:rsidRPr="00B40B20" w:rsidRDefault="00844A6C">
      <w:r w:rsidRPr="00B40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B40B20">
    <w:pPr>
      <w:pStyle w:val="Sidfot"/>
    </w:pPr>
    <w:r w:rsidRPr="00B40B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3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A6C" w:rsidRDefault="00844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A6C" w:rsidRDefault="00844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B40B20">
    <w:pPr>
      <w:pStyle w:val="Sidfot"/>
    </w:pPr>
    <w:r w:rsidRPr="00B40B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070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A6C" w:rsidRDefault="00844A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A6C" w:rsidRDefault="00844A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B40B20">
    <w:pPr>
      <w:pStyle w:val="Sidfot"/>
    </w:pPr>
    <w:r w:rsidRPr="00B40B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780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A6C" w:rsidRDefault="00844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A6C" w:rsidRDefault="00844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A6C" w:rsidRPr="00B40B20" w:rsidRDefault="00844A6C">
      <w:r w:rsidRPr="00B40B20">
        <w:separator/>
      </w:r>
    </w:p>
  </w:footnote>
  <w:footnote w:type="continuationSeparator" w:id="0">
    <w:p w:rsidR="00844A6C" w:rsidRPr="00B40B20" w:rsidRDefault="00844A6C">
      <w:r w:rsidRPr="00B40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B40B20">
    <w:pPr>
      <w:pStyle w:val="Sidhuvud"/>
    </w:pPr>
    <w:r w:rsidRPr="00B40B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506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A6C" w:rsidRDefault="00844A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A6C" w:rsidRDefault="00844A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B40B20">
    <w:pPr>
      <w:pStyle w:val="Sidhuvud"/>
    </w:pPr>
    <w:r w:rsidRPr="00B40B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525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A6C" w:rsidRDefault="00844A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A6C" w:rsidRDefault="00844A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6C" w:rsidRPr="00B40B20" w:rsidRDefault="00844A6C">
    <w:pPr>
      <w:pStyle w:val="FSHNormal"/>
      <w:tabs>
        <w:tab w:val="right" w:pos="5840"/>
      </w:tabs>
    </w:pPr>
    <w:r w:rsidRPr="00B40B20">
      <w:br/>
    </w:r>
    <w:r w:rsidRPr="00B40B20">
      <w:fldChar w:fldCharType="begin" w:fldLock="1"/>
    </w:r>
    <w:r w:rsidRPr="00B40B20">
      <w:instrText xml:space="preserve"> DOCPROPERTY</w:instrText>
    </w:r>
    <w:r w:rsidRPr="00B40B20">
      <w:rPr>
        <w:sz w:val="18"/>
      </w:rPr>
      <w:instrText xml:space="preserve"> "YearUser" *\charformat </w:instrText>
    </w:r>
    <w:r w:rsidRPr="00B40B20">
      <w:fldChar w:fldCharType="separate"/>
    </w:r>
    <w:r w:rsidRPr="00B40B20">
      <w:t>2011/12</w:t>
    </w:r>
    <w:r w:rsidRPr="00B40B20">
      <w:fldChar w:fldCharType="end"/>
    </w:r>
    <w:r w:rsidRPr="00B40B20">
      <w:t xml:space="preserve"> </w:t>
    </w:r>
    <w:r w:rsidRPr="00B40B20">
      <w:tab/>
      <w:t xml:space="preserve">mnr: </w:t>
    </w:r>
    <w:r w:rsidRPr="00B40B20">
      <w:fldChar w:fldCharType="begin" w:fldLock="1"/>
    </w:r>
    <w:r w:rsidRPr="00B40B20">
      <w:instrText xml:space="preserve"> DOCPROPERTY</w:instrText>
    </w:r>
    <w:r w:rsidRPr="00B40B20">
      <w:rPr>
        <w:sz w:val="18"/>
      </w:rPr>
      <w:instrText xml:space="preserve"> "Motionsnummer" *\charformat </w:instrText>
    </w:r>
    <w:r w:rsidRPr="00B40B20">
      <w:fldChar w:fldCharType="separate"/>
    </w:r>
    <w:r w:rsidRPr="00B40B20">
      <w:t>C225</w:t>
    </w:r>
    <w:r w:rsidRPr="00B40B20">
      <w:fldChar w:fldCharType="end"/>
    </w:r>
    <w:r w:rsidRPr="00B40B20">
      <w:br/>
    </w:r>
    <w:r w:rsidRPr="00B40B20">
      <w:fldChar w:fldCharType="begin" w:fldLock="1"/>
    </w:r>
    <w:r w:rsidRPr="00B40B20">
      <w:instrText xml:space="preserve"> DOCPROPERTY</w:instrText>
    </w:r>
    <w:r w:rsidRPr="00B40B20">
      <w:rPr>
        <w:sz w:val="18"/>
      </w:rPr>
      <w:instrText xml:space="preserve"> "Samling" *\charformat </w:instrText>
    </w:r>
    <w:r w:rsidRPr="00B40B20">
      <w:fldChar w:fldCharType="end"/>
    </w:r>
    <w:r w:rsidRPr="00B40B20">
      <w:tab/>
      <w:t xml:space="preserve">pnr: </w:t>
    </w:r>
    <w:r w:rsidRPr="00B40B20">
      <w:fldChar w:fldCharType="begin" w:fldLock="1"/>
    </w:r>
    <w:r w:rsidRPr="00B40B20">
      <w:instrText xml:space="preserve"> DOCPROPERTY</w:instrText>
    </w:r>
    <w:r w:rsidRPr="00B40B20">
      <w:rPr>
        <w:sz w:val="18"/>
      </w:rPr>
      <w:instrText xml:space="preserve"> "Partinummer" *\charformat </w:instrText>
    </w:r>
    <w:r w:rsidRPr="00B40B20">
      <w:fldChar w:fldCharType="separate"/>
    </w:r>
    <w:r w:rsidRPr="00B40B20">
      <w:t>M18</w:t>
    </w:r>
    <w:r w:rsidRPr="00B40B20">
      <w:fldChar w:fldCharType="end"/>
    </w:r>
  </w:p>
  <w:p w:rsidR="00844A6C" w:rsidRPr="00B40B20" w:rsidRDefault="00844A6C">
    <w:pPr>
      <w:pStyle w:val="FSHRub1"/>
    </w:pPr>
    <w:r w:rsidRPr="00B40B20">
      <w:t>Motion till riksdagen</w:t>
    </w:r>
    <w:r w:rsidRPr="00B40B20">
      <w:br/>
    </w:r>
    <w:r w:rsidRPr="00B40B20">
      <w:fldChar w:fldCharType="begin" w:fldLock="1"/>
    </w:r>
    <w:r w:rsidRPr="00B40B20">
      <w:instrText xml:space="preserve"> DOCPROPERTY "YearUser" *\charformat </w:instrText>
    </w:r>
    <w:r w:rsidRPr="00B40B20">
      <w:fldChar w:fldCharType="separate"/>
    </w:r>
    <w:r w:rsidRPr="00B40B20">
      <w:t>2011/12</w:t>
    </w:r>
    <w:r w:rsidRPr="00B40B20">
      <w:fldChar w:fldCharType="end"/>
    </w:r>
    <w:r w:rsidRPr="00B40B20">
      <w:t>:</w:t>
    </w:r>
    <w:r w:rsidRPr="00B40B20">
      <w:fldChar w:fldCharType="begin" w:fldLock="1"/>
    </w:r>
    <w:r w:rsidRPr="00B40B20">
      <w:instrText xml:space="preserve"> DOCPROPERTY "Motionsnummer" *\charformat </w:instrText>
    </w:r>
    <w:r w:rsidRPr="00B40B20">
      <w:fldChar w:fldCharType="separate"/>
    </w:r>
    <w:r w:rsidRPr="00B40B20">
      <w:t>C225</w:t>
    </w:r>
    <w:r w:rsidRPr="00B40B20">
      <w:fldChar w:fldCharType="end"/>
    </w:r>
  </w:p>
  <w:p w:rsidR="00844A6C" w:rsidRPr="00B40B20" w:rsidRDefault="00844A6C">
    <w:pPr>
      <w:pStyle w:val="FSHNormalS5"/>
    </w:pPr>
    <w:r w:rsidRPr="00B40B20">
      <w:fldChar w:fldCharType="begin" w:fldLock="1"/>
    </w:r>
    <w:r w:rsidRPr="00B40B20">
      <w:instrText xml:space="preserve"> DOCPROPERTY "MotionarText" *\charformat </w:instrText>
    </w:r>
    <w:r w:rsidRPr="00B40B20">
      <w:fldChar w:fldCharType="separate"/>
    </w:r>
    <w:r w:rsidRPr="00B40B20">
      <w:t>av Lars-Arne Staxäng och Finn Bengtsson (M)</w:t>
    </w:r>
    <w:r w:rsidRPr="00B40B20">
      <w:fldChar w:fldCharType="end"/>
    </w:r>
    <w:r w:rsidRPr="00B40B20">
      <w:br/>
    </w:r>
    <w:r w:rsidRPr="00B40B20">
      <w:fldChar w:fldCharType="begin" w:fldLock="1"/>
    </w:r>
    <w:r w:rsidRPr="00B40B20">
      <w:instrText xml:space="preserve"> DOCPROPERTY "SvarFrasKort" *\charformat </w:instrText>
    </w:r>
    <w:r w:rsidRPr="00B40B20">
      <w:fldChar w:fldCharType="end"/>
    </w:r>
  </w:p>
  <w:p w:rsidR="00844A6C" w:rsidRPr="00B40B20" w:rsidRDefault="00844A6C">
    <w:pPr>
      <w:pStyle w:val="FSHTitel"/>
    </w:pPr>
    <w:r w:rsidRPr="00B40B20">
      <w:fldChar w:fldCharType="begin" w:fldLock="1"/>
    </w:r>
    <w:r w:rsidRPr="00B40B20">
      <w:instrText xml:space="preserve"> DOCPROPERTY</w:instrText>
    </w:r>
    <w:r w:rsidRPr="00B40B20">
      <w:rPr>
        <w:sz w:val="18"/>
      </w:rPr>
      <w:instrText xml:space="preserve"> "RubrikSvar" *\charformat </w:instrText>
    </w:r>
    <w:r w:rsidRPr="00B40B20">
      <w:fldChar w:fldCharType="separate"/>
    </w:r>
    <w:r w:rsidRPr="00B40B20">
      <w:t>Ökad jämställdhet mellan mammor och pappor vid separationer och vårdnadstvister</w:t>
    </w:r>
    <w:r w:rsidRPr="00B40B20">
      <w:fldChar w:fldCharType="end"/>
    </w:r>
  </w:p>
  <w:p w:rsidR="00844A6C" w:rsidRPr="00B40B20" w:rsidRDefault="00844A6C">
    <w:pPr>
      <w:pStyle w:val="Normal00"/>
    </w:pPr>
  </w:p>
  <w:p w:rsidR="00844A6C" w:rsidRPr="00B40B20" w:rsidRDefault="00844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3924047">
    <w:abstractNumId w:val="3"/>
  </w:num>
  <w:num w:numId="2" w16cid:durableId="870918332">
    <w:abstractNumId w:val="2"/>
  </w:num>
  <w:num w:numId="3" w16cid:durableId="1898083850">
    <w:abstractNumId w:val="1"/>
  </w:num>
  <w:num w:numId="4" w16cid:durableId="643781192">
    <w:abstractNumId w:val="0"/>
  </w:num>
  <w:num w:numId="5" w16cid:durableId="1506280855">
    <w:abstractNumId w:val="7"/>
  </w:num>
  <w:num w:numId="6" w16cid:durableId="580408408">
    <w:abstractNumId w:val="6"/>
  </w:num>
  <w:num w:numId="7" w16cid:durableId="97680102">
    <w:abstractNumId w:val="5"/>
  </w:num>
  <w:num w:numId="8" w16cid:durableId="174004197">
    <w:abstractNumId w:val="4"/>
  </w:num>
  <w:num w:numId="9" w16cid:durableId="1485470205">
    <w:abstractNumId w:val="8"/>
  </w:num>
  <w:num w:numId="10" w16cid:durableId="526060275">
    <w:abstractNumId w:val="9"/>
  </w:num>
  <w:num w:numId="11" w16cid:durableId="1040713260">
    <w:abstractNumId w:val="10"/>
  </w:num>
  <w:num w:numId="12" w16cid:durableId="120076010">
    <w:abstractNumId w:val="13"/>
  </w:num>
  <w:num w:numId="13" w16cid:durableId="1676688669">
    <w:abstractNumId w:val="15"/>
  </w:num>
  <w:num w:numId="14" w16cid:durableId="1242103942">
    <w:abstractNumId w:val="16"/>
  </w:num>
  <w:num w:numId="15" w16cid:durableId="886724963">
    <w:abstractNumId w:val="11"/>
  </w:num>
  <w:num w:numId="16" w16cid:durableId="1713339005">
    <w:abstractNumId w:val="18"/>
  </w:num>
  <w:num w:numId="17" w16cid:durableId="1873885070">
    <w:abstractNumId w:val="17"/>
  </w:num>
  <w:num w:numId="18" w16cid:durableId="2095394617">
    <w:abstractNumId w:val="14"/>
  </w:num>
  <w:num w:numId="19" w16cid:durableId="1257709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F1C0FD78-9D14-42EA-B1B2-0CE5B9AA8DA9}"/>
  </w:docVars>
  <w:rsids>
    <w:rsidRoot w:val="00BE2343"/>
    <w:rsid w:val="00844A6C"/>
    <w:rsid w:val="00B40B20"/>
    <w:rsid w:val="00BE23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F55BE4-60AA-4F5E-AF41-7D7C90D2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1601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M0018</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M0018</dc:title>
  <dc:subject>M0018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2011-11-10T07:28:00Z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jämställdhet mellan mammor och pappor vid separationer och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mellan mammor och pappor vid separationer och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20112012000000000077000000180069</vt:lpwstr>
  </property>
  <property fmtid="{D5CDD505-2E9C-101B-9397-08002B2CF9AE}" pid="47" name="datum">
    <vt:lpwstr>110923</vt:lpwstr>
  </property>
  <property fmtid="{D5CDD505-2E9C-101B-9397-08002B2CF9AE}" pid="48" name="avsändar-e-post">
    <vt:lpwstr>anna.m.eriksson@riksdagen.se</vt:lpwstr>
  </property>
  <property fmtid="{D5CDD505-2E9C-101B-9397-08002B2CF9AE}" pid="49" name="id">
    <vt:lpwstr>20112012000000000077000000180069</vt:lpwstr>
  </property>
  <property fmtid="{D5CDD505-2E9C-101B-9397-08002B2CF9AE}" pid="50" name="nummer">
    <vt:lpwstr>225</vt:lpwstr>
  </property>
  <property fmtid="{D5CDD505-2E9C-101B-9397-08002B2CF9AE}" pid="51" name="utskottsbeteckning">
    <vt:lpwstr>C</vt:lpwstr>
  </property>
  <property fmtid="{D5CDD505-2E9C-101B-9397-08002B2CF9AE}" pid="52" name="GlobalUID">
    <vt:lpwstr>{5A3202C4-DB18-4A64-83BA-30B9DCD51551}</vt:lpwstr>
  </property>
  <property fmtid="{D5CDD505-2E9C-101B-9397-08002B2CF9AE}" pid="53" name="Överföringar">
    <vt:i4>0</vt:i4>
  </property>
  <property fmtid="{D5CDD505-2E9C-101B-9397-08002B2CF9AE}" pid="54" name="Checksum">
    <vt:lpwstr>*1021386102408*</vt:lpwstr>
  </property>
  <property fmtid="{D5CDD505-2E9C-101B-9397-08002B2CF9AE}" pid="55" name="skuggnummer">
    <vt:lpwstr>468</vt:lpwstr>
  </property>
  <property fmtid="{D5CDD505-2E9C-101B-9397-08002B2CF9AE}" pid="56" name="urixVersion">
    <vt:lpwstr>4.5.0.25</vt:lpwstr>
  </property>
  <property fmtid="{D5CDD505-2E9C-101B-9397-08002B2CF9AE}" pid="57" name="urixOrigin">
    <vt:lpwstr>111110 08:30:17.420</vt:lpwstr>
  </property>
  <property fmtid="{D5CDD505-2E9C-101B-9397-08002B2CF9AE}" pid="58" name="urixGuid">
    <vt:lpwstr>{E26880C5-B7E0-4116-9486-F6C9A09F996D}</vt:lpwstr>
  </property>
</Properties>
</file>