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AE0E8C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AE5DB32AE60429C9443EF8D7883DCBA"/>
        </w:placeholder>
        <w15:appearance w15:val="hidden"/>
        <w:text/>
      </w:sdtPr>
      <w:sdtEndPr/>
      <w:sdtContent>
        <w:p w:rsidR="00AF30DD" w:rsidP="00CC4C93" w:rsidRDefault="00AF30DD" w14:paraId="5AE0E8C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ca4b935-75dd-46f8-968e-e9b2292610c7"/>
        <w:id w:val="-1579827348"/>
        <w:lock w:val="sdtLocked"/>
      </w:sdtPr>
      <w:sdtEndPr/>
      <w:sdtContent>
        <w:p w:rsidR="004F7A97" w:rsidRDefault="003E1E07" w14:paraId="5AE0E8C9" w14:textId="77777777">
          <w:pPr>
            <w:pStyle w:val="Frslagstext"/>
          </w:pPr>
          <w:r>
            <w:t>Riksdagen tillkännager för regeringen som sin mening vad som anförs i motionen om konsumentrådgivning.</w:t>
          </w:r>
        </w:p>
      </w:sdtContent>
    </w:sdt>
    <w:p w:rsidR="00AF30DD" w:rsidP="00AF30DD" w:rsidRDefault="000156D9" w14:paraId="5AE0E8CA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964B34" w14:paraId="5AE0E8CB" w14:textId="572D45A7">
      <w:pPr>
        <w:pStyle w:val="Normalutanindragellerluft"/>
      </w:pPr>
      <w:r>
        <w:t>”Konsumenten i centrum – ett framti</w:t>
      </w:r>
      <w:r w:rsidR="00EF661F">
        <w:t>da konsumentstöd”</w:t>
      </w:r>
      <w:bookmarkStart w:name="_GoBack" w:id="1"/>
      <w:bookmarkEnd w:id="1"/>
      <w:r w:rsidR="00EF661F">
        <w:t>, (SOU 2012:43)</w:t>
      </w:r>
      <w:r>
        <w:t xml:space="preserve"> är en statlig utredning vars uppdrag var att se över framtidens stöd till konsumenter. </w:t>
      </w:r>
      <w:r w:rsidR="001321D4">
        <w:t>S</w:t>
      </w:r>
      <w:r>
        <w:t>töd</w:t>
      </w:r>
      <w:r w:rsidR="001321D4">
        <w:t>et kan vara</w:t>
      </w:r>
      <w:r>
        <w:t xml:space="preserve"> i olika former, </w:t>
      </w:r>
      <w:r w:rsidR="001321D4">
        <w:t>som information, vägledning, val av olika produkter med hänsyn till etniska och miljörelate</w:t>
      </w:r>
      <w:r w:rsidR="00A25DAB">
        <w:t xml:space="preserve">rade aspekter samt </w:t>
      </w:r>
      <w:r w:rsidR="003162ED">
        <w:t xml:space="preserve">hur </w:t>
      </w:r>
      <w:r w:rsidR="00A25DAB">
        <w:t xml:space="preserve">ett likvärdigt stöd </w:t>
      </w:r>
      <w:r w:rsidR="003162ED">
        <w:t>till</w:t>
      </w:r>
      <w:r w:rsidR="00A25DAB">
        <w:t xml:space="preserve"> alla konsumenter</w:t>
      </w:r>
      <w:r w:rsidR="003162ED">
        <w:t xml:space="preserve"> kan se ut</w:t>
      </w:r>
      <w:r w:rsidR="00A25DAB">
        <w:t xml:space="preserve">. </w:t>
      </w:r>
      <w:r w:rsidR="001F7033">
        <w:t xml:space="preserve">Det är en angelägen utredning som lyfter fram vikten av ett fungerande konsumentstöd. </w:t>
      </w:r>
    </w:p>
    <w:p w:rsidR="007E7CD6" w:rsidP="007E7CD6" w:rsidRDefault="007E7CD6" w14:paraId="5AE0E8CC" w14:textId="77777777"/>
    <w:p w:rsidRPr="007E7CD6" w:rsidR="007E7CD6" w:rsidP="001F7033" w:rsidRDefault="00E02D8C" w14:paraId="5AE0E8CD" w14:textId="77777777">
      <w:pPr>
        <w:ind w:firstLine="0"/>
      </w:pPr>
      <w:r>
        <w:t>Tidigare har</w:t>
      </w:r>
      <w:r w:rsidR="007E7CD6">
        <w:t xml:space="preserve"> </w:t>
      </w:r>
      <w:r w:rsidR="001F7033">
        <w:t>det funnits ett större stöd för konsumenterna</w:t>
      </w:r>
      <w:r>
        <w:t xml:space="preserve"> i kommunerna, genom </w:t>
      </w:r>
      <w:r w:rsidR="007E7CD6">
        <w:t>konsumentvägledning och konsumentnämnder. Idag finns det få konsumentnämnd</w:t>
      </w:r>
      <w:r w:rsidR="003162ED">
        <w:t xml:space="preserve">er och konsumentvägledare kvar, vars </w:t>
      </w:r>
      <w:r w:rsidR="00C349EE">
        <w:t xml:space="preserve">uppgift är att gratis hjälpa till med konsumentfrågor och konsumentrådgivning. </w:t>
      </w:r>
      <w:r w:rsidR="001F7033">
        <w:t xml:space="preserve">Det är angeläget att det kommunala konsumentarbetet lyfts fram och får en större prioritet. Idag finansieras den kommunala </w:t>
      </w:r>
      <w:r w:rsidR="002246C5">
        <w:t xml:space="preserve">konsumentvägledningen och konsumentpolitiken lokalt. För att stärka det lokala arbetet bör en översyn göras för att se hur staten kan stötta detta arbete. </w:t>
      </w:r>
      <w:r w:rsidR="001F7033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8E61F75BD041C5BBDCB98EDD3021E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96A5C" w:rsidRDefault="00796A5C" w14:paraId="5AE0E8C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Härstedt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Hellman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Emilsson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Engelhardt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Strand (S)</w:t>
            </w:r>
          </w:p>
        </w:tc>
      </w:tr>
    </w:tbl>
    <w:p w:rsidR="008C5DF9" w:rsidRDefault="008C5DF9" w14:paraId="5AE0E8E4" w14:textId="77777777"/>
    <w:sectPr w:rsidR="008C5DF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0E8E6" w14:textId="77777777" w:rsidR="00220463" w:rsidRDefault="00220463" w:rsidP="000C1CAD">
      <w:pPr>
        <w:spacing w:line="240" w:lineRule="auto"/>
      </w:pPr>
      <w:r>
        <w:separator/>
      </w:r>
    </w:p>
  </w:endnote>
  <w:endnote w:type="continuationSeparator" w:id="0">
    <w:p w14:paraId="5AE0E8E7" w14:textId="77777777" w:rsidR="00220463" w:rsidRDefault="002204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0E8E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F661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0E8F2" w14:textId="77777777" w:rsidR="005937A7" w:rsidRDefault="005937A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09:11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0E8E4" w14:textId="77777777" w:rsidR="00220463" w:rsidRDefault="00220463" w:rsidP="000C1CAD">
      <w:pPr>
        <w:spacing w:line="240" w:lineRule="auto"/>
      </w:pPr>
      <w:r>
        <w:separator/>
      </w:r>
    </w:p>
  </w:footnote>
  <w:footnote w:type="continuationSeparator" w:id="0">
    <w:p w14:paraId="5AE0E8E5" w14:textId="77777777" w:rsidR="00220463" w:rsidRDefault="002204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AE0E8E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F661F" w14:paraId="5AE0E8E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2827</w:t>
        </w:r>
      </w:sdtContent>
    </w:sdt>
  </w:p>
  <w:p w:rsidR="00467151" w:rsidP="00283E0F" w:rsidRDefault="00EF661F" w14:paraId="5AE0E8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Suzanne Svensson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E1E07" w14:paraId="5AE0E8F0" w14:textId="041431DE">
        <w:pPr>
          <w:pStyle w:val="FSHRub2"/>
        </w:pPr>
        <w:r>
          <w:t>Konsumentrådgivning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AE0E8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E4AE17A-E732-4932-B62A-0792107AD9FC},{DE1C87A8-591C-45CB-A9D6-04EEC3FA93D7},{D8D1B7CF-A31A-48BB-BC2A-0202225A5846},{E54F2B6F-79CC-4CF0-ADA2-1D25C5C94789},{5E2834BE-E364-43C1-A3A2-40794A5EF848},{B11D7E06-3639-4731-8787-9DCAB7FB0927},{993E22D5-4CAC-4FFB-98C7-9DF4C8DF96CB},{A134B712-6D5F-4C2F-B07F-13BB4717BBE0},{7CD2D6BB-6960-4003-821D-8E61F6CFBCA9},{EA05639E-569E-4CA9-B114-F79620C028A7},{DBD23FB7-8BD6-4144-9B7B-DE8796EDE915},{B71FD2C9-7998-4300-8373-B7A6842AE057},{8527BC04-9D48-4649-BFB0-96329EA66211}"/>
  </w:docVars>
  <w:rsids>
    <w:rsidRoot w:val="0022046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21D4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7033"/>
    <w:rsid w:val="00200BAB"/>
    <w:rsid w:val="002048F3"/>
    <w:rsid w:val="0020768B"/>
    <w:rsid w:val="00215274"/>
    <w:rsid w:val="002166EB"/>
    <w:rsid w:val="00220463"/>
    <w:rsid w:val="0022330E"/>
    <w:rsid w:val="00223328"/>
    <w:rsid w:val="002246C5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464A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62E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1E07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3FFE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A97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37A7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6A5C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4544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CD6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6A1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C5DF9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6A1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4B34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07EB3"/>
    <w:rsid w:val="00A125D3"/>
    <w:rsid w:val="00A13B3B"/>
    <w:rsid w:val="00A148A5"/>
    <w:rsid w:val="00A24E73"/>
    <w:rsid w:val="00A25DAB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49EE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2199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2D8C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46F54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61F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1DCC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E0E8C7"/>
  <w15:chartTrackingRefBased/>
  <w15:docId w15:val="{D334E254-2916-4E38-B4D9-6C66E63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E5DB32AE60429C9443EF8D7883D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17FA5-E57B-4E0B-BC0C-0F8194FB0713}"/>
      </w:docPartPr>
      <w:docPartBody>
        <w:p w:rsidR="00C02124" w:rsidRDefault="00C02124">
          <w:pPr>
            <w:pStyle w:val="8AE5DB32AE60429C9443EF8D7883DC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68E61F75BD041C5BBDCB98EDD302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32D88-2816-4B66-A7A6-F267E6134468}"/>
      </w:docPartPr>
      <w:docPartBody>
        <w:p w:rsidR="00C02124" w:rsidRDefault="00C02124">
          <w:pPr>
            <w:pStyle w:val="D68E61F75BD041C5BBDCB98EDD3021E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24"/>
    <w:rsid w:val="00C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AE5DB32AE60429C9443EF8D7883DCBA">
    <w:name w:val="8AE5DB32AE60429C9443EF8D7883DCBA"/>
  </w:style>
  <w:style w:type="paragraph" w:customStyle="1" w:styleId="9197E957FA5F48EE9D6D26BFC0087D39">
    <w:name w:val="9197E957FA5F48EE9D6D26BFC0087D39"/>
  </w:style>
  <w:style w:type="paragraph" w:customStyle="1" w:styleId="D68E61F75BD041C5BBDCB98EDD3021EC">
    <w:name w:val="D68E61F75BD041C5BBDCB98EDD302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2800</RubrikLookup>
    <MotionGuid xmlns="00d11361-0b92-4bae-a181-288d6a55b763">d91abdbc-38b8-4c34-9848-286c902adc59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44D49-2496-495F-879D-9447CA313943}"/>
</file>

<file path=customXml/itemProps2.xml><?xml version="1.0" encoding="utf-8"?>
<ds:datastoreItem xmlns:ds="http://schemas.openxmlformats.org/officeDocument/2006/customXml" ds:itemID="{7524B41B-0296-4829-91A8-40FC2049FF3C}"/>
</file>

<file path=customXml/itemProps3.xml><?xml version="1.0" encoding="utf-8"?>
<ds:datastoreItem xmlns:ds="http://schemas.openxmlformats.org/officeDocument/2006/customXml" ds:itemID="{98D9B0A6-FD7B-4CBD-94B3-C6B5BAB62966}"/>
</file>

<file path=customXml/itemProps4.xml><?xml version="1.0" encoding="utf-8"?>
<ds:datastoreItem xmlns:ds="http://schemas.openxmlformats.org/officeDocument/2006/customXml" ds:itemID="{A13CB091-A964-46D3-B0CA-94F92FE4974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82</TotalTime>
  <Pages>2</Pages>
  <Words>222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201415S19045 Konsumentrådgivning</vt:lpstr>
      <vt:lpstr/>
    </vt:vector>
  </TitlesOfParts>
  <Company>Riksdagen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201415S19045 Konsumentrådgivning</dc:title>
  <dc:subject/>
  <dc:creator>It-avdelningen</dc:creator>
  <cp:keywords/>
  <dc:description/>
  <cp:lastModifiedBy>Kerstin Carlqvist</cp:lastModifiedBy>
  <cp:revision>19</cp:revision>
  <cp:lastPrinted>2014-11-07T08:11:00Z</cp:lastPrinted>
  <dcterms:created xsi:type="dcterms:W3CDTF">2014-10-29T09:32:00Z</dcterms:created>
  <dcterms:modified xsi:type="dcterms:W3CDTF">2015-07-06T11:08:00Z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*TDC12B415823E*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http://filur.riksdagen.se/drop/DropOffLibrary/TDC12B415823E.docx</vt:lpwstr>
  </property>
</Properties>
</file>