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36DCD" w14:textId="77777777" w:rsidR="004315E0" w:rsidRDefault="004315E0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2017/18:945 av Betty Malmberg (M)</w:t>
      </w:r>
      <w:r>
        <w:br/>
      </w:r>
      <w:r w:rsidRPr="004315E0">
        <w:rPr>
          <w:bCs/>
        </w:rPr>
        <w:t>Medförande av skolpeng utomlands</w:t>
      </w:r>
    </w:p>
    <w:p w14:paraId="13A8246C" w14:textId="77777777" w:rsidR="004315E0" w:rsidRDefault="004315E0" w:rsidP="00A72734">
      <w:pPr>
        <w:pStyle w:val="Brdtextutanavstnd"/>
      </w:pPr>
      <w:r>
        <w:t xml:space="preserve">Betty Malmberg har frågat mig </w:t>
      </w:r>
      <w:r w:rsidR="00A72734">
        <w:t>vilka åtgärder jag kommer att vidta för att samtliga kommuner ska agera lika i frågan om att utlandssvenskars barn ska kunna medföra sin skolpeng till svenska utlandsskolor.</w:t>
      </w:r>
    </w:p>
    <w:p w14:paraId="3489F9A2" w14:textId="77777777" w:rsidR="00A72734" w:rsidRDefault="00A72734" w:rsidP="00A72734">
      <w:pPr>
        <w:pStyle w:val="Brdtextutanavstnd"/>
      </w:pPr>
    </w:p>
    <w:p w14:paraId="2C3A90BF" w14:textId="77777777" w:rsidR="00CF29F0" w:rsidRDefault="00CF29F0" w:rsidP="00CF29F0">
      <w:pPr>
        <w:pStyle w:val="Brdtextutanavstnd"/>
      </w:pPr>
      <w:r w:rsidRPr="009D7A2F">
        <w:t xml:space="preserve">Kommuner har </w:t>
      </w:r>
      <w:r>
        <w:t xml:space="preserve">enligt gällande bestämmelser </w:t>
      </w:r>
      <w:r w:rsidRPr="009D7A2F">
        <w:t>ingen skyldigh</w:t>
      </w:r>
      <w:r>
        <w:t xml:space="preserve">et att betala </w:t>
      </w:r>
      <w:r w:rsidR="00D0293B">
        <w:t>utbildningskostnaderna</w:t>
      </w:r>
      <w:r>
        <w:t xml:space="preserve"> </w:t>
      </w:r>
      <w:r w:rsidR="00D0293B">
        <w:t>för</w:t>
      </w:r>
      <w:r>
        <w:t xml:space="preserve"> elever</w:t>
      </w:r>
      <w:r w:rsidRPr="009D7A2F">
        <w:t xml:space="preserve"> </w:t>
      </w:r>
      <w:r w:rsidR="00D0293B">
        <w:t xml:space="preserve">som </w:t>
      </w:r>
      <w:r w:rsidRPr="009D7A2F">
        <w:t xml:space="preserve">studerar vid en </w:t>
      </w:r>
      <w:r w:rsidR="001D1237">
        <w:t>svensk utlandsskola</w:t>
      </w:r>
      <w:r w:rsidRPr="009D7A2F">
        <w:t>, utan beslutar själva i dessa fall. Det finns ingen nationellt tvingande lagstiftning i den här frågan</w:t>
      </w:r>
      <w:r>
        <w:t>.</w:t>
      </w:r>
    </w:p>
    <w:p w14:paraId="5DCFC182" w14:textId="77777777" w:rsidR="00CF29F0" w:rsidRDefault="00CF29F0" w:rsidP="001773B6">
      <w:pPr>
        <w:pStyle w:val="Brdtextutanavstnd"/>
      </w:pPr>
    </w:p>
    <w:p w14:paraId="063F7511" w14:textId="77777777" w:rsidR="001773B6" w:rsidRDefault="001773B6" w:rsidP="001773B6">
      <w:pPr>
        <w:pStyle w:val="Brdtextutanavstnd"/>
      </w:pPr>
      <w:r w:rsidRPr="001773B6">
        <w:t xml:space="preserve">Syftet med svenska utlandsskolor är att erbjuda svenskar som av olika skäl vistas utomlands skolgång enligt svenska läroplaner för medföljande barn och ungdomar. </w:t>
      </w:r>
      <w:r>
        <w:t xml:space="preserve">I förordningen </w:t>
      </w:r>
      <w:r w:rsidRPr="001773B6">
        <w:t>(1994:519) om statsbidrag till utbildning av utlandssvenska barn och ungdomar</w:t>
      </w:r>
      <w:r>
        <w:t xml:space="preserve"> finns bestämmelser om statsbidrag som lämnas för bl.a. sådan utbildning. </w:t>
      </w:r>
    </w:p>
    <w:p w14:paraId="4B7AC2AD" w14:textId="77777777" w:rsidR="001773B6" w:rsidRDefault="001773B6" w:rsidP="009D7A2F">
      <w:pPr>
        <w:pStyle w:val="Brdtextutanavstnd"/>
      </w:pPr>
    </w:p>
    <w:p w14:paraId="3F8B34D9" w14:textId="77777777" w:rsidR="009D7A2F" w:rsidRPr="009D7A2F" w:rsidRDefault="009D7A2F" w:rsidP="009D7A2F">
      <w:pPr>
        <w:pStyle w:val="Brdtextutanavstnd"/>
      </w:pPr>
      <w:r w:rsidRPr="009D7A2F">
        <w:t xml:space="preserve">Statens skolverk inkom </w:t>
      </w:r>
      <w:r w:rsidR="008B716B">
        <w:t>i</w:t>
      </w:r>
      <w:r w:rsidRPr="009D7A2F">
        <w:t xml:space="preserve"> december 2017 med en hemställan </w:t>
      </w:r>
      <w:r w:rsidR="00CF29F0">
        <w:t>till Utbildnings</w:t>
      </w:r>
      <w:r w:rsidR="00CF29F0">
        <w:softHyphen/>
        <w:t xml:space="preserve">departementet </w:t>
      </w:r>
      <w:r w:rsidRPr="009D7A2F">
        <w:t>där myn</w:t>
      </w:r>
      <w:r w:rsidRPr="009D7A2F">
        <w:softHyphen/>
        <w:t>dig</w:t>
      </w:r>
      <w:r w:rsidRPr="009D7A2F">
        <w:softHyphen/>
        <w:t>heten vill uppmärksamma regeringen på svårig</w:t>
      </w:r>
      <w:r w:rsidR="00CF29F0">
        <w:softHyphen/>
      </w:r>
      <w:r w:rsidRPr="009D7A2F">
        <w:t>heter vid tillämpningen av förordningen om statsbidrag till utbildning av u</w:t>
      </w:r>
      <w:r w:rsidR="00CF29F0">
        <w:t xml:space="preserve">tlandssvenska barn och ungdomar och </w:t>
      </w:r>
      <w:r w:rsidR="007368E7">
        <w:t>föreslår</w:t>
      </w:r>
      <w:r w:rsidR="00CF29F0">
        <w:t xml:space="preserve"> bl.a.</w:t>
      </w:r>
      <w:r w:rsidR="007368E7">
        <w:t xml:space="preserve"> </w:t>
      </w:r>
      <w:r>
        <w:t xml:space="preserve">en </w:t>
      </w:r>
      <w:r w:rsidR="007368E7">
        <w:t xml:space="preserve">översyn av </w:t>
      </w:r>
      <w:r w:rsidR="00CF29F0">
        <w:t>för</w:t>
      </w:r>
      <w:r w:rsidR="00D0293B">
        <w:softHyphen/>
      </w:r>
      <w:r w:rsidR="00CF29F0">
        <w:t>ordningen</w:t>
      </w:r>
      <w:r w:rsidR="007368E7">
        <w:t xml:space="preserve">. </w:t>
      </w:r>
    </w:p>
    <w:p w14:paraId="5A77460B" w14:textId="77777777" w:rsidR="009D7A2F" w:rsidRDefault="009D7A2F" w:rsidP="00A72734">
      <w:pPr>
        <w:pStyle w:val="Brdtextutanavstnd"/>
      </w:pPr>
    </w:p>
    <w:p w14:paraId="2CC6EC57" w14:textId="77777777" w:rsidR="009D7A2F" w:rsidRDefault="009D7A2F" w:rsidP="00A72734">
      <w:pPr>
        <w:pStyle w:val="Brdtextutanavstnd"/>
      </w:pPr>
      <w:r>
        <w:t xml:space="preserve">Regeringen delar </w:t>
      </w:r>
      <w:r w:rsidR="003D6223">
        <w:t>myndighetens</w:t>
      </w:r>
      <w:r>
        <w:t xml:space="preserve"> bedömning att en översyn av </w:t>
      </w:r>
      <w:r w:rsidR="00CF29F0">
        <w:t>förordningen</w:t>
      </w:r>
      <w:r>
        <w:t xml:space="preserve"> är behövlig </w:t>
      </w:r>
      <w:r w:rsidR="007368E7">
        <w:t>och</w:t>
      </w:r>
      <w:r>
        <w:t xml:space="preserve"> har därför beslutat om ett uppdrag i regleringsbrev</w:t>
      </w:r>
      <w:r w:rsidR="00CF29F0">
        <w:t xml:space="preserve">et för 2018 </w:t>
      </w:r>
      <w:r>
        <w:t xml:space="preserve">till </w:t>
      </w:r>
      <w:r w:rsidR="003D6223">
        <w:t>Skolverket</w:t>
      </w:r>
      <w:r w:rsidR="001773B6">
        <w:t>. Myndigheten ska</w:t>
      </w:r>
      <w:r w:rsidR="00A72734" w:rsidRPr="00A72734">
        <w:t xml:space="preserve"> utarbeta ett förslag till ändring av förordningen om statsbidrag till utbildning av utlandssvenska barn och ungdomar</w:t>
      </w:r>
      <w:r w:rsidR="001773B6">
        <w:t xml:space="preserve"> i syfte att skapa ett </w:t>
      </w:r>
      <w:r w:rsidR="00D0293B">
        <w:t xml:space="preserve">mer hållbart och </w:t>
      </w:r>
      <w:r w:rsidR="001773B6">
        <w:t>rättssäkert system</w:t>
      </w:r>
      <w:r w:rsidR="00CF29F0">
        <w:t xml:space="preserve"> för de </w:t>
      </w:r>
      <w:r w:rsidR="00CF29F0">
        <w:lastRenderedPageBreak/>
        <w:t>svenska utlandsskolorna</w:t>
      </w:r>
      <w:r w:rsidR="007368E7">
        <w:t xml:space="preserve">. </w:t>
      </w:r>
      <w:r w:rsidR="00A72734" w:rsidRPr="00A72734">
        <w:t xml:space="preserve">Uppdraget ska redovisas till Regeringskansliet </w:t>
      </w:r>
      <w:r>
        <w:t>(</w:t>
      </w:r>
      <w:r w:rsidR="00A72734" w:rsidRPr="00A72734">
        <w:t>Utbildningsdepartement</w:t>
      </w:r>
      <w:r w:rsidR="008B716B">
        <w:t xml:space="preserve">et) senast den 28 februari 2019 </w:t>
      </w:r>
      <w:r w:rsidR="00516ED2">
        <w:t xml:space="preserve">och regeringen avser </w:t>
      </w:r>
      <w:r w:rsidR="007368E7">
        <w:t xml:space="preserve">att </w:t>
      </w:r>
      <w:r w:rsidR="00516ED2">
        <w:t>avvakta</w:t>
      </w:r>
      <w:r w:rsidR="007368E7">
        <w:t xml:space="preserve"> Skolverket</w:t>
      </w:r>
      <w:r w:rsidR="00516ED2">
        <w:t>s</w:t>
      </w:r>
      <w:r w:rsidR="007368E7">
        <w:t xml:space="preserve"> </w:t>
      </w:r>
      <w:r w:rsidR="00516ED2">
        <w:t>redovisning av</w:t>
      </w:r>
      <w:r w:rsidR="007368E7">
        <w:t xml:space="preserve"> uppdraget</w:t>
      </w:r>
      <w:r w:rsidRPr="009D7A2F">
        <w:t xml:space="preserve">.  </w:t>
      </w:r>
    </w:p>
    <w:p w14:paraId="66657F00" w14:textId="77777777" w:rsidR="00A72734" w:rsidRDefault="00A72734" w:rsidP="002749F7">
      <w:pPr>
        <w:pStyle w:val="Brdtext"/>
      </w:pPr>
    </w:p>
    <w:p w14:paraId="5EC60215" w14:textId="77777777" w:rsidR="004315E0" w:rsidRDefault="004315E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B719A6469C2426FBD8E6815C49AF8D4"/>
          </w:placeholder>
          <w:dataBinding w:prefixMappings="xmlns:ns0='http://lp/documentinfo/RK' " w:xpath="/ns0:DocumentInfo[1]/ns0:BaseInfo[1]/ns0:HeaderDate[1]" w:storeItemID="{7123F9D8-A6F7-47B7-8096-CCFE65E52060}"/>
          <w:date w:fullDate="2018-03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D7A2F">
            <w:t>14 mars 2018</w:t>
          </w:r>
        </w:sdtContent>
      </w:sdt>
    </w:p>
    <w:p w14:paraId="6D4ACCB9" w14:textId="77777777" w:rsidR="004315E0" w:rsidRDefault="004315E0" w:rsidP="004E7A8F">
      <w:pPr>
        <w:pStyle w:val="Brdtextutanavstnd"/>
      </w:pPr>
    </w:p>
    <w:p w14:paraId="699CC107" w14:textId="77777777" w:rsidR="004315E0" w:rsidRDefault="004315E0" w:rsidP="004E7A8F">
      <w:pPr>
        <w:pStyle w:val="Brdtextutanavstnd"/>
      </w:pPr>
    </w:p>
    <w:p w14:paraId="3DA61212" w14:textId="77777777" w:rsidR="004315E0" w:rsidRDefault="004315E0" w:rsidP="004E7A8F">
      <w:pPr>
        <w:pStyle w:val="Brdtextutanavstnd"/>
      </w:pPr>
    </w:p>
    <w:p w14:paraId="270FFEED" w14:textId="77777777" w:rsidR="004315E0" w:rsidRDefault="004315E0" w:rsidP="00422A41">
      <w:pPr>
        <w:pStyle w:val="Brdtext"/>
      </w:pPr>
      <w:r>
        <w:t>Gustav Fridolin</w:t>
      </w:r>
    </w:p>
    <w:p w14:paraId="2BB3A164" w14:textId="77777777" w:rsidR="004315E0" w:rsidRPr="00DB48AB" w:rsidRDefault="004315E0" w:rsidP="00DB48AB">
      <w:pPr>
        <w:pStyle w:val="Brdtext"/>
      </w:pPr>
    </w:p>
    <w:sectPr w:rsidR="004315E0" w:rsidRPr="00DB48AB" w:rsidSect="004315E0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03542" w14:textId="77777777" w:rsidR="004315E0" w:rsidRDefault="004315E0" w:rsidP="00A87A54">
      <w:pPr>
        <w:spacing w:after="0" w:line="240" w:lineRule="auto"/>
      </w:pPr>
      <w:r>
        <w:separator/>
      </w:r>
    </w:p>
  </w:endnote>
  <w:endnote w:type="continuationSeparator" w:id="0">
    <w:p w14:paraId="5D07E0D8" w14:textId="77777777" w:rsidR="004315E0" w:rsidRDefault="004315E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770486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09E6408" w14:textId="4B18A5E3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9032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9032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E9A177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9961B1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882654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8170A7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B1D24B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89A7BC7" w14:textId="77777777" w:rsidTr="00C26068">
      <w:trPr>
        <w:trHeight w:val="227"/>
      </w:trPr>
      <w:tc>
        <w:tcPr>
          <w:tcW w:w="4074" w:type="dxa"/>
        </w:tcPr>
        <w:p w14:paraId="26F9BD6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5E4764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98B500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A8C2B" w14:textId="77777777" w:rsidR="004315E0" w:rsidRDefault="004315E0" w:rsidP="00A87A54">
      <w:pPr>
        <w:spacing w:after="0" w:line="240" w:lineRule="auto"/>
      </w:pPr>
      <w:r>
        <w:separator/>
      </w:r>
    </w:p>
  </w:footnote>
  <w:footnote w:type="continuationSeparator" w:id="0">
    <w:p w14:paraId="2E2FFCC1" w14:textId="77777777" w:rsidR="004315E0" w:rsidRDefault="004315E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315E0" w14:paraId="3131189C" w14:textId="77777777" w:rsidTr="00C93EBA">
      <w:trPr>
        <w:trHeight w:val="227"/>
      </w:trPr>
      <w:tc>
        <w:tcPr>
          <w:tcW w:w="5534" w:type="dxa"/>
        </w:tcPr>
        <w:p w14:paraId="51BD2983" w14:textId="77777777" w:rsidR="004315E0" w:rsidRPr="007D73AB" w:rsidRDefault="004315E0">
          <w:pPr>
            <w:pStyle w:val="Sidhuvud"/>
          </w:pPr>
        </w:p>
      </w:tc>
      <w:tc>
        <w:tcPr>
          <w:tcW w:w="3170" w:type="dxa"/>
          <w:vAlign w:val="bottom"/>
        </w:tcPr>
        <w:p w14:paraId="60EE6FF0" w14:textId="77777777" w:rsidR="004315E0" w:rsidRPr="007D73AB" w:rsidRDefault="004315E0" w:rsidP="00340DE0">
          <w:pPr>
            <w:pStyle w:val="Sidhuvud"/>
          </w:pPr>
        </w:p>
      </w:tc>
      <w:tc>
        <w:tcPr>
          <w:tcW w:w="1134" w:type="dxa"/>
        </w:tcPr>
        <w:p w14:paraId="364932DD" w14:textId="77777777" w:rsidR="004315E0" w:rsidRDefault="004315E0" w:rsidP="005A703A">
          <w:pPr>
            <w:pStyle w:val="Sidhuvud"/>
          </w:pPr>
        </w:p>
      </w:tc>
    </w:tr>
    <w:tr w:rsidR="004315E0" w14:paraId="1752EA8E" w14:textId="77777777" w:rsidTr="00C93EBA">
      <w:trPr>
        <w:trHeight w:val="1928"/>
      </w:trPr>
      <w:tc>
        <w:tcPr>
          <w:tcW w:w="5534" w:type="dxa"/>
        </w:tcPr>
        <w:p w14:paraId="4389E7B9" w14:textId="77777777" w:rsidR="004315E0" w:rsidRPr="00340DE0" w:rsidRDefault="004315E0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C8B6FE3" w14:textId="77777777" w:rsidR="004315E0" w:rsidRPr="00710A6C" w:rsidRDefault="004315E0" w:rsidP="00EE3C0F">
          <w:pPr>
            <w:pStyle w:val="Sidhuvud"/>
            <w:rPr>
              <w:b/>
            </w:rPr>
          </w:pPr>
        </w:p>
        <w:p w14:paraId="2C501C7A" w14:textId="77777777" w:rsidR="004315E0" w:rsidRDefault="004315E0" w:rsidP="00EE3C0F">
          <w:pPr>
            <w:pStyle w:val="Sidhuvud"/>
          </w:pPr>
        </w:p>
        <w:p w14:paraId="186132F7" w14:textId="77777777" w:rsidR="004315E0" w:rsidRDefault="004315E0" w:rsidP="00EE3C0F">
          <w:pPr>
            <w:pStyle w:val="Sidhuvud"/>
          </w:pPr>
        </w:p>
        <w:p w14:paraId="63ECDB83" w14:textId="77777777" w:rsidR="004315E0" w:rsidRDefault="004315E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01468857BF74FE1897DA672A976E7CC"/>
            </w:placeholder>
            <w:dataBinding w:prefixMappings="xmlns:ns0='http://lp/documentinfo/RK' " w:xpath="/ns0:DocumentInfo[1]/ns0:BaseInfo[1]/ns0:Dnr[1]" w:storeItemID="{7123F9D8-A6F7-47B7-8096-CCFE65E52060}"/>
            <w:text/>
          </w:sdtPr>
          <w:sdtEndPr/>
          <w:sdtContent>
            <w:p w14:paraId="10AE09C2" w14:textId="77777777" w:rsidR="004315E0" w:rsidRDefault="004315E0" w:rsidP="00EE3C0F">
              <w:pPr>
                <w:pStyle w:val="Sidhuvud"/>
              </w:pPr>
              <w:r>
                <w:t>U2018/</w:t>
              </w:r>
              <w:r w:rsidR="00730FF4">
                <w:t>00993/S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9717A65E5BB428EBC8898555139C8E3"/>
            </w:placeholder>
            <w:showingPlcHdr/>
            <w:dataBinding w:prefixMappings="xmlns:ns0='http://lp/documentinfo/RK' " w:xpath="/ns0:DocumentInfo[1]/ns0:BaseInfo[1]/ns0:DocNumber[1]" w:storeItemID="{7123F9D8-A6F7-47B7-8096-CCFE65E52060}"/>
            <w:text/>
          </w:sdtPr>
          <w:sdtEndPr/>
          <w:sdtContent>
            <w:p w14:paraId="7FB910CB" w14:textId="77777777" w:rsidR="004315E0" w:rsidRDefault="004315E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9C63A39" w14:textId="77777777" w:rsidR="004315E0" w:rsidRDefault="004315E0" w:rsidP="00EE3C0F">
          <w:pPr>
            <w:pStyle w:val="Sidhuvud"/>
          </w:pPr>
        </w:p>
      </w:tc>
      <w:tc>
        <w:tcPr>
          <w:tcW w:w="1134" w:type="dxa"/>
        </w:tcPr>
        <w:p w14:paraId="44B48DEC" w14:textId="77777777" w:rsidR="004315E0" w:rsidRDefault="004315E0" w:rsidP="0094502D">
          <w:pPr>
            <w:pStyle w:val="Sidhuvud"/>
          </w:pPr>
        </w:p>
        <w:p w14:paraId="5DB58241" w14:textId="77777777" w:rsidR="004315E0" w:rsidRPr="0094502D" w:rsidRDefault="004315E0" w:rsidP="00EC71A6">
          <w:pPr>
            <w:pStyle w:val="Sidhuvud"/>
          </w:pPr>
        </w:p>
      </w:tc>
    </w:tr>
    <w:tr w:rsidR="004315E0" w14:paraId="27B505A8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AC6632CF90624E9EB3D806AA2260C066"/>
            </w:placeholder>
          </w:sdtPr>
          <w:sdtEndPr>
            <w:rPr>
              <w:b w:val="0"/>
            </w:rPr>
          </w:sdtEndPr>
          <w:sdtContent>
            <w:p w14:paraId="62FD157D" w14:textId="77777777" w:rsidR="004315E0" w:rsidRPr="004315E0" w:rsidRDefault="004315E0" w:rsidP="00340DE0">
              <w:pPr>
                <w:pStyle w:val="Sidhuvud"/>
                <w:rPr>
                  <w:b/>
                </w:rPr>
              </w:pPr>
              <w:r w:rsidRPr="004315E0">
                <w:rPr>
                  <w:b/>
                </w:rPr>
                <w:t>Utbildningsdepartementet</w:t>
              </w:r>
            </w:p>
            <w:p w14:paraId="222E3654" w14:textId="77777777" w:rsidR="00516ED2" w:rsidRDefault="004315E0" w:rsidP="00340DE0">
              <w:pPr>
                <w:pStyle w:val="Sidhuvud"/>
              </w:pPr>
              <w:r w:rsidRPr="004315E0">
                <w:t>Utbildningsministern</w:t>
              </w:r>
            </w:p>
            <w:p w14:paraId="61E6E6CA" w14:textId="77777777" w:rsidR="00516ED2" w:rsidRDefault="00516ED2" w:rsidP="00340DE0">
              <w:pPr>
                <w:pStyle w:val="Sidhuvud"/>
              </w:pPr>
            </w:p>
            <w:p w14:paraId="7230CF03" w14:textId="77777777" w:rsidR="00516ED2" w:rsidRDefault="00516ED2" w:rsidP="00340DE0">
              <w:pPr>
                <w:pStyle w:val="Sidhuvud"/>
              </w:pPr>
            </w:p>
            <w:p w14:paraId="55829B0D" w14:textId="77777777" w:rsidR="00516ED2" w:rsidRPr="00340DE0" w:rsidRDefault="00F9032D" w:rsidP="00340DE0">
              <w:pPr>
                <w:pStyle w:val="Sidhuvud"/>
              </w:pPr>
            </w:p>
          </w:sdtContent>
        </w:sdt>
        <w:tbl>
          <w:tblPr>
            <w:tblW w:w="4447" w:type="dxa"/>
            <w:tblLayout w:type="fixed"/>
            <w:tblLook w:val="0000" w:firstRow="0" w:lastRow="0" w:firstColumn="0" w:lastColumn="0" w:noHBand="0" w:noVBand="0"/>
          </w:tblPr>
          <w:tblGrid>
            <w:gridCol w:w="4447"/>
          </w:tblGrid>
          <w:tr w:rsidR="00516ED2" w14:paraId="59E45108" w14:textId="77777777" w:rsidTr="00B15DB4">
            <w:trPr>
              <w:trHeight w:val="284"/>
            </w:trPr>
            <w:tc>
              <w:tcPr>
                <w:tcW w:w="4447" w:type="dxa"/>
              </w:tcPr>
              <w:p w14:paraId="0E833065" w14:textId="7F298B0B" w:rsidR="00516ED2" w:rsidRDefault="00516ED2" w:rsidP="00516ED2">
                <w:pPr>
                  <w:pStyle w:val="Avsndare"/>
                  <w:framePr w:w="0" w:hRule="auto" w:hSpace="0" w:wrap="auto" w:vAnchor="margin" w:hAnchor="text" w:xAlign="left" w:yAlign="inline"/>
                  <w:rPr>
                    <w:bCs/>
                    <w:iCs/>
                  </w:rPr>
                </w:pPr>
              </w:p>
            </w:tc>
          </w:tr>
          <w:tr w:rsidR="00516ED2" w14:paraId="261E9FD8" w14:textId="77777777" w:rsidTr="00B15DB4">
            <w:trPr>
              <w:trHeight w:val="284"/>
            </w:trPr>
            <w:tc>
              <w:tcPr>
                <w:tcW w:w="4447" w:type="dxa"/>
              </w:tcPr>
              <w:p w14:paraId="18D45DC9" w14:textId="37323949" w:rsidR="00516ED2" w:rsidRDefault="00516ED2" w:rsidP="00516ED2">
                <w:pPr>
                  <w:pStyle w:val="Avsndare"/>
                  <w:framePr w:w="0" w:hRule="auto" w:hSpace="0" w:wrap="auto" w:vAnchor="margin" w:hAnchor="text" w:xAlign="left" w:yAlign="inline"/>
                  <w:rPr>
                    <w:bCs/>
                    <w:iCs/>
                  </w:rPr>
                </w:pPr>
              </w:p>
            </w:tc>
          </w:tr>
        </w:tbl>
        <w:p w14:paraId="7FE6E14E" w14:textId="77777777" w:rsidR="004315E0" w:rsidRPr="00340DE0" w:rsidRDefault="004315E0" w:rsidP="00340DE0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B9DF65A2FD154886BECD7BF4E7B146D8"/>
          </w:placeholder>
          <w:dataBinding w:prefixMappings="xmlns:ns0='http://lp/documentinfo/RK' " w:xpath="/ns0:DocumentInfo[1]/ns0:BaseInfo[1]/ns0:Recipient[1]" w:storeItemID="{7123F9D8-A6F7-47B7-8096-CCFE65E52060}"/>
          <w:text w:multiLine="1"/>
        </w:sdtPr>
        <w:sdtEndPr/>
        <w:sdtContent>
          <w:tc>
            <w:tcPr>
              <w:tcW w:w="3170" w:type="dxa"/>
            </w:tcPr>
            <w:p w14:paraId="575E643F" w14:textId="77777777" w:rsidR="004315E0" w:rsidRDefault="004315E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B38A8EA" w14:textId="77777777" w:rsidR="004315E0" w:rsidRDefault="004315E0" w:rsidP="003E6020">
          <w:pPr>
            <w:pStyle w:val="Sidhuvud"/>
          </w:pPr>
        </w:p>
      </w:tc>
    </w:tr>
  </w:tbl>
  <w:p w14:paraId="66A6C00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E0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3B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37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14E0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5EA7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6223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5E0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1BE"/>
    <w:rsid w:val="004F6525"/>
    <w:rsid w:val="004F6FE2"/>
    <w:rsid w:val="00505905"/>
    <w:rsid w:val="00511A1B"/>
    <w:rsid w:val="00511A68"/>
    <w:rsid w:val="00513E7D"/>
    <w:rsid w:val="00516ED2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0FF4"/>
    <w:rsid w:val="00732599"/>
    <w:rsid w:val="007368E7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B716B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1CB9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D7A2F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2734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29F0"/>
    <w:rsid w:val="00CF45F2"/>
    <w:rsid w:val="00CF4FDC"/>
    <w:rsid w:val="00D00E9E"/>
    <w:rsid w:val="00D021D2"/>
    <w:rsid w:val="00D0293B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032D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02852B8"/>
  <w15:docId w15:val="{CF6EF7DE-A08A-475E-A872-06466634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516ED2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1468857BF74FE1897DA672A976E7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8CC06E-12DD-4C54-BCA2-1E703FCBEE74}"/>
      </w:docPartPr>
      <w:docPartBody>
        <w:p w:rsidR="000C4E7A" w:rsidRDefault="009863F6" w:rsidP="009863F6">
          <w:pPr>
            <w:pStyle w:val="801468857BF74FE1897DA672A976E7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717A65E5BB428EBC8898555139C8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78A5A0-ED5A-4A54-B5EE-9C171B9ABC3D}"/>
      </w:docPartPr>
      <w:docPartBody>
        <w:p w:rsidR="000C4E7A" w:rsidRDefault="009863F6" w:rsidP="009863F6">
          <w:pPr>
            <w:pStyle w:val="29717A65E5BB428EBC8898555139C8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6632CF90624E9EB3D806AA2260C0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3568E3-E653-45F4-8290-0AF6B5DC84F2}"/>
      </w:docPartPr>
      <w:docPartBody>
        <w:p w:rsidR="000C4E7A" w:rsidRDefault="009863F6" w:rsidP="009863F6">
          <w:pPr>
            <w:pStyle w:val="AC6632CF90624E9EB3D806AA2260C0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DF65A2FD154886BECD7BF4E7B146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68A125-2671-4C78-8311-DED64BAC0106}"/>
      </w:docPartPr>
      <w:docPartBody>
        <w:p w:rsidR="000C4E7A" w:rsidRDefault="009863F6" w:rsidP="009863F6">
          <w:pPr>
            <w:pStyle w:val="B9DF65A2FD154886BECD7BF4E7B146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719A6469C2426FBD8E6815C49AF8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92892E-362A-4A9A-8E0A-77C6DD567A83}"/>
      </w:docPartPr>
      <w:docPartBody>
        <w:p w:rsidR="000C4E7A" w:rsidRDefault="009863F6" w:rsidP="009863F6">
          <w:pPr>
            <w:pStyle w:val="FB719A6469C2426FBD8E6815C49AF8D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F6"/>
    <w:rsid w:val="000C4E7A"/>
    <w:rsid w:val="0098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F302D71E85E4D57B1D74E4B67535A79">
    <w:name w:val="0F302D71E85E4D57B1D74E4B67535A79"/>
    <w:rsid w:val="009863F6"/>
  </w:style>
  <w:style w:type="character" w:styleId="Platshllartext">
    <w:name w:val="Placeholder Text"/>
    <w:basedOn w:val="Standardstycketeckensnitt"/>
    <w:uiPriority w:val="99"/>
    <w:semiHidden/>
    <w:rsid w:val="009863F6"/>
    <w:rPr>
      <w:noProof w:val="0"/>
      <w:color w:val="808080"/>
    </w:rPr>
  </w:style>
  <w:style w:type="paragraph" w:customStyle="1" w:styleId="7B33F1D4A8F54B2FA0BC2C74FE6294E3">
    <w:name w:val="7B33F1D4A8F54B2FA0BC2C74FE6294E3"/>
    <w:rsid w:val="009863F6"/>
  </w:style>
  <w:style w:type="paragraph" w:customStyle="1" w:styleId="7F9A93D5DAC646759C3730E130294401">
    <w:name w:val="7F9A93D5DAC646759C3730E130294401"/>
    <w:rsid w:val="009863F6"/>
  </w:style>
  <w:style w:type="paragraph" w:customStyle="1" w:styleId="A9D65C3515374510A1A6E0EC677474DF">
    <w:name w:val="A9D65C3515374510A1A6E0EC677474DF"/>
    <w:rsid w:val="009863F6"/>
  </w:style>
  <w:style w:type="paragraph" w:customStyle="1" w:styleId="801468857BF74FE1897DA672A976E7CC">
    <w:name w:val="801468857BF74FE1897DA672A976E7CC"/>
    <w:rsid w:val="009863F6"/>
  </w:style>
  <w:style w:type="paragraph" w:customStyle="1" w:styleId="29717A65E5BB428EBC8898555139C8E3">
    <w:name w:val="29717A65E5BB428EBC8898555139C8E3"/>
    <w:rsid w:val="009863F6"/>
  </w:style>
  <w:style w:type="paragraph" w:customStyle="1" w:styleId="C2C0563437774CB78C8E9035C4482D56">
    <w:name w:val="C2C0563437774CB78C8E9035C4482D56"/>
    <w:rsid w:val="009863F6"/>
  </w:style>
  <w:style w:type="paragraph" w:customStyle="1" w:styleId="07F5487F12104189B827CE9C5071221C">
    <w:name w:val="07F5487F12104189B827CE9C5071221C"/>
    <w:rsid w:val="009863F6"/>
  </w:style>
  <w:style w:type="paragraph" w:customStyle="1" w:styleId="54691AA37AA34FC6BA02AA754CC48EC4">
    <w:name w:val="54691AA37AA34FC6BA02AA754CC48EC4"/>
    <w:rsid w:val="009863F6"/>
  </w:style>
  <w:style w:type="paragraph" w:customStyle="1" w:styleId="AC6632CF90624E9EB3D806AA2260C066">
    <w:name w:val="AC6632CF90624E9EB3D806AA2260C066"/>
    <w:rsid w:val="009863F6"/>
  </w:style>
  <w:style w:type="paragraph" w:customStyle="1" w:styleId="B9DF65A2FD154886BECD7BF4E7B146D8">
    <w:name w:val="B9DF65A2FD154886BECD7BF4E7B146D8"/>
    <w:rsid w:val="009863F6"/>
  </w:style>
  <w:style w:type="paragraph" w:customStyle="1" w:styleId="3D4CB84A83534DDB9C5C24D6DFFFBE1F">
    <w:name w:val="3D4CB84A83534DDB9C5C24D6DFFFBE1F"/>
    <w:rsid w:val="009863F6"/>
  </w:style>
  <w:style w:type="paragraph" w:customStyle="1" w:styleId="FB799D8230864F81B8BC40B455C502A0">
    <w:name w:val="FB799D8230864F81B8BC40B455C502A0"/>
    <w:rsid w:val="009863F6"/>
  </w:style>
  <w:style w:type="paragraph" w:customStyle="1" w:styleId="19FFDC38E68E4901AEE782056E21C5FF">
    <w:name w:val="19FFDC38E68E4901AEE782056E21C5FF"/>
    <w:rsid w:val="009863F6"/>
  </w:style>
  <w:style w:type="paragraph" w:customStyle="1" w:styleId="962138C7AD764DD68179F9BDC388725A">
    <w:name w:val="962138C7AD764DD68179F9BDC388725A"/>
    <w:rsid w:val="009863F6"/>
  </w:style>
  <w:style w:type="paragraph" w:customStyle="1" w:styleId="3E100DA8904B4CDB8E2D0F01E5B52C57">
    <w:name w:val="3E100DA8904B4CDB8E2D0F01E5B52C57"/>
    <w:rsid w:val="009863F6"/>
  </w:style>
  <w:style w:type="paragraph" w:customStyle="1" w:styleId="FB719A6469C2426FBD8E6815C49AF8D4">
    <w:name w:val="FB719A6469C2426FBD8E6815C49AF8D4"/>
    <w:rsid w:val="009863F6"/>
  </w:style>
  <w:style w:type="paragraph" w:customStyle="1" w:styleId="E1BF4E98BC514DA592DB065E04A93D8B">
    <w:name w:val="E1BF4E98BC514DA592DB065E04A93D8B"/>
    <w:rsid w:val="009863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8baca742-1bfb-4dcf-8f73-46e8f585c995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Departementssekreterare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2018-03-14T00:00:00</HeaderDate>
    <Office/>
    <Dnr>U2018/00993/S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FD6A5-0D6D-42E4-94F3-534A2B4858FE}"/>
</file>

<file path=customXml/itemProps2.xml><?xml version="1.0" encoding="utf-8"?>
<ds:datastoreItem xmlns:ds="http://schemas.openxmlformats.org/officeDocument/2006/customXml" ds:itemID="{2B63FC0D-5A38-4A17-A5BE-7B3BBF945F6E}"/>
</file>

<file path=customXml/itemProps3.xml><?xml version="1.0" encoding="utf-8"?>
<ds:datastoreItem xmlns:ds="http://schemas.openxmlformats.org/officeDocument/2006/customXml" ds:itemID="{7B3C1E5B-B786-4AD3-9212-F10D2AA6FE4A}"/>
</file>

<file path=customXml/itemProps4.xml><?xml version="1.0" encoding="utf-8"?>
<ds:datastoreItem xmlns:ds="http://schemas.openxmlformats.org/officeDocument/2006/customXml" ds:itemID="{2B63FC0D-5A38-4A17-A5BE-7B3BBF945F6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BDE7E18-57B4-43D5-8AD3-B6ECD8DAD36F}"/>
</file>

<file path=customXml/itemProps6.xml><?xml version="1.0" encoding="utf-8"?>
<ds:datastoreItem xmlns:ds="http://schemas.openxmlformats.org/officeDocument/2006/customXml" ds:itemID="{2B63FC0D-5A38-4A17-A5BE-7B3BBF945F6E}"/>
</file>

<file path=customXml/itemProps7.xml><?xml version="1.0" encoding="utf-8"?>
<ds:datastoreItem xmlns:ds="http://schemas.openxmlformats.org/officeDocument/2006/customXml" ds:itemID="{7123F9D8-A6F7-47B7-8096-CCFE65E52060}"/>
</file>

<file path=customXml/itemProps8.xml><?xml version="1.0" encoding="utf-8"?>
<ds:datastoreItem xmlns:ds="http://schemas.openxmlformats.org/officeDocument/2006/customXml" ds:itemID="{98CA776E-DBD6-4846-B8BB-46A6451B6A0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Stenberg</dc:creator>
  <cp:keywords/>
  <dc:description/>
  <cp:lastModifiedBy>Lena Nettelstad</cp:lastModifiedBy>
  <cp:revision>2</cp:revision>
  <cp:lastPrinted>2018-03-09T09:40:00Z</cp:lastPrinted>
  <dcterms:created xsi:type="dcterms:W3CDTF">2018-03-14T08:58:00Z</dcterms:created>
  <dcterms:modified xsi:type="dcterms:W3CDTF">2018-03-14T08:58:00Z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615b9235-1723-432f-801a-3bc7a4df693a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