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BFB" w:rsidRPr="00554652" w:rsidRDefault="00746BFB" w:rsidP="00746BFB">
      <w:pPr>
        <w:pStyle w:val="Hemstlrubrik"/>
      </w:pPr>
      <w:r w:rsidRPr="00554652">
        <w:t>Förslag till riksdagsbeslut</w:t>
      </w:r>
    </w:p>
    <w:p w:rsidR="003323E7" w:rsidRPr="00554652" w:rsidRDefault="003323E7">
      <w:pPr>
        <w:pStyle w:val="Hemstlatt"/>
        <w:ind w:left="0"/>
      </w:pPr>
      <w:r w:rsidRPr="00554652">
        <w:t>Riksdagen tillkännager för regeringen som sin mening vad i motionen anförs om att upphäva det kommande förbudet mot bly i h</w:t>
      </w:r>
      <w:r w:rsidRPr="00554652">
        <w:t>a</w:t>
      </w:r>
      <w:r w:rsidRPr="00554652">
        <w:t>gel- och kulammunition vad gäller jakt och sportskytte över fas</w:t>
      </w:r>
      <w:r w:rsidRPr="00554652">
        <w:t>t</w:t>
      </w:r>
      <w:r w:rsidRPr="00554652">
        <w:t>mark.</w:t>
      </w:r>
    </w:p>
    <w:p w:rsidR="00E84F25" w:rsidRPr="00554652" w:rsidRDefault="007C6092" w:rsidP="00E22893">
      <w:pPr>
        <w:pStyle w:val="Rubrik1"/>
      </w:pPr>
      <w:r w:rsidRPr="00554652">
        <w:t>Motivering</w:t>
      </w:r>
    </w:p>
    <w:p w:rsidR="00746BFB" w:rsidRPr="00554652" w:rsidRDefault="002D202D" w:rsidP="00746BFB">
      <w:r w:rsidRPr="00554652">
        <w:t xml:space="preserve">Ett förbud mot </w:t>
      </w:r>
      <w:r w:rsidR="00746BFB" w:rsidRPr="00554652">
        <w:t>bly</w:t>
      </w:r>
      <w:r w:rsidRPr="00554652">
        <w:t xml:space="preserve"> i</w:t>
      </w:r>
      <w:r w:rsidR="00746BFB" w:rsidRPr="00554652">
        <w:t xml:space="preserve"> hagel- och kulammunition är planerat att träda i kraft </w:t>
      </w:r>
      <w:r w:rsidR="00BD616D" w:rsidRPr="00554652">
        <w:t xml:space="preserve">den </w:t>
      </w:r>
      <w:r w:rsidR="00746BFB" w:rsidRPr="00554652">
        <w:t>1 januari 2008. Det är min ö</w:t>
      </w:r>
      <w:r w:rsidR="00746BFB" w:rsidRPr="00554652">
        <w:rPr>
          <w:spacing w:val="-2"/>
        </w:rPr>
        <w:t>vertygelse at</w:t>
      </w:r>
      <w:r w:rsidRPr="00554652">
        <w:rPr>
          <w:spacing w:val="-2"/>
        </w:rPr>
        <w:t xml:space="preserve">t det av såväl miljöskäl som </w:t>
      </w:r>
      <w:r w:rsidR="00746BFB" w:rsidRPr="00554652">
        <w:rPr>
          <w:spacing w:val="-2"/>
        </w:rPr>
        <w:t>djureti</w:t>
      </w:r>
      <w:r w:rsidR="00746BFB" w:rsidRPr="00554652">
        <w:rPr>
          <w:spacing w:val="-2"/>
        </w:rPr>
        <w:t>s</w:t>
      </w:r>
      <w:r w:rsidR="00746BFB" w:rsidRPr="00554652">
        <w:t>ka aspekter inte är ett övertänkt beslut.</w:t>
      </w:r>
    </w:p>
    <w:p w:rsidR="00746BFB" w:rsidRPr="00554652" w:rsidRDefault="00746BFB" w:rsidP="00BD616D">
      <w:pPr>
        <w:pStyle w:val="Normaltindrag"/>
      </w:pPr>
      <w:r w:rsidRPr="00554652">
        <w:t>De alternativ som hittills presenterats när det gäller hagel och studsarkulor har inte tillnärmelsevis blyets goda ammunitionsegenskaper. Effekterna kan bli förödande vid avlivning av viltet om inte jakten bedrivs med effektiv a</w:t>
      </w:r>
      <w:r w:rsidRPr="00554652">
        <w:t>m</w:t>
      </w:r>
      <w:r w:rsidRPr="00554652">
        <w:t>munition.</w:t>
      </w:r>
    </w:p>
    <w:p w:rsidR="00746BFB" w:rsidRPr="00554652" w:rsidRDefault="00746BFB" w:rsidP="00BD616D">
      <w:pPr>
        <w:pStyle w:val="Normaltindrag"/>
      </w:pPr>
      <w:r w:rsidRPr="00554652">
        <w:t>De metallegeringar som provats har inte blyets densitet och skottverkan. Stå</w:t>
      </w:r>
      <w:r w:rsidRPr="00554652">
        <w:t>l</w:t>
      </w:r>
      <w:r w:rsidRPr="00554652">
        <w:t>hagel har låg volymvikt och deformeras inte och risken för rikoschetter är mycket stor. Stålhagel som fastnar i träd förstör den mest värdefulla delen av trädet, rotstocken. När det gäller studsarkulor finns i nuläget bara koppar som alternativ till bly.</w:t>
      </w:r>
    </w:p>
    <w:p w:rsidR="00746BFB" w:rsidRPr="00554652" w:rsidRDefault="002D202D" w:rsidP="00BD616D">
      <w:pPr>
        <w:pStyle w:val="Normaltindrag"/>
      </w:pPr>
      <w:r w:rsidRPr="00554652">
        <w:t>F</w:t>
      </w:r>
      <w:r w:rsidR="00746BFB" w:rsidRPr="00554652">
        <w:t>r</w:t>
      </w:r>
      <w:r w:rsidRPr="00554652">
        <w:t>ån</w:t>
      </w:r>
      <w:r w:rsidR="00746BFB" w:rsidRPr="00554652">
        <w:t xml:space="preserve"> miljösynpunkt är det önskvärt</w:t>
      </w:r>
      <w:r w:rsidRPr="00554652">
        <w:t xml:space="preserve"> att minska användningen av bly</w:t>
      </w:r>
      <w:r w:rsidR="00746BFB" w:rsidRPr="00554652">
        <w:t>, men förbudet mot blyhaltig ammunition är inte en effektiv lösning på detta. En rad representanter för den medicinska och metallurgiska forskningen har framfört att bly i fast form är ett stabilt ämne som normalt inte urlakas i naturen till skillnad från t.ex. de blyutsläpp som tidigare kom från bilavgaser.</w:t>
      </w:r>
    </w:p>
    <w:p w:rsidR="00746BFB" w:rsidRPr="00554652" w:rsidRDefault="00746BFB" w:rsidP="00746BFB">
      <w:pPr>
        <w:pStyle w:val="Normaltindrag"/>
      </w:pPr>
      <w:r w:rsidRPr="00554652">
        <w:t xml:space="preserve">Miljövinsten av att förbjuda blyammunition på fastmark är försumbar och uppväger inte intresset att minimera </w:t>
      </w:r>
      <w:r w:rsidR="00BD616D" w:rsidRPr="00554652">
        <w:t xml:space="preserve">t.ex. </w:t>
      </w:r>
      <w:r w:rsidRPr="00554652">
        <w:t xml:space="preserve">bytesdjurets lidande. Således bör inte användandet av blyhaltig ammunition vid jakt eller skytte på fastmark </w:t>
      </w:r>
      <w:r w:rsidRPr="00554652">
        <w:lastRenderedPageBreak/>
        <w:t>beläggas me</w:t>
      </w:r>
      <w:r w:rsidR="00F31D87" w:rsidRPr="00554652">
        <w:t>d särskilda förbud. D</w:t>
      </w:r>
      <w:r w:rsidRPr="00554652">
        <w:t>et kommande förbudet mot bly i ammun</w:t>
      </w:r>
      <w:r w:rsidRPr="00554652">
        <w:t>i</w:t>
      </w:r>
      <w:r w:rsidRPr="00554652">
        <w:t xml:space="preserve">tion </w:t>
      </w:r>
      <w:r w:rsidR="00F31D87" w:rsidRPr="00554652">
        <w:t xml:space="preserve">bör således </w:t>
      </w:r>
      <w:r w:rsidRPr="00554652">
        <w:t>ej träda i kraft utan upphävas.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4652">
        <w:trPr>
          <w:cantSplit/>
        </w:trPr>
        <w:tc>
          <w:tcPr>
            <w:tcW w:w="3046" w:type="dxa"/>
          </w:tcPr>
          <w:p w:rsidR="003323E7" w:rsidRPr="00554652" w:rsidRDefault="003323E7">
            <w:pPr>
              <w:pStyle w:val="UnderskriftDatum"/>
              <w:spacing w:before="240"/>
            </w:pPr>
            <w:r w:rsidRPr="00554652">
              <w:t>Stockholm den 27 oktober 2006</w:t>
            </w:r>
          </w:p>
        </w:tc>
        <w:tc>
          <w:tcPr>
            <w:tcW w:w="3047" w:type="dxa"/>
          </w:tcPr>
          <w:p w:rsidR="003323E7" w:rsidRPr="00554652" w:rsidRDefault="003323E7">
            <w:pPr>
              <w:pStyle w:val="Underskrifter"/>
              <w:spacing w:before="240"/>
            </w:pPr>
          </w:p>
        </w:tc>
      </w:tr>
      <w:tr w:rsidR="00000000" w:rsidRPr="00554652">
        <w:trPr>
          <w:cantSplit/>
        </w:trPr>
        <w:tc>
          <w:tcPr>
            <w:tcW w:w="3046" w:type="dxa"/>
          </w:tcPr>
          <w:p w:rsidR="003323E7" w:rsidRPr="00554652" w:rsidRDefault="003323E7">
            <w:pPr>
              <w:pStyle w:val="Underskrifter"/>
            </w:pPr>
            <w:r w:rsidRPr="00554652">
              <w:t>Camilla Lindberg (fp)</w:t>
            </w:r>
          </w:p>
        </w:tc>
        <w:tc>
          <w:tcPr>
            <w:tcW w:w="3046" w:type="dxa"/>
          </w:tcPr>
          <w:p w:rsidR="003323E7" w:rsidRPr="00554652" w:rsidRDefault="003323E7">
            <w:pPr>
              <w:pStyle w:val="Underskrifter"/>
            </w:pPr>
          </w:p>
        </w:tc>
      </w:tr>
    </w:tbl>
    <w:p w:rsidR="00746BFB" w:rsidRPr="00554652" w:rsidRDefault="00746BFB" w:rsidP="00BD616D">
      <w:pPr>
        <w:pStyle w:val="Normaltindrag"/>
      </w:pPr>
    </w:p>
    <w:sectPr w:rsidR="00746BFB" w:rsidRPr="00554652" w:rsidSect="00BD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3E7" w:rsidRPr="00554652" w:rsidRDefault="003323E7">
      <w:r w:rsidRPr="00554652">
        <w:separator/>
      </w:r>
    </w:p>
  </w:endnote>
  <w:endnote w:type="continuationSeparator" w:id="0">
    <w:p w:rsidR="003323E7" w:rsidRPr="00554652" w:rsidRDefault="003323E7">
      <w:r w:rsidRPr="005546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0E" w:rsidRPr="00554652" w:rsidRDefault="00554652" w:rsidP="00BD616D">
    <w:pPr>
      <w:pStyle w:val="Sidfot"/>
    </w:pPr>
    <w:r w:rsidRPr="005546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539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6D" w:rsidRDefault="003323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61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616D" w:rsidRDefault="003323E7">
                    <w:pPr>
                      <w:pStyle w:val="NormalS5sidnrV"/>
                    </w:pPr>
                    <w:r>
                      <w:fldChar w:fldCharType="begin"/>
                    </w:r>
                    <w:r w:rsidR="00BD61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0E" w:rsidRPr="00554652" w:rsidRDefault="00554652" w:rsidP="00BD616D">
    <w:pPr>
      <w:pStyle w:val="Sidfot"/>
    </w:pPr>
    <w:r w:rsidRPr="005546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171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6D" w:rsidRDefault="003323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61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61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616D" w:rsidRDefault="003323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616D">
                      <w:instrText xml:space="preserve"> PAGE *\charformat</w:instrText>
                    </w:r>
                    <w:r>
                      <w:fldChar w:fldCharType="separate"/>
                    </w:r>
                    <w:r w:rsidR="00BD61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0E" w:rsidRPr="00554652" w:rsidRDefault="00554652" w:rsidP="00BD616D">
    <w:pPr>
      <w:pStyle w:val="Sidfot"/>
    </w:pPr>
    <w:r w:rsidRPr="005546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241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6D" w:rsidRDefault="003323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61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616D" w:rsidRDefault="003323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61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3E7" w:rsidRPr="00554652" w:rsidRDefault="003323E7">
      <w:r w:rsidRPr="00554652">
        <w:separator/>
      </w:r>
    </w:p>
  </w:footnote>
  <w:footnote w:type="continuationSeparator" w:id="0">
    <w:p w:rsidR="003323E7" w:rsidRPr="00554652" w:rsidRDefault="003323E7">
      <w:r w:rsidRPr="005546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0E" w:rsidRPr="00554652" w:rsidRDefault="00554652" w:rsidP="00BD616D">
    <w:pPr>
      <w:pStyle w:val="Sidhuvud"/>
    </w:pPr>
    <w:r w:rsidRPr="005546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0848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6D" w:rsidRDefault="003323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61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616D">
                            <w:t>2006/07</w:t>
                          </w:r>
                          <w:r>
                            <w:fldChar w:fldCharType="end"/>
                          </w:r>
                          <w:r w:rsidR="00BD616D">
                            <w:t>:</w:t>
                          </w:r>
                          <w:r>
                            <w:fldChar w:fldCharType="begin"/>
                          </w:r>
                          <w:r w:rsidR="00BD61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616D">
                            <w:t>MJ314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616D" w:rsidRDefault="003323E7">
                    <w:pPr>
                      <w:pStyle w:val="KantRubrikS5V"/>
                    </w:pPr>
                    <w:r>
                      <w:fldChar w:fldCharType="begin"/>
                    </w:r>
                    <w:r w:rsidR="00BD61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616D">
                      <w:t>2006/07</w:t>
                    </w:r>
                    <w:r>
                      <w:fldChar w:fldCharType="end"/>
                    </w:r>
                    <w:r w:rsidR="00BD616D">
                      <w:t>:</w:t>
                    </w:r>
                    <w:r>
                      <w:fldChar w:fldCharType="begin"/>
                    </w:r>
                    <w:r w:rsidR="00BD61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616D">
                      <w:t>MJ314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0E" w:rsidRPr="00554652" w:rsidRDefault="00554652" w:rsidP="00BD616D">
    <w:pPr>
      <w:pStyle w:val="Sidhuvud"/>
    </w:pPr>
    <w:r w:rsidRPr="005546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99857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6D" w:rsidRDefault="003323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61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616D">
                            <w:t>2006/07</w:t>
                          </w:r>
                          <w:r>
                            <w:fldChar w:fldCharType="end"/>
                          </w:r>
                          <w:r w:rsidR="00BD616D">
                            <w:t>:</w:t>
                          </w:r>
                          <w:r>
                            <w:fldChar w:fldCharType="begin"/>
                          </w:r>
                          <w:r w:rsidR="00BD61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616D">
                            <w:t>MJ314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616D" w:rsidRDefault="003323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61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616D">
                      <w:t>2006/07</w:t>
                    </w:r>
                    <w:r>
                      <w:fldChar w:fldCharType="end"/>
                    </w:r>
                    <w:r w:rsidR="00BD616D">
                      <w:t>:</w:t>
                    </w:r>
                    <w:r>
                      <w:fldChar w:fldCharType="begin"/>
                    </w:r>
                    <w:r w:rsidR="00BD61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616D">
                      <w:t>MJ314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3E7" w:rsidRPr="00554652" w:rsidRDefault="003323E7">
    <w:pPr>
      <w:pStyle w:val="FSHNormal"/>
      <w:tabs>
        <w:tab w:val="right" w:pos="5840"/>
      </w:tabs>
    </w:pPr>
    <w:r w:rsidRPr="00554652">
      <w:br/>
    </w:r>
    <w:r w:rsidRPr="00554652">
      <w:fldChar w:fldCharType="begin" w:fldLock="1"/>
    </w:r>
    <w:r w:rsidRPr="00554652">
      <w:instrText xml:space="preserve"> DOCPROPERTY</w:instrText>
    </w:r>
    <w:r w:rsidRPr="00554652">
      <w:rPr>
        <w:sz w:val="18"/>
      </w:rPr>
      <w:instrText xml:space="preserve"> "YearUser" *\charformat </w:instrText>
    </w:r>
    <w:r w:rsidRPr="00554652">
      <w:fldChar w:fldCharType="separate"/>
    </w:r>
    <w:r w:rsidRPr="00554652">
      <w:t>2006/07</w:t>
    </w:r>
    <w:r w:rsidRPr="00554652">
      <w:fldChar w:fldCharType="end"/>
    </w:r>
    <w:r w:rsidRPr="00554652">
      <w:t xml:space="preserve"> </w:t>
    </w:r>
    <w:r w:rsidRPr="00554652">
      <w:tab/>
      <w:t xml:space="preserve">mnr: </w:t>
    </w:r>
    <w:r w:rsidRPr="00554652">
      <w:fldChar w:fldCharType="begin" w:fldLock="1"/>
    </w:r>
    <w:r w:rsidRPr="00554652">
      <w:instrText xml:space="preserve"> DOCPROPERTY</w:instrText>
    </w:r>
    <w:r w:rsidRPr="00554652">
      <w:rPr>
        <w:sz w:val="18"/>
      </w:rPr>
      <w:instrText xml:space="preserve"> "Motionsnummer" *\charformat </w:instrText>
    </w:r>
    <w:r w:rsidRPr="00554652">
      <w:fldChar w:fldCharType="separate"/>
    </w:r>
    <w:r w:rsidRPr="00554652">
      <w:t>MJ314</w:t>
    </w:r>
    <w:r w:rsidRPr="00554652">
      <w:fldChar w:fldCharType="end"/>
    </w:r>
    <w:r w:rsidRPr="00554652">
      <w:br/>
    </w:r>
    <w:r w:rsidRPr="00554652">
      <w:fldChar w:fldCharType="begin" w:fldLock="1"/>
    </w:r>
    <w:r w:rsidRPr="00554652">
      <w:instrText xml:space="preserve"> DOCPROPERTY</w:instrText>
    </w:r>
    <w:r w:rsidRPr="00554652">
      <w:rPr>
        <w:sz w:val="18"/>
      </w:rPr>
      <w:instrText xml:space="preserve"> "Samling" *\charformat </w:instrText>
    </w:r>
    <w:r w:rsidRPr="00554652">
      <w:fldChar w:fldCharType="end"/>
    </w:r>
    <w:r w:rsidRPr="00554652">
      <w:tab/>
      <w:t xml:space="preserve">pnr: </w:t>
    </w:r>
    <w:r w:rsidRPr="00554652">
      <w:fldChar w:fldCharType="begin" w:fldLock="1"/>
    </w:r>
    <w:r w:rsidRPr="00554652">
      <w:instrText xml:space="preserve"> DOCPROPERTY</w:instrText>
    </w:r>
    <w:r w:rsidRPr="00554652">
      <w:rPr>
        <w:sz w:val="18"/>
      </w:rPr>
      <w:instrText xml:space="preserve"> "Partinummer" *\charformat </w:instrText>
    </w:r>
    <w:r w:rsidRPr="00554652">
      <w:fldChar w:fldCharType="separate"/>
    </w:r>
    <w:r w:rsidRPr="00554652">
      <w:t>fp1137</w:t>
    </w:r>
    <w:r w:rsidRPr="00554652">
      <w:fldChar w:fldCharType="end"/>
    </w:r>
  </w:p>
  <w:p w:rsidR="003323E7" w:rsidRPr="00554652" w:rsidRDefault="003323E7">
    <w:pPr>
      <w:pStyle w:val="FSHRub1"/>
    </w:pPr>
    <w:r w:rsidRPr="00554652">
      <w:t>Motion till riksdagen</w:t>
    </w:r>
    <w:r w:rsidRPr="00554652">
      <w:br/>
    </w:r>
    <w:r w:rsidRPr="00554652">
      <w:fldChar w:fldCharType="begin" w:fldLock="1"/>
    </w:r>
    <w:r w:rsidRPr="00554652">
      <w:instrText xml:space="preserve"> DOCPROPERTY "YearUser" *\charformat </w:instrText>
    </w:r>
    <w:r w:rsidRPr="00554652">
      <w:fldChar w:fldCharType="separate"/>
    </w:r>
    <w:r w:rsidRPr="00554652">
      <w:t>2006/07</w:t>
    </w:r>
    <w:r w:rsidRPr="00554652">
      <w:fldChar w:fldCharType="end"/>
    </w:r>
    <w:r w:rsidRPr="00554652">
      <w:t>:</w:t>
    </w:r>
    <w:r w:rsidRPr="00554652">
      <w:fldChar w:fldCharType="begin" w:fldLock="1"/>
    </w:r>
    <w:r w:rsidRPr="00554652">
      <w:instrText xml:space="preserve"> DOCPROPERTY "Motionsnummer" *\charformat </w:instrText>
    </w:r>
    <w:r w:rsidRPr="00554652">
      <w:fldChar w:fldCharType="separate"/>
    </w:r>
    <w:r w:rsidRPr="00554652">
      <w:t>MJ314</w:t>
    </w:r>
    <w:r w:rsidRPr="00554652">
      <w:fldChar w:fldCharType="end"/>
    </w:r>
  </w:p>
  <w:p w:rsidR="003323E7" w:rsidRPr="00554652" w:rsidRDefault="003323E7">
    <w:pPr>
      <w:pStyle w:val="FSHNormalS5"/>
    </w:pPr>
    <w:r w:rsidRPr="00554652">
      <w:fldChar w:fldCharType="begin" w:fldLock="1"/>
    </w:r>
    <w:r w:rsidRPr="00554652">
      <w:instrText xml:space="preserve"> DOCPROPERTY "MotionarText" *\charformat </w:instrText>
    </w:r>
    <w:r w:rsidRPr="00554652">
      <w:fldChar w:fldCharType="separate"/>
    </w:r>
    <w:r w:rsidRPr="00554652">
      <w:t>av Camilla Lindberg (fp)</w:t>
    </w:r>
    <w:r w:rsidRPr="00554652">
      <w:fldChar w:fldCharType="end"/>
    </w:r>
    <w:r w:rsidRPr="00554652">
      <w:br/>
    </w:r>
    <w:r w:rsidRPr="00554652">
      <w:fldChar w:fldCharType="begin" w:fldLock="1"/>
    </w:r>
    <w:r w:rsidRPr="00554652">
      <w:instrText xml:space="preserve"> DOCPROPERTY "SvarFrasKort" *\charformat </w:instrText>
    </w:r>
    <w:r w:rsidRPr="00554652">
      <w:fldChar w:fldCharType="end"/>
    </w:r>
  </w:p>
  <w:p w:rsidR="003323E7" w:rsidRPr="00554652" w:rsidRDefault="003323E7">
    <w:pPr>
      <w:pStyle w:val="FSHTitel"/>
    </w:pPr>
    <w:r w:rsidRPr="00554652">
      <w:fldChar w:fldCharType="begin" w:fldLock="1"/>
    </w:r>
    <w:r w:rsidRPr="00554652">
      <w:instrText xml:space="preserve"> DOCPROPERTY</w:instrText>
    </w:r>
    <w:r w:rsidRPr="00554652">
      <w:rPr>
        <w:sz w:val="18"/>
      </w:rPr>
      <w:instrText xml:space="preserve"> "RubrikSvar" *\charformat </w:instrText>
    </w:r>
    <w:r w:rsidRPr="00554652">
      <w:fldChar w:fldCharType="separate"/>
    </w:r>
    <w:r w:rsidRPr="00554652">
      <w:t>Upphävande av förbudet för bly i ammunition</w:t>
    </w:r>
    <w:r w:rsidRPr="00554652">
      <w:fldChar w:fldCharType="end"/>
    </w:r>
  </w:p>
  <w:p w:rsidR="003323E7" w:rsidRPr="00554652" w:rsidRDefault="003323E7">
    <w:pPr>
      <w:pStyle w:val="Normal00"/>
    </w:pPr>
  </w:p>
  <w:p w:rsidR="00BD616D" w:rsidRPr="00554652" w:rsidRDefault="00BD61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665176">
    <w:abstractNumId w:val="13"/>
  </w:num>
  <w:num w:numId="2" w16cid:durableId="1688290478">
    <w:abstractNumId w:val="10"/>
  </w:num>
  <w:num w:numId="3" w16cid:durableId="34502508">
    <w:abstractNumId w:val="11"/>
  </w:num>
  <w:num w:numId="4" w16cid:durableId="1018041429">
    <w:abstractNumId w:val="12"/>
  </w:num>
  <w:num w:numId="5" w16cid:durableId="1154221774">
    <w:abstractNumId w:val="8"/>
  </w:num>
  <w:num w:numId="6" w16cid:durableId="1107507424">
    <w:abstractNumId w:val="3"/>
  </w:num>
  <w:num w:numId="7" w16cid:durableId="613902532">
    <w:abstractNumId w:val="2"/>
  </w:num>
  <w:num w:numId="8" w16cid:durableId="1931347105">
    <w:abstractNumId w:val="1"/>
  </w:num>
  <w:num w:numId="9" w16cid:durableId="1381323787">
    <w:abstractNumId w:val="0"/>
  </w:num>
  <w:num w:numId="10" w16cid:durableId="1749107109">
    <w:abstractNumId w:val="9"/>
  </w:num>
  <w:num w:numId="11" w16cid:durableId="719477695">
    <w:abstractNumId w:val="7"/>
  </w:num>
  <w:num w:numId="12" w16cid:durableId="2036811618">
    <w:abstractNumId w:val="6"/>
  </w:num>
  <w:num w:numId="13" w16cid:durableId="1091004803">
    <w:abstractNumId w:val="5"/>
  </w:num>
  <w:num w:numId="14" w16cid:durableId="4558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79CE40E-51F1-4263-8950-5F909F9E9AC2}"/>
  </w:docVars>
  <w:rsids>
    <w:rsidRoot w:val="0055465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2EAE"/>
    <w:rsid w:val="002818D3"/>
    <w:rsid w:val="002911A7"/>
    <w:rsid w:val="002943C8"/>
    <w:rsid w:val="00295E6D"/>
    <w:rsid w:val="002A2A6B"/>
    <w:rsid w:val="002C2373"/>
    <w:rsid w:val="002D11A8"/>
    <w:rsid w:val="002D202D"/>
    <w:rsid w:val="00314F87"/>
    <w:rsid w:val="0032051D"/>
    <w:rsid w:val="003303B5"/>
    <w:rsid w:val="003323E7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20E"/>
    <w:rsid w:val="005525A5"/>
    <w:rsid w:val="005544CE"/>
    <w:rsid w:val="00554652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46BFB"/>
    <w:rsid w:val="00770030"/>
    <w:rsid w:val="00774959"/>
    <w:rsid w:val="007852B2"/>
    <w:rsid w:val="00794149"/>
    <w:rsid w:val="007B67A7"/>
    <w:rsid w:val="007C6092"/>
    <w:rsid w:val="007E119E"/>
    <w:rsid w:val="00846903"/>
    <w:rsid w:val="008509B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616D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74A2"/>
    <w:rsid w:val="00D44527"/>
    <w:rsid w:val="00D52681"/>
    <w:rsid w:val="00D53D04"/>
    <w:rsid w:val="00D55EF7"/>
    <w:rsid w:val="00DC0DF0"/>
    <w:rsid w:val="00DC6C70"/>
    <w:rsid w:val="00DF5ACD"/>
    <w:rsid w:val="00E22893"/>
    <w:rsid w:val="00E26138"/>
    <w:rsid w:val="00E349C2"/>
    <w:rsid w:val="00E360DE"/>
    <w:rsid w:val="00E5074A"/>
    <w:rsid w:val="00E521CB"/>
    <w:rsid w:val="00E629DF"/>
    <w:rsid w:val="00E728F6"/>
    <w:rsid w:val="00E75D28"/>
    <w:rsid w:val="00E84F25"/>
    <w:rsid w:val="00EC007B"/>
    <w:rsid w:val="00F21B30"/>
    <w:rsid w:val="00F273EA"/>
    <w:rsid w:val="00F31D87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3AA9E2-FC97-4FF1-A9D8-568C1F61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1510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fp1137</vt:lpstr>
    </vt:vector>
  </TitlesOfParts>
  <Company>Riksdagen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fp1137</dc:title>
  <dc:subject>fp1137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2006-12-13T16:47:00Z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Upphävande av förbudet för bly i 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förbudet för bly i 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20062007000001020112000011370069</vt:lpwstr>
  </property>
  <property fmtid="{D5CDD505-2E9C-101B-9397-08002B2CF9AE}" pid="50" name="nummer">
    <vt:lpwstr>314</vt:lpwstr>
  </property>
  <property fmtid="{D5CDD505-2E9C-101B-9397-08002B2CF9AE}" pid="51" name="utskottsbeteckning">
    <vt:lpwstr>MJ</vt:lpwstr>
  </property>
  <property fmtid="{D5CDD505-2E9C-101B-9397-08002B2CF9AE}" pid="52" name="GlobalUID">
    <vt:lpwstr>{6C5873FE-27A8-4C62-8E68-51217FCCF17C}</vt:lpwstr>
  </property>
  <property fmtid="{D5CDD505-2E9C-101B-9397-08002B2CF9AE}" pid="53" name="Överföringar">
    <vt:i4>0</vt:i4>
  </property>
  <property fmtid="{D5CDD505-2E9C-101B-9397-08002B2CF9AE}" pid="54" name="Checksum">
    <vt:lpwstr>*0009130059773*</vt:lpwstr>
  </property>
  <property fmtid="{D5CDD505-2E9C-101B-9397-08002B2CF9AE}" pid="55" name="skuggnummer">
    <vt:lpwstr>1238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17:57:33.423</vt:lpwstr>
  </property>
  <property fmtid="{D5CDD505-2E9C-101B-9397-08002B2CF9AE}" pid="58" name="urixGuid">
    <vt:lpwstr>{A714A15E-68EF-46C2-A842-32E76D9C2AEA}</vt:lpwstr>
  </property>
</Properties>
</file>