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D4C" w:rsidRPr="00AE1226" w:rsidRDefault="00DB1D4C" w:rsidP="00BD7F6D">
      <w:pPr>
        <w:pStyle w:val="Hemstlrubrik"/>
      </w:pPr>
      <w:r w:rsidRPr="00AE1226">
        <w:t>Förslag till riksdagsbeslut</w:t>
      </w:r>
    </w:p>
    <w:p w:rsidR="00DB1D4C" w:rsidRPr="00AE1226" w:rsidRDefault="00DB1D4C" w:rsidP="00DB1D4C">
      <w:pPr>
        <w:pStyle w:val="Hemstlatt"/>
      </w:pPr>
      <w:r w:rsidRPr="00AE1226">
        <w:t xml:space="preserve">Riksdagen tillkännager för </w:t>
      </w:r>
      <w:r w:rsidR="00042073" w:rsidRPr="00AE1226">
        <w:t xml:space="preserve">riksdagsstyrelsen </w:t>
      </w:r>
      <w:r w:rsidRPr="00AE1226">
        <w:t>som sin mening vad som i motionen anförs om att ta bort riksdagsledamöternas särskilda kostnad</w:t>
      </w:r>
      <w:r w:rsidRPr="00AE1226">
        <w:t>s</w:t>
      </w:r>
      <w:r w:rsidRPr="00AE1226">
        <w:t>ersättning.</w:t>
      </w:r>
    </w:p>
    <w:p w:rsidR="00E84F25" w:rsidRPr="00AE1226" w:rsidRDefault="007C6092" w:rsidP="00E22893">
      <w:pPr>
        <w:pStyle w:val="Rubrik1"/>
      </w:pPr>
      <w:r w:rsidRPr="00AE1226">
        <w:t>Motivering</w:t>
      </w:r>
    </w:p>
    <w:p w:rsidR="00811999" w:rsidRPr="00AE1226" w:rsidRDefault="00811999" w:rsidP="00811999">
      <w:r w:rsidRPr="00AE1226">
        <w:t>Riksdagens ledamöter har sedan många år en månatlig särskild kostnads</w:t>
      </w:r>
      <w:r w:rsidR="00BD7F6D" w:rsidRPr="00AE1226">
        <w:softHyphen/>
      </w:r>
      <w:r w:rsidRPr="00AE1226">
        <w:t>e</w:t>
      </w:r>
      <w:r w:rsidRPr="00AE1226">
        <w:t>r</w:t>
      </w:r>
      <w:r w:rsidRPr="00AE1226">
        <w:t>sättning. Under senare år har ersättningsbeloppet drastiskt minskats i takt med att riksdagen tagit över alltfler av de kostnader som ledamöterna har till följd av uppdraget.</w:t>
      </w:r>
    </w:p>
    <w:p w:rsidR="00811999" w:rsidRPr="00AE1226" w:rsidRDefault="00811999" w:rsidP="00042073">
      <w:pPr>
        <w:pStyle w:val="Normaltindrag"/>
      </w:pPr>
      <w:r w:rsidRPr="00AE1226">
        <w:t>År 2005 erhåller varje ledamot en ersättning på 3</w:t>
      </w:r>
      <w:r w:rsidR="00BD7F6D" w:rsidRPr="00AE1226">
        <w:t> </w:t>
      </w:r>
      <w:r w:rsidRPr="00AE1226">
        <w:t>743 kr per månad. B</w:t>
      </w:r>
      <w:r w:rsidRPr="00AE1226">
        <w:t>e</w:t>
      </w:r>
      <w:r w:rsidRPr="00AE1226">
        <w:t>loppet ska bland annat täcka kostnader för porto, telefon och konferenser. Denna ordning vållar många problem. Ledamöterna får i sin privata deklar</w:t>
      </w:r>
      <w:r w:rsidRPr="00AE1226">
        <w:t>a</w:t>
      </w:r>
      <w:r w:rsidRPr="00AE1226">
        <w:t>tion göra avdrag för kostnader i uppdraget. En eventuell återstod av beloppet beskattas som en inkomst. Många ledamöter har avsevärda kostnader. För ambitiösa ledamöter som har des</w:t>
      </w:r>
      <w:r w:rsidR="00BD7F6D" w:rsidRPr="00AE1226">
        <w:t>sa utgifter räcker inte den av r</w:t>
      </w:r>
      <w:r w:rsidRPr="00AE1226">
        <w:t>iksdagen til</w:t>
      </w:r>
      <w:r w:rsidRPr="00AE1226">
        <w:t>l</w:t>
      </w:r>
      <w:r w:rsidRPr="00AE1226">
        <w:t>delade ersättningen</w:t>
      </w:r>
      <w:r w:rsidR="00BD7F6D" w:rsidRPr="00AE1226">
        <w:t>,</w:t>
      </w:r>
      <w:r w:rsidRPr="00AE1226">
        <w:t xml:space="preserve"> vilket innebär att medel får tas ur ledamotens egen ficka. Det tillvägagångssättet kan knappast anses bra för demokratin,</w:t>
      </w:r>
      <w:r w:rsidR="00BD7F6D" w:rsidRPr="00AE1226">
        <w:t xml:space="preserve"> r</w:t>
      </w:r>
      <w:r w:rsidRPr="00AE1226">
        <w:t>iksdagen eller den enskilde ledamoten. För andra ledamöter blir beloppet en behaglig extra inkomst varje månad, visserligen beskattad men ändå. Dessa ledamöter kan lugnt stoppa extra medel i den egna plånboken utan att allmänheten behöver uppröras över de dolda förmånerna. Inte heller det är bra.</w:t>
      </w:r>
    </w:p>
    <w:p w:rsidR="00811999" w:rsidRPr="00AE1226" w:rsidRDefault="00811999" w:rsidP="00042073">
      <w:pPr>
        <w:pStyle w:val="Normaltindrag"/>
      </w:pPr>
      <w:r w:rsidRPr="00AE1226">
        <w:t>Demokratin fordrar en viss etik där öppenhet och transparens måste vara ledord. I annat fall riskeras att politikens anseende förfläckas när grova gen</w:t>
      </w:r>
      <w:r w:rsidRPr="00AE1226">
        <w:t>e</w:t>
      </w:r>
      <w:r w:rsidRPr="00AE1226">
        <w:t>raliseringar av enskilda ledamöters beteende görs i den allmänna debatten.</w:t>
      </w:r>
    </w:p>
    <w:p w:rsidR="00811999" w:rsidRPr="00AE1226" w:rsidRDefault="00811999" w:rsidP="00BD7F6D">
      <w:pPr>
        <w:pStyle w:val="Normaltindrag"/>
      </w:pPr>
      <w:r w:rsidRPr="00AE1226">
        <w:t xml:space="preserve">Det är vidare märkligt att riksdagsledamöternas kostnader på detta sätt ska överprövas av skattemyndigheten. Gångna års ojämna bedömningar från skattemyndigheterna har orsakat att ledamöter fått olika behandling, försvårat </w:t>
      </w:r>
      <w:r w:rsidRPr="00AE1226">
        <w:lastRenderedPageBreak/>
        <w:t>för ambitiösa ledamöter och underlättat för de ledamöter som haft oärligt uppsåt. Ett sådant system rimmar illa med allmän rättskänsla och god etik.</w:t>
      </w:r>
    </w:p>
    <w:p w:rsidR="00811999" w:rsidRPr="00AE1226" w:rsidRDefault="00811999" w:rsidP="00042073">
      <w:pPr>
        <w:pStyle w:val="Normaltindrag"/>
      </w:pPr>
      <w:r w:rsidRPr="00AE1226">
        <w:t>Det vore därför rimligt att den särskilda kostnadsersättningen helt togs bort. Riksdagen ska självklart betala kostnader i uppdraget som por</w:t>
      </w:r>
      <w:r w:rsidR="00BD7F6D" w:rsidRPr="00AE1226">
        <w:t>to och telefon. Ett system där r</w:t>
      </w:r>
      <w:r w:rsidRPr="00AE1226">
        <w:t>iksdagen direkt står för dessa och andra kostnader föranledda av uppdraget vore därför mer rimligt och bör ersätta den nuvara</w:t>
      </w:r>
      <w:r w:rsidRPr="00AE1226">
        <w:t>n</w:t>
      </w:r>
      <w:r w:rsidRPr="00AE1226">
        <w:t>de modellen. Modellen har också övervägts av</w:t>
      </w:r>
      <w:r w:rsidR="00BD7F6D" w:rsidRPr="00AE1226">
        <w:t xml:space="preserve"> den utredning som på r</w:t>
      </w:r>
      <w:r w:rsidR="005916C4" w:rsidRPr="00AE1226">
        <w:t>iks</w:t>
      </w:r>
      <w:r w:rsidR="00BD7F6D" w:rsidRPr="00AE1226">
        <w:softHyphen/>
      </w:r>
      <w:r w:rsidR="005916C4" w:rsidRPr="00AE1226">
        <w:t>d</w:t>
      </w:r>
      <w:r w:rsidR="005916C4" w:rsidRPr="00AE1226">
        <w:t>a</w:t>
      </w:r>
      <w:r w:rsidR="005916C4" w:rsidRPr="00AE1226">
        <w:t>gen</w:t>
      </w:r>
      <w:r w:rsidRPr="00AE1226">
        <w:t>s uppdrag sett över de ekonomiska förutsättningarna för ledamöterna.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D7F6D" w:rsidRPr="00AE12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D7F6D" w:rsidRPr="00AE1226" w:rsidRDefault="00BD7F6D" w:rsidP="00BD7F6D">
            <w:pPr>
              <w:pStyle w:val="UnderskriftDatum"/>
              <w:spacing w:before="240"/>
            </w:pPr>
            <w:r w:rsidRPr="00AE1226">
              <w:t>Stockholm den 21 september 2005</w:t>
            </w:r>
          </w:p>
        </w:tc>
        <w:tc>
          <w:tcPr>
            <w:tcW w:w="3047" w:type="dxa"/>
          </w:tcPr>
          <w:p w:rsidR="00BD7F6D" w:rsidRPr="00AE1226" w:rsidRDefault="00BD7F6D" w:rsidP="00BD7F6D">
            <w:pPr>
              <w:pStyle w:val="Underskrifter"/>
              <w:spacing w:before="240"/>
            </w:pPr>
          </w:p>
        </w:tc>
      </w:tr>
      <w:tr w:rsidR="00BD7F6D" w:rsidRPr="00AE12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D7F6D" w:rsidRPr="00AE1226" w:rsidRDefault="00BD7F6D" w:rsidP="00BD7F6D">
            <w:pPr>
              <w:pStyle w:val="Underskrifter"/>
            </w:pPr>
            <w:r w:rsidRPr="00AE1226">
              <w:t>Torsten Lindström (kd)</w:t>
            </w:r>
          </w:p>
        </w:tc>
        <w:tc>
          <w:tcPr>
            <w:tcW w:w="3047" w:type="dxa"/>
          </w:tcPr>
          <w:p w:rsidR="00BD7F6D" w:rsidRPr="00AE1226" w:rsidRDefault="00BD7F6D" w:rsidP="00BD7F6D">
            <w:pPr>
              <w:pStyle w:val="Underskrifter"/>
            </w:pPr>
          </w:p>
        </w:tc>
      </w:tr>
    </w:tbl>
    <w:p w:rsidR="00811999" w:rsidRPr="00AE1226" w:rsidRDefault="00811999" w:rsidP="00BD7F6D">
      <w:pPr>
        <w:pStyle w:val="Normaltindrag"/>
      </w:pPr>
    </w:p>
    <w:sectPr w:rsidR="00811999" w:rsidRPr="00AE1226" w:rsidSect="00BD7F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6E1A" w:rsidRPr="00AE1226" w:rsidRDefault="00416E1A">
      <w:r w:rsidRPr="00AE1226">
        <w:separator/>
      </w:r>
    </w:p>
  </w:endnote>
  <w:endnote w:type="continuationSeparator" w:id="0">
    <w:p w:rsidR="00416E1A" w:rsidRPr="00AE1226" w:rsidRDefault="00416E1A">
      <w:r w:rsidRPr="00AE12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A46" w:rsidRPr="00AE1226" w:rsidRDefault="00AE1226" w:rsidP="00BD7F6D">
    <w:pPr>
      <w:pStyle w:val="Sidfot"/>
    </w:pPr>
    <w:r w:rsidRPr="00AE12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91492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F6D" w:rsidRDefault="00BD7F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7F6D" w:rsidRDefault="00BD7F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A46" w:rsidRPr="00AE1226" w:rsidRDefault="00AE1226" w:rsidP="00BD7F6D">
    <w:pPr>
      <w:pStyle w:val="Sidfot"/>
    </w:pPr>
    <w:r w:rsidRPr="00AE12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95730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F6D" w:rsidRDefault="00BD7F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7F6D" w:rsidRDefault="00BD7F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A46" w:rsidRPr="00AE1226" w:rsidRDefault="00AE1226" w:rsidP="00BD7F6D">
    <w:pPr>
      <w:pStyle w:val="Sidfot"/>
    </w:pPr>
    <w:r w:rsidRPr="00AE12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03901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F6D" w:rsidRDefault="00BD7F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7F6D" w:rsidRDefault="00BD7F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6E1A" w:rsidRPr="00AE1226" w:rsidRDefault="00416E1A">
      <w:r w:rsidRPr="00AE1226">
        <w:separator/>
      </w:r>
    </w:p>
  </w:footnote>
  <w:footnote w:type="continuationSeparator" w:id="0">
    <w:p w:rsidR="00416E1A" w:rsidRPr="00AE1226" w:rsidRDefault="00416E1A">
      <w:r w:rsidRPr="00AE12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A46" w:rsidRPr="00AE1226" w:rsidRDefault="00AE1226" w:rsidP="00BD7F6D">
    <w:pPr>
      <w:pStyle w:val="Sidhuvud"/>
    </w:pPr>
    <w:r w:rsidRPr="00AE12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08901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F6D" w:rsidRDefault="00BD7F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7F6D" w:rsidRDefault="00BD7F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A46" w:rsidRPr="00AE1226" w:rsidRDefault="00AE1226" w:rsidP="00BD7F6D">
    <w:pPr>
      <w:pStyle w:val="Sidhuvud"/>
    </w:pPr>
    <w:r w:rsidRPr="00AE12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19575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F6D" w:rsidRDefault="00BD7F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7F6D" w:rsidRDefault="00BD7F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7F6D" w:rsidRPr="00AE1226" w:rsidRDefault="00BD7F6D">
    <w:pPr>
      <w:pStyle w:val="FSHNormal"/>
      <w:tabs>
        <w:tab w:val="right" w:pos="5840"/>
      </w:tabs>
    </w:pPr>
    <w:r w:rsidRPr="00AE1226">
      <w:br/>
    </w:r>
    <w:r w:rsidRPr="00AE1226">
      <w:fldChar w:fldCharType="begin" w:fldLock="1"/>
    </w:r>
    <w:r w:rsidRPr="00AE1226">
      <w:instrText xml:space="preserve"> DOCPROPERTY</w:instrText>
    </w:r>
    <w:r w:rsidRPr="00AE1226">
      <w:rPr>
        <w:sz w:val="18"/>
      </w:rPr>
      <w:instrText xml:space="preserve"> "YearUser" *\charformat </w:instrText>
    </w:r>
    <w:r w:rsidRPr="00AE1226">
      <w:fldChar w:fldCharType="separate"/>
    </w:r>
    <w:r w:rsidRPr="00AE1226">
      <w:t>2005/06</w:t>
    </w:r>
    <w:r w:rsidRPr="00AE1226">
      <w:fldChar w:fldCharType="end"/>
    </w:r>
    <w:r w:rsidRPr="00AE1226">
      <w:t xml:space="preserve"> </w:t>
    </w:r>
    <w:r w:rsidRPr="00AE1226">
      <w:tab/>
      <w:t xml:space="preserve">mnr: </w:t>
    </w:r>
    <w:r w:rsidRPr="00AE1226">
      <w:fldChar w:fldCharType="begin" w:fldLock="1"/>
    </w:r>
    <w:r w:rsidRPr="00AE1226">
      <w:instrText xml:space="preserve"> DOCPROPERTY</w:instrText>
    </w:r>
    <w:r w:rsidRPr="00AE1226">
      <w:rPr>
        <w:sz w:val="18"/>
      </w:rPr>
      <w:instrText xml:space="preserve"> "Motionsnummer" *\charformat </w:instrText>
    </w:r>
    <w:r w:rsidRPr="00AE1226">
      <w:fldChar w:fldCharType="separate"/>
    </w:r>
    <w:r w:rsidRPr="00AE1226">
      <w:t>K344</w:t>
    </w:r>
    <w:r w:rsidRPr="00AE1226">
      <w:fldChar w:fldCharType="end"/>
    </w:r>
    <w:r w:rsidRPr="00AE1226">
      <w:br/>
    </w:r>
    <w:r w:rsidRPr="00AE1226">
      <w:fldChar w:fldCharType="begin" w:fldLock="1"/>
    </w:r>
    <w:r w:rsidRPr="00AE1226">
      <w:instrText xml:space="preserve"> DOCPROPERTY</w:instrText>
    </w:r>
    <w:r w:rsidRPr="00AE1226">
      <w:rPr>
        <w:sz w:val="18"/>
      </w:rPr>
      <w:instrText xml:space="preserve"> "Samling" *\charformat </w:instrText>
    </w:r>
    <w:r w:rsidRPr="00AE1226">
      <w:fldChar w:fldCharType="end"/>
    </w:r>
    <w:r w:rsidRPr="00AE1226">
      <w:tab/>
      <w:t xml:space="preserve">pnr: </w:t>
    </w:r>
    <w:r w:rsidRPr="00AE1226">
      <w:fldChar w:fldCharType="begin" w:fldLock="1"/>
    </w:r>
    <w:r w:rsidRPr="00AE1226">
      <w:instrText xml:space="preserve"> DOCPROPERTY</w:instrText>
    </w:r>
    <w:r w:rsidRPr="00AE1226">
      <w:rPr>
        <w:sz w:val="18"/>
      </w:rPr>
      <w:instrText xml:space="preserve"> "Partinummer" *\charformat </w:instrText>
    </w:r>
    <w:r w:rsidRPr="00AE1226">
      <w:fldChar w:fldCharType="separate"/>
    </w:r>
    <w:r w:rsidRPr="00AE1226">
      <w:t>kd812</w:t>
    </w:r>
    <w:r w:rsidRPr="00AE1226">
      <w:fldChar w:fldCharType="end"/>
    </w:r>
  </w:p>
  <w:p w:rsidR="00BD7F6D" w:rsidRPr="00AE1226" w:rsidRDefault="00BD7F6D">
    <w:pPr>
      <w:pStyle w:val="FSHRub1"/>
    </w:pPr>
    <w:r w:rsidRPr="00AE1226">
      <w:t>Motion till riksdagen</w:t>
    </w:r>
    <w:r w:rsidRPr="00AE1226">
      <w:br/>
    </w:r>
    <w:r w:rsidRPr="00AE1226">
      <w:fldChar w:fldCharType="begin" w:fldLock="1"/>
    </w:r>
    <w:r w:rsidRPr="00AE1226">
      <w:instrText xml:space="preserve"> DOCPROPERTY "YearUser" *\charformat </w:instrText>
    </w:r>
    <w:r w:rsidRPr="00AE1226">
      <w:fldChar w:fldCharType="separate"/>
    </w:r>
    <w:r w:rsidRPr="00AE1226">
      <w:t>2005/06</w:t>
    </w:r>
    <w:r w:rsidRPr="00AE1226">
      <w:fldChar w:fldCharType="end"/>
    </w:r>
    <w:r w:rsidRPr="00AE1226">
      <w:t>:</w:t>
    </w:r>
    <w:r w:rsidRPr="00AE1226">
      <w:fldChar w:fldCharType="begin" w:fldLock="1"/>
    </w:r>
    <w:r w:rsidRPr="00AE1226">
      <w:instrText xml:space="preserve"> DOCPROPERTY "Motionsnummer" *\charformat </w:instrText>
    </w:r>
    <w:r w:rsidRPr="00AE1226">
      <w:fldChar w:fldCharType="separate"/>
    </w:r>
    <w:r w:rsidRPr="00AE1226">
      <w:t>K344</w:t>
    </w:r>
    <w:r w:rsidRPr="00AE1226">
      <w:fldChar w:fldCharType="end"/>
    </w:r>
  </w:p>
  <w:p w:rsidR="00BD7F6D" w:rsidRPr="00AE1226" w:rsidRDefault="00BD7F6D">
    <w:pPr>
      <w:pStyle w:val="FSHNormalS5"/>
    </w:pPr>
    <w:r w:rsidRPr="00AE1226">
      <w:fldChar w:fldCharType="begin" w:fldLock="1"/>
    </w:r>
    <w:r w:rsidRPr="00AE1226">
      <w:instrText xml:space="preserve"> DOCPROPERTY "MotionarText" *\charformat </w:instrText>
    </w:r>
    <w:r w:rsidRPr="00AE1226">
      <w:fldChar w:fldCharType="separate"/>
    </w:r>
    <w:r w:rsidRPr="00AE1226">
      <w:t>av Torsten Lindström (kd)</w:t>
    </w:r>
    <w:r w:rsidRPr="00AE1226">
      <w:fldChar w:fldCharType="end"/>
    </w:r>
    <w:r w:rsidRPr="00AE1226">
      <w:br/>
    </w:r>
    <w:r w:rsidRPr="00AE1226">
      <w:fldChar w:fldCharType="begin" w:fldLock="1"/>
    </w:r>
    <w:r w:rsidRPr="00AE1226">
      <w:instrText xml:space="preserve"> DOCPROPERTY "SvarFrasKort" *\charformat </w:instrText>
    </w:r>
    <w:r w:rsidRPr="00AE1226">
      <w:fldChar w:fldCharType="end"/>
    </w:r>
  </w:p>
  <w:p w:rsidR="00BD7F6D" w:rsidRPr="00AE1226" w:rsidRDefault="00BD7F6D">
    <w:pPr>
      <w:pStyle w:val="FSHTitel"/>
    </w:pPr>
    <w:r w:rsidRPr="00AE1226">
      <w:fldChar w:fldCharType="begin" w:fldLock="1"/>
    </w:r>
    <w:r w:rsidRPr="00AE1226">
      <w:instrText xml:space="preserve"> DOCPROPERTY</w:instrText>
    </w:r>
    <w:r w:rsidRPr="00AE1226">
      <w:rPr>
        <w:sz w:val="18"/>
      </w:rPr>
      <w:instrText xml:space="preserve"> "RubrikSvar" *\charformat </w:instrText>
    </w:r>
    <w:r w:rsidRPr="00AE1226">
      <w:fldChar w:fldCharType="separate"/>
    </w:r>
    <w:r w:rsidRPr="00AE1226">
      <w:t>Riksdagsledamöternas s.k. kostnadsersättning</w:t>
    </w:r>
    <w:r w:rsidRPr="00AE1226">
      <w:fldChar w:fldCharType="end"/>
    </w:r>
  </w:p>
  <w:p w:rsidR="00BD7F6D" w:rsidRPr="00AE1226" w:rsidRDefault="00BD7F6D" w:rsidP="00BD7F6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D00E5956"/>
    <w:lvl w:ilvl="0" w:tplc="42B6C56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5817853">
    <w:abstractNumId w:val="13"/>
  </w:num>
  <w:num w:numId="2" w16cid:durableId="2102137574">
    <w:abstractNumId w:val="10"/>
  </w:num>
  <w:num w:numId="3" w16cid:durableId="718088937">
    <w:abstractNumId w:val="11"/>
  </w:num>
  <w:num w:numId="4" w16cid:durableId="1771466702">
    <w:abstractNumId w:val="12"/>
  </w:num>
  <w:num w:numId="5" w16cid:durableId="256522801">
    <w:abstractNumId w:val="8"/>
  </w:num>
  <w:num w:numId="6" w16cid:durableId="378938558">
    <w:abstractNumId w:val="3"/>
  </w:num>
  <w:num w:numId="7" w16cid:durableId="1280642506">
    <w:abstractNumId w:val="2"/>
  </w:num>
  <w:num w:numId="8" w16cid:durableId="835917584">
    <w:abstractNumId w:val="1"/>
  </w:num>
  <w:num w:numId="9" w16cid:durableId="1790274522">
    <w:abstractNumId w:val="0"/>
  </w:num>
  <w:num w:numId="10" w16cid:durableId="1325626566">
    <w:abstractNumId w:val="9"/>
  </w:num>
  <w:num w:numId="11" w16cid:durableId="338195158">
    <w:abstractNumId w:val="7"/>
  </w:num>
  <w:num w:numId="12" w16cid:durableId="1389841893">
    <w:abstractNumId w:val="6"/>
  </w:num>
  <w:num w:numId="13" w16cid:durableId="545722629">
    <w:abstractNumId w:val="5"/>
  </w:num>
  <w:num w:numId="14" w16cid:durableId="515197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DB1D4C"/>
    <w:rsid w:val="00042073"/>
    <w:rsid w:val="00064BC3"/>
    <w:rsid w:val="00066775"/>
    <w:rsid w:val="00072FB9"/>
    <w:rsid w:val="000F0917"/>
    <w:rsid w:val="00100531"/>
    <w:rsid w:val="00201DFB"/>
    <w:rsid w:val="00204A63"/>
    <w:rsid w:val="00212FF1"/>
    <w:rsid w:val="00230193"/>
    <w:rsid w:val="0025068A"/>
    <w:rsid w:val="00266A5B"/>
    <w:rsid w:val="002818D3"/>
    <w:rsid w:val="002D11A8"/>
    <w:rsid w:val="00416E1A"/>
    <w:rsid w:val="00445271"/>
    <w:rsid w:val="004A0504"/>
    <w:rsid w:val="004A4DE4"/>
    <w:rsid w:val="004E38D9"/>
    <w:rsid w:val="005916C4"/>
    <w:rsid w:val="00712618"/>
    <w:rsid w:val="00740D6D"/>
    <w:rsid w:val="00794149"/>
    <w:rsid w:val="007B67A7"/>
    <w:rsid w:val="007C6092"/>
    <w:rsid w:val="00811999"/>
    <w:rsid w:val="00A053C6"/>
    <w:rsid w:val="00AE1226"/>
    <w:rsid w:val="00AE3A46"/>
    <w:rsid w:val="00B13BF0"/>
    <w:rsid w:val="00BD7F6D"/>
    <w:rsid w:val="00BF3A14"/>
    <w:rsid w:val="00C1285C"/>
    <w:rsid w:val="00C27B7D"/>
    <w:rsid w:val="00D1174F"/>
    <w:rsid w:val="00D73C91"/>
    <w:rsid w:val="00DB1D4C"/>
    <w:rsid w:val="00DC6C70"/>
    <w:rsid w:val="00E22893"/>
    <w:rsid w:val="00E360DE"/>
    <w:rsid w:val="00E75D28"/>
    <w:rsid w:val="00E84F25"/>
    <w:rsid w:val="00F7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4984B9-BD41-4529-88A8-E37437C4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D7F6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4207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266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345</Words>
  <Characters>2079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K344</vt:lpstr>
    </vt:vector>
  </TitlesOfParts>
  <Company>Riksdagen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K344</dc:title>
  <dc:subject>K344</dc:subject>
  <dc:creator>Riksdagen</dc:creator>
  <cp:keywords>Riksdagen</cp:keywords>
  <dc:description/>
  <cp:lastModifiedBy>Lars Brink</cp:lastModifiedBy>
  <cp:revision>2</cp:revision>
  <cp:lastPrinted>2005-09-21T17:13:00Z</cp:lastPrinted>
  <dcterms:created xsi:type="dcterms:W3CDTF">2025-12-16T19:38:00Z</dcterms:created>
  <dcterms:modified xsi:type="dcterms:W3CDTF">2025-12-16T19:38:00Z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Riksdagsledamöternas s.k. kostnadsersättning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Riksdagsledamöternas s.k. kostnadsersättning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kd812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Torsten Lindström (kd)</vt:lpwstr>
  </property>
  <property fmtid="{D5CDD505-2E9C-101B-9397-08002B2CF9AE}" pid="26" name="MotionarLista">
    <vt:lpwstr>Lindström, Torsten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20052006000001070100000008120069</vt:lpwstr>
  </property>
  <property fmtid="{D5CDD505-2E9C-101B-9397-08002B2CF9AE}" pid="47" name="datum">
    <vt:lpwstr>050921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20052006000001070100000008120069</vt:lpwstr>
  </property>
  <property fmtid="{D5CDD505-2E9C-101B-9397-08002B2CF9AE}" pid="50" name="nummer">
    <vt:lpwstr>344</vt:lpwstr>
  </property>
  <property fmtid="{D5CDD505-2E9C-101B-9397-08002B2CF9AE}" pid="51" name="utskottsbeteckning">
    <vt:lpwstr>K</vt:lpwstr>
  </property>
</Properties>
</file>