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57F9E" w:rsidP="00DA0661">
      <w:pPr>
        <w:pStyle w:val="Title"/>
      </w:pPr>
      <w:bookmarkStart w:id="0" w:name="Start"/>
      <w:bookmarkEnd w:id="0"/>
      <w:r>
        <w:t>Svar på fråga 20</w:t>
      </w:r>
      <w:r w:rsidR="00183CED">
        <w:t>21</w:t>
      </w:r>
      <w:r>
        <w:t>/</w:t>
      </w:r>
      <w:r w:rsidR="00183CED">
        <w:t>22</w:t>
      </w:r>
      <w:r>
        <w:t>:</w:t>
      </w:r>
      <w:r w:rsidR="00183CED">
        <w:t>1067</w:t>
      </w:r>
      <w:r>
        <w:t xml:space="preserve"> av </w:t>
      </w:r>
      <w:r w:rsidRPr="00FE5F11" w:rsidR="00FE5F11">
        <w:t xml:space="preserve">Ellen </w:t>
      </w:r>
      <w:r w:rsidRPr="00FE5F11" w:rsidR="00FE5F11">
        <w:t>Juntti</w:t>
      </w:r>
      <w:r>
        <w:t xml:space="preserve"> (</w:t>
      </w:r>
      <w:r w:rsidR="00FE5F11">
        <w:t>M</w:t>
      </w:r>
      <w:r>
        <w:t>)</w:t>
      </w:r>
      <w:r>
        <w:br/>
      </w:r>
      <w:r w:rsidRPr="00FE5F11" w:rsidR="00FE5F11">
        <w:t>Kontroll av inkomstuppgifter vid beslut om dagsböter</w:t>
      </w:r>
    </w:p>
    <w:p w:rsidR="001B577E" w:rsidP="00EE0C25">
      <w:pPr>
        <w:pStyle w:val="BodyText"/>
      </w:pPr>
      <w:r>
        <w:t xml:space="preserve">Ellen </w:t>
      </w:r>
      <w:r>
        <w:t>Juntti</w:t>
      </w:r>
      <w:r>
        <w:t xml:space="preserve"> har frågat mig</w:t>
      </w:r>
      <w:r w:rsidR="00AB3A32">
        <w:t xml:space="preserve"> om jag avser att vidta några åtgärder för att kontroll av inkomstuppgifter ska </w:t>
      </w:r>
      <w:r w:rsidR="00154A19">
        <w:t>ske</w:t>
      </w:r>
      <w:r w:rsidR="006A7BE2">
        <w:t xml:space="preserve"> vid beslut om dagsböter</w:t>
      </w:r>
      <w:r w:rsidR="00EE0C25">
        <w:t>.</w:t>
      </w:r>
    </w:p>
    <w:p w:rsidR="00604EB4" w:rsidP="005226BC">
      <w:pPr>
        <w:pStyle w:val="BodyText"/>
      </w:pPr>
      <w:r>
        <w:t xml:space="preserve">När </w:t>
      </w:r>
      <w:r w:rsidR="0047185F">
        <w:t>en person</w:t>
      </w:r>
      <w:r>
        <w:t xml:space="preserve"> döms </w:t>
      </w:r>
      <w:r w:rsidR="002B5517">
        <w:t xml:space="preserve">till dagsböter </w:t>
      </w:r>
      <w:r>
        <w:t>ska domstolen</w:t>
      </w:r>
      <w:r w:rsidR="004261AB">
        <w:t>,</w:t>
      </w:r>
      <w:r>
        <w:t xml:space="preserve"> </w:t>
      </w:r>
      <w:r w:rsidR="006F53EA">
        <w:t>förutom att bestämma antalet dagsböter</w:t>
      </w:r>
      <w:r w:rsidR="004261AB">
        <w:t>,</w:t>
      </w:r>
      <w:r w:rsidR="006F53EA">
        <w:t xml:space="preserve"> även fastställa varje dagsbot till ett visst belopp efter vad som bedöms som skäligt med hänsyn till bland annat den tilltalades inkomst.</w:t>
      </w:r>
      <w:r w:rsidR="005226BC">
        <w:t xml:space="preserve"> </w:t>
      </w:r>
      <w:r w:rsidRPr="004261AB" w:rsidR="004261AB">
        <w:t xml:space="preserve"> </w:t>
      </w:r>
      <w:r w:rsidR="004261AB">
        <w:t xml:space="preserve">Det är angeläget att </w:t>
      </w:r>
      <w:r w:rsidRPr="00A507C7" w:rsidR="004261AB">
        <w:t>dagsbotsbeloppet grundar sig på korrekta uppgifter</w:t>
      </w:r>
      <w:r w:rsidR="004261AB">
        <w:t>. Ytterst handlar det om trovärdigheten i bötesstraffet och förtroendet för rättskipningen.</w:t>
      </w:r>
    </w:p>
    <w:p w:rsidR="00AC639B" w:rsidP="006A12F1">
      <w:pPr>
        <w:pStyle w:val="BodyText"/>
      </w:pPr>
      <w:r>
        <w:t xml:space="preserve">På </w:t>
      </w:r>
      <w:r w:rsidR="006969C4">
        <w:t xml:space="preserve">regeringens uppdrag har en utredning överlämnat betänkandet Snabbare lagföring – ett snabbförfarande i brottmål (SOU 2021:46). </w:t>
      </w:r>
      <w:r w:rsidR="004261AB">
        <w:t>Utredningen</w:t>
      </w:r>
      <w:r w:rsidR="006969C4">
        <w:t xml:space="preserve"> </w:t>
      </w:r>
      <w:r w:rsidR="008D21BC">
        <w:t>föreslå</w:t>
      </w:r>
      <w:r w:rsidR="004261AB">
        <w:t>r</w:t>
      </w:r>
      <w:r w:rsidR="008D21BC">
        <w:t xml:space="preserve"> </w:t>
      </w:r>
      <w:r w:rsidR="006969C4">
        <w:t>att</w:t>
      </w:r>
      <w:r w:rsidRPr="003E5C10" w:rsidR="003E5C10">
        <w:t xml:space="preserve"> </w:t>
      </w:r>
      <w:r w:rsidR="006969C4">
        <w:t>allmän domstol ska få tillgång till</w:t>
      </w:r>
      <w:r w:rsidR="0058352E">
        <w:t xml:space="preserve"> aktuella</w:t>
      </w:r>
      <w:r w:rsidR="006969C4">
        <w:t xml:space="preserve"> inkomstuppgifter från Skatteverkets beskattningsdatabas. Uppgifterna ska bland annat kunna användas som ett underlag för beräkning av dagsböter. </w:t>
      </w:r>
      <w:r w:rsidRPr="006726D0">
        <w:t>Författningsändringarna föreslås träda i kraft den 1 januari 2023.</w:t>
      </w:r>
      <w:r>
        <w:t xml:space="preserve"> </w:t>
      </w:r>
      <w:r w:rsidR="006969C4">
        <w:t>Betänkandet har remitterats</w:t>
      </w:r>
      <w:r w:rsidR="0014297B">
        <w:t xml:space="preserve"> och f</w:t>
      </w:r>
      <w:r w:rsidR="00D21FBE">
        <w:t>örslage</w:t>
      </w:r>
      <w:r w:rsidR="00C242D1">
        <w:t>t</w:t>
      </w:r>
      <w:r w:rsidR="006969C4">
        <w:t xml:space="preserve"> bereds i Regeringskansliet.</w:t>
      </w:r>
    </w:p>
    <w:p w:rsidR="001B577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191BDB99F8F4F6DA50868C1D0E3D68D"/>
          </w:placeholder>
          <w:dataBinding w:xpath="/ns0:DocumentInfo[1]/ns0:BaseInfo[1]/ns0:HeaderDate[1]" w:storeItemID="{98E60C08-CA95-4F29-A4B5-E6B2DDCDB0A4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februari 2022</w:t>
          </w:r>
        </w:sdtContent>
      </w:sdt>
    </w:p>
    <w:p w:rsidR="0025360A" w:rsidP="004E7A8F">
      <w:pPr>
        <w:pStyle w:val="Brdtextutanavstnd"/>
      </w:pPr>
    </w:p>
    <w:p w:rsidR="001B577E" w:rsidP="004E7A8F">
      <w:pPr>
        <w:pStyle w:val="Brdtextutanavstnd"/>
      </w:pPr>
    </w:p>
    <w:p w:rsidR="001B577E" w:rsidP="004E7A8F">
      <w:pPr>
        <w:pStyle w:val="Brdtextutanavstnd"/>
      </w:pPr>
    </w:p>
    <w:p w:rsidR="002B5517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57F9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57F9E" w:rsidRPr="007D73AB" w:rsidP="00340DE0">
          <w:pPr>
            <w:pStyle w:val="Header"/>
          </w:pPr>
        </w:p>
      </w:tc>
      <w:tc>
        <w:tcPr>
          <w:tcW w:w="1134" w:type="dxa"/>
        </w:tcPr>
        <w:p w:rsidR="00E57F9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57F9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57F9E" w:rsidRPr="00710A6C" w:rsidP="00EE3C0F">
          <w:pPr>
            <w:pStyle w:val="Header"/>
            <w:rPr>
              <w:b/>
            </w:rPr>
          </w:pPr>
        </w:p>
        <w:p w:rsidR="00E57F9E" w:rsidP="00EE3C0F">
          <w:pPr>
            <w:pStyle w:val="Header"/>
          </w:pPr>
        </w:p>
        <w:p w:rsidR="00E57F9E" w:rsidP="00EE3C0F">
          <w:pPr>
            <w:pStyle w:val="Header"/>
          </w:pPr>
        </w:p>
        <w:p w:rsidR="00E57F9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A5E67EF76C419BA5CF0FF484041460"/>
            </w:placeholder>
            <w:dataBinding w:xpath="/ns0:DocumentInfo[1]/ns0:BaseInfo[1]/ns0:Dnr[1]" w:storeItemID="{98E60C08-CA95-4F29-A4B5-E6B2DDCDB0A4}" w:prefixMappings="xmlns:ns0='http://lp/documentinfo/RK' "/>
            <w:text/>
          </w:sdtPr>
          <w:sdtContent>
            <w:p w:rsidR="00E57F9E" w:rsidP="00EE3C0F">
              <w:pPr>
                <w:pStyle w:val="Header"/>
              </w:pPr>
              <w:r>
                <w:t>Ju2022/00540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8F687200FE4859B201A45CC7A2E3C6"/>
            </w:placeholder>
            <w:showingPlcHdr/>
            <w:dataBinding w:xpath="/ns0:DocumentInfo[1]/ns0:BaseInfo[1]/ns0:DocNumber[1]" w:storeItemID="{98E60C08-CA95-4F29-A4B5-E6B2DDCDB0A4}" w:prefixMappings="xmlns:ns0='http://lp/documentinfo/RK' "/>
            <w:text/>
          </w:sdtPr>
          <w:sdtContent>
            <w:p w:rsidR="00E57F9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57F9E" w:rsidP="00EE3C0F">
          <w:pPr>
            <w:pStyle w:val="Header"/>
          </w:pPr>
        </w:p>
      </w:tc>
      <w:tc>
        <w:tcPr>
          <w:tcW w:w="1134" w:type="dxa"/>
        </w:tcPr>
        <w:p w:rsidR="00E57F9E" w:rsidP="0094502D">
          <w:pPr>
            <w:pStyle w:val="Header"/>
          </w:pPr>
        </w:p>
        <w:p w:rsidR="00E57F9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5121E9501C44F6A4D2CF35106DDCB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B577E" w:rsidRPr="001B577E" w:rsidP="00340DE0">
              <w:pPr>
                <w:pStyle w:val="Header"/>
                <w:rPr>
                  <w:b/>
                </w:rPr>
              </w:pPr>
              <w:r w:rsidRPr="001B577E">
                <w:rPr>
                  <w:b/>
                </w:rPr>
                <w:t>Justitiedepartementet</w:t>
              </w:r>
            </w:p>
            <w:p w:rsidR="007C49C9" w:rsidP="00340DE0">
              <w:pPr>
                <w:pStyle w:val="Header"/>
              </w:pPr>
              <w:r w:rsidRPr="001B577E">
                <w:t>Justitie- och inrikesministern</w:t>
              </w:r>
            </w:p>
            <w:p w:rsidR="007C49C9" w:rsidP="00340DE0">
              <w:pPr>
                <w:pStyle w:val="Header"/>
              </w:pPr>
            </w:p>
            <w:p w:rsidR="00904D4F" w:rsidP="00340DE0">
              <w:pPr>
                <w:pStyle w:val="Header"/>
              </w:pPr>
            </w:p>
            <w:p w:rsidR="00904D4F" w:rsidP="00340DE0">
              <w:pPr>
                <w:pStyle w:val="Header"/>
              </w:pPr>
            </w:p>
            <w:p w:rsidR="00904D4F" w:rsidP="00340DE0">
              <w:pPr>
                <w:pStyle w:val="Header"/>
              </w:pPr>
            </w:p>
            <w:p w:rsidR="00E57F9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5F3FEB198A41E785B74D48081E2061"/>
          </w:placeholder>
          <w:dataBinding w:xpath="/ns0:DocumentInfo[1]/ns0:BaseInfo[1]/ns0:Recipient[1]" w:storeItemID="{98E60C08-CA95-4F29-A4B5-E6B2DDCDB0A4}" w:prefixMappings="xmlns:ns0='http://lp/documentinfo/RK' "/>
          <w:text w:multiLine="1"/>
        </w:sdtPr>
        <w:sdtContent>
          <w:tc>
            <w:tcPr>
              <w:tcW w:w="3170" w:type="dxa"/>
            </w:tcPr>
            <w:p w:rsidR="00E57F9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57F9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A5E67EF76C419BA5CF0FF484041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9B084-40B0-4366-9DE2-5B1F7CD9DB8A}"/>
      </w:docPartPr>
      <w:docPartBody>
        <w:p w:rsidR="00C95CCB" w:rsidP="00B435CD">
          <w:pPr>
            <w:pStyle w:val="88A5E67EF76C419BA5CF0FF4840414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8F687200FE4859B201A45CC7A2E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B3E95-597D-410B-BB98-78FD322182FC}"/>
      </w:docPartPr>
      <w:docPartBody>
        <w:p w:rsidR="00C95CCB" w:rsidP="00B435CD">
          <w:pPr>
            <w:pStyle w:val="148F687200FE4859B201A45CC7A2E3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5121E9501C44F6A4D2CF35106DD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AAC46-8618-490B-9CBC-915EA9BC2215}"/>
      </w:docPartPr>
      <w:docPartBody>
        <w:p w:rsidR="00C95CCB" w:rsidP="00B435CD">
          <w:pPr>
            <w:pStyle w:val="DC5121E9501C44F6A4D2CF35106DDC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5F3FEB198A41E785B74D48081E2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EAD3F-FF5F-4F51-A3E2-2F49A40B9AED}"/>
      </w:docPartPr>
      <w:docPartBody>
        <w:p w:rsidR="00C95CCB" w:rsidP="00B435CD">
          <w:pPr>
            <w:pStyle w:val="C05F3FEB198A41E785B74D48081E2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91BDB99F8F4F6DA50868C1D0E3D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015EB-DA4C-47B4-BB37-110E41500DF0}"/>
      </w:docPartPr>
      <w:docPartBody>
        <w:p w:rsidR="00C95CCB" w:rsidP="00B435CD">
          <w:pPr>
            <w:pStyle w:val="F191BDB99F8F4F6DA50868C1D0E3D6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5CD"/>
    <w:rPr>
      <w:noProof w:val="0"/>
      <w:color w:val="808080"/>
    </w:rPr>
  </w:style>
  <w:style w:type="paragraph" w:customStyle="1" w:styleId="88A5E67EF76C419BA5CF0FF484041460">
    <w:name w:val="88A5E67EF76C419BA5CF0FF484041460"/>
    <w:rsid w:val="00B435CD"/>
  </w:style>
  <w:style w:type="paragraph" w:customStyle="1" w:styleId="C05F3FEB198A41E785B74D48081E2061">
    <w:name w:val="C05F3FEB198A41E785B74D48081E2061"/>
    <w:rsid w:val="00B435CD"/>
  </w:style>
  <w:style w:type="paragraph" w:customStyle="1" w:styleId="148F687200FE4859B201A45CC7A2E3C61">
    <w:name w:val="148F687200FE4859B201A45CC7A2E3C61"/>
    <w:rsid w:val="00B435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5121E9501C44F6A4D2CF35106DDCB31">
    <w:name w:val="DC5121E9501C44F6A4D2CF35106DDCB31"/>
    <w:rsid w:val="00B435C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91BDB99F8F4F6DA50868C1D0E3D68D">
    <w:name w:val="F191BDB99F8F4F6DA50868C1D0E3D68D"/>
    <w:rsid w:val="00B435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2022-02-23T00:00:00</HeaderDate>
    <Office/>
    <Dnr>Ju2022/00540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4a1da9e0-19ac-48b4-aeb0-3fda0c55942f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0B2CE-55E5-4B7A-A2DC-528791F1CC49}"/>
</file>

<file path=customXml/itemProps2.xml><?xml version="1.0" encoding="utf-8"?>
<ds:datastoreItem xmlns:ds="http://schemas.openxmlformats.org/officeDocument/2006/customXml" ds:itemID="{98E60C08-CA95-4F29-A4B5-E6B2DDCDB0A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7D98ACB-FF6F-4220-A9C2-4655E3FBFF6B}"/>
</file>

<file path=customXml/itemProps5.xml><?xml version="1.0" encoding="utf-8"?>
<ds:datastoreItem xmlns:ds="http://schemas.openxmlformats.org/officeDocument/2006/customXml" ds:itemID="{610DEE8B-E5BD-4173-AAAC-F78A74B342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1067.docx</dc:title>
  <cp:revision>4</cp:revision>
  <cp:lastPrinted>2022-02-14T15:53:00Z</cp:lastPrinted>
  <dcterms:created xsi:type="dcterms:W3CDTF">2022-02-16T11:32:00Z</dcterms:created>
  <dcterms:modified xsi:type="dcterms:W3CDTF">2022-02-22T08:51:00Z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