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A8ACCA8" w14:textId="77777777">
      <w:pPr>
        <w:pStyle w:val="Normalutanindragellerluft"/>
      </w:pPr>
    </w:p>
    <w:sdt>
      <w:sdtPr>
        <w:alias w:val="CC_Boilerplate_4"/>
        <w:tag w:val="CC_Boilerplate_4"/>
        <w:id w:val="-1644581176"/>
        <w:lock w:val="sdtLocked"/>
        <w:placeholder>
          <w:docPart w:val="7B212D4CC0C94F79B19F052246455049"/>
        </w:placeholder>
        <w15:appearance w15:val="hidden"/>
        <w:text/>
      </w:sdtPr>
      <w:sdtEndPr/>
      <w:sdtContent>
        <w:p w:rsidR="00AF30DD" w:rsidP="00CC4C93" w:rsidRDefault="00AF30DD" w14:paraId="7A8ACCA9" w14:textId="77777777">
          <w:pPr>
            <w:pStyle w:val="Rubrik1"/>
          </w:pPr>
          <w:r>
            <w:t>Förslag till riksdagsbeslut</w:t>
          </w:r>
        </w:p>
      </w:sdtContent>
    </w:sdt>
    <w:sdt>
      <w:sdtPr>
        <w:alias w:val="Förslag 1"/>
        <w:tag w:val="253f15ce-3ea6-48b5-9a33-35161aaca06f"/>
        <w:id w:val="1400325588"/>
        <w:lock w:val="sdtLocked"/>
      </w:sdtPr>
      <w:sdtEndPr/>
      <w:sdtContent>
        <w:p w:rsidR="002B4DC0" w:rsidRDefault="003E7D1E" w14:paraId="7A8ACCAA" w14:textId="77777777">
          <w:pPr>
            <w:pStyle w:val="Frslagstext"/>
          </w:pPr>
          <w:r>
            <w:t>Riksdagen tillkännager för regeringen so</w:t>
          </w:r>
          <w:bookmarkStart w:name="_GoBack" w:id="0"/>
          <w:bookmarkEnd w:id="0"/>
          <w:r>
            <w:t>m sin mening vad som anförs i motionen om att snarast komma med förslag till lagstiftning om obligatorisk registrering av testamenten.</w:t>
          </w:r>
        </w:p>
      </w:sdtContent>
    </w:sdt>
    <w:p w:rsidR="00AF30DD" w:rsidP="00AF30DD" w:rsidRDefault="000156D9" w14:paraId="7A8ACCAB" w14:textId="77777777">
      <w:pPr>
        <w:pStyle w:val="Rubrik1"/>
      </w:pPr>
      <w:bookmarkStart w:name="MotionsStart" w:id="1"/>
      <w:bookmarkEnd w:id="1"/>
      <w:r>
        <w:t>Motivering</w:t>
      </w:r>
    </w:p>
    <w:p w:rsidR="00592E07" w:rsidP="00592E07" w:rsidRDefault="00592E07" w14:paraId="7A8ACCAC" w14:textId="1729C668">
      <w:pPr>
        <w:pStyle w:val="Normalutanindragellerluft"/>
      </w:pPr>
      <w:r>
        <w:t>Frågan om registrering av testamenten har vid ett antal tillfällen diskuterats i riksdagen med anledning av den otillfredsställande ordning som gäller i dag. Riksdagen gjorde ett tillkännagivande i frågan hösten 20</w:t>
      </w:r>
      <w:r w:rsidR="00A401E0">
        <w:t>05. Den dåvarande regeringen</w:t>
      </w:r>
      <w:r w:rsidR="008C1CBD">
        <w:t xml:space="preserve"> hann</w:t>
      </w:r>
      <w:r w:rsidR="00A401E0">
        <w:t xml:space="preserve"> inte</w:t>
      </w:r>
      <w:r w:rsidR="008C1CBD">
        <w:t xml:space="preserve"> </w:t>
      </w:r>
      <w:r>
        <w:t>tillsätta en utredning om frågan på grund av regeringsskiftet.</w:t>
      </w:r>
    </w:p>
    <w:p w:rsidR="00592E07" w:rsidP="00592E07" w:rsidRDefault="00592E07" w14:paraId="7A8ACCAD" w14:textId="77777777">
      <w:pPr>
        <w:pStyle w:val="Normalutanindragellerluft"/>
      </w:pPr>
      <w:r>
        <w:t>Civilutskottet behandlade ärendet på nytt i januari 2007 och fann då att en rad goda skäl kan anföras för inrättandet av register för testamenten. Utskottet hade vid det tillfället information från Regeringskansliet om att direktiv till en utredning som ska ta närmare ställning till frågan om registrering av testamenten övervägdes. Ambitionen var att utredningen skulle påbörja sitt arbete under våren 2007.</w:t>
      </w:r>
    </w:p>
    <w:p w:rsidR="00592E07" w:rsidP="00592E07" w:rsidRDefault="00592E07" w14:paraId="7A8ACCAE" w14:textId="77777777">
      <w:pPr>
        <w:pStyle w:val="Normalutanindragellerluft"/>
      </w:pPr>
      <w:r>
        <w:t>Skatteverket påbörjade därefter ett utredningsarbete om bland annat denna fråga och redovisade i maj 2008 resultatet av sitt arbete. Skatteverket föreslog att det ska införas en möjlighet att registrera testamenten i ett officiellt testamentsregister. Den borgerliga regeringen valde dock att inte gå vidare med förslaget.</w:t>
      </w:r>
    </w:p>
    <w:p w:rsidR="00AF30DD" w:rsidP="00592E07" w:rsidRDefault="00592E07" w14:paraId="7A8ACCAF" w14:textId="77777777">
      <w:pPr>
        <w:pStyle w:val="Normalutanindragellerluft"/>
      </w:pPr>
      <w:r>
        <w:t>Det är angeläget att frågan åter aktualiseras och att regeringen snarast återkommer med lagförslag som innebär att det blir obligatoriskt att registrera testamenten.</w:t>
      </w:r>
    </w:p>
    <w:sdt>
      <w:sdtPr>
        <w:alias w:val="CC_Underskrifter"/>
        <w:tag w:val="CC_Underskrifter"/>
        <w:id w:val="583496634"/>
        <w:lock w:val="sdtContentLocked"/>
        <w:placeholder>
          <w:docPart w:val="EFE19BCD4C954729B4DBB769AFD845A1"/>
        </w:placeholder>
        <w15:appearance w15:val="hidden"/>
      </w:sdtPr>
      <w:sdtEndPr/>
      <w:sdtContent>
        <w:p w:rsidRPr="009E153C" w:rsidR="00865E70" w:rsidP="00872115" w:rsidRDefault="00872115" w14:paraId="7A8ACCB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Susanne Eberstein (S)</w:t>
            </w:r>
          </w:p>
        </w:tc>
        <w:tc>
          <w:tcPr>
            <w:tcW w:w="50" w:type="pct"/>
            <w:vAlign w:val="bottom"/>
          </w:tcPr>
          <w:p>
            <w:pPr>
              <w:pStyle w:val="Underskrifter"/>
            </w:pPr>
            <w:r>
              <w:t>Ingemar Nilsson (S)</w:t>
            </w:r>
          </w:p>
        </w:tc>
      </w:tr>
    </w:tbl>
    <w:p w:rsidR="00F832AB" w:rsidRDefault="00F832AB" w14:paraId="7A8ACCB4" w14:textId="77777777"/>
    <w:sectPr w:rsidR="00F832A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ACCB6" w14:textId="77777777" w:rsidR="00592E07" w:rsidRDefault="00592E07" w:rsidP="000C1CAD">
      <w:pPr>
        <w:spacing w:line="240" w:lineRule="auto"/>
      </w:pPr>
      <w:r>
        <w:separator/>
      </w:r>
    </w:p>
  </w:endnote>
  <w:endnote w:type="continuationSeparator" w:id="0">
    <w:p w14:paraId="7A8ACCB7" w14:textId="77777777" w:rsidR="00592E07" w:rsidRDefault="00592E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ACCB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3678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ACCC2" w14:textId="77777777" w:rsidR="00D07D6B" w:rsidRDefault="00D07D6B">
    <w:pPr>
      <w:pStyle w:val="Sidfot"/>
    </w:pPr>
    <w:r>
      <w:fldChar w:fldCharType="begin"/>
    </w:r>
    <w:r>
      <w:instrText xml:space="preserve"> PRINTDATE  \@ "yyyy-MM-dd HH:mm"  \* MERGEFORMAT </w:instrText>
    </w:r>
    <w:r>
      <w:fldChar w:fldCharType="separate"/>
    </w:r>
    <w:r>
      <w:rPr>
        <w:noProof/>
      </w:rPr>
      <w:t>2014-11-04 13:16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ACCB4" w14:textId="77777777" w:rsidR="00592E07" w:rsidRDefault="00592E07" w:rsidP="000C1CAD">
      <w:pPr>
        <w:spacing w:line="240" w:lineRule="auto"/>
      </w:pPr>
      <w:r>
        <w:separator/>
      </w:r>
    </w:p>
  </w:footnote>
  <w:footnote w:type="continuationSeparator" w:id="0">
    <w:p w14:paraId="7A8ACCB5" w14:textId="77777777" w:rsidR="00592E07" w:rsidRDefault="00592E0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A8ACCB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401E0" w14:paraId="7A8ACCB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490</w:t>
        </w:r>
      </w:sdtContent>
    </w:sdt>
  </w:p>
  <w:p w:rsidR="00467151" w:rsidP="00283E0F" w:rsidRDefault="00A401E0" w14:paraId="7A8ACCBF" w14:textId="77777777">
    <w:pPr>
      <w:pStyle w:val="FSHRub2"/>
    </w:pPr>
    <w:sdt>
      <w:sdtPr>
        <w:alias w:val="CC_Noformat_Avtext"/>
        <w:tag w:val="CC_Noformat_Avtext"/>
        <w:id w:val="1389603703"/>
        <w:lock w:val="sdtContentLocked"/>
        <w15:appearance w15:val="hidden"/>
        <w:text/>
      </w:sdtPr>
      <w:sdtEndPr/>
      <w:sdtContent>
        <w:r>
          <w:t>av Susanne Eberstein och Ingemar Nilsson (S)</w:t>
        </w:r>
      </w:sdtContent>
    </w:sdt>
  </w:p>
  <w:sdt>
    <w:sdtPr>
      <w:alias w:val="CC_Noformat_Rubtext"/>
      <w:tag w:val="CC_Noformat_Rubtext"/>
      <w:id w:val="1800419874"/>
      <w:lock w:val="sdtLocked"/>
      <w15:appearance w15:val="hidden"/>
      <w:text/>
    </w:sdtPr>
    <w:sdtEndPr/>
    <w:sdtContent>
      <w:p w:rsidR="00467151" w:rsidP="00283E0F" w:rsidRDefault="003E7D1E" w14:paraId="7A8ACCC0" w14:textId="179325EC">
        <w:pPr>
          <w:pStyle w:val="FSHRub2"/>
        </w:pPr>
        <w:r>
          <w:t>Obligatorisk registrering av testamente</w:t>
        </w:r>
        <w:r w:rsidR="00A401E0">
          <w:t>n</w:t>
        </w:r>
        <w:r>
          <w:t xml:space="preserve"> </w:t>
        </w:r>
      </w:p>
    </w:sdtContent>
  </w:sdt>
  <w:sdt>
    <w:sdtPr>
      <w:alias w:val="CC_Boilerplate_3"/>
      <w:tag w:val="CC_Boilerplate_3"/>
      <w:id w:val="-1567486118"/>
      <w:lock w:val="sdtContentLocked"/>
      <w15:appearance w15:val="hidden"/>
      <w:text w:multiLine="1"/>
    </w:sdtPr>
    <w:sdtEndPr/>
    <w:sdtContent>
      <w:p w:rsidR="00467151" w:rsidP="00283E0F" w:rsidRDefault="00467151" w14:paraId="7A8ACCC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0BA498D-D103-4C54-A15C-765A070B5EB2},{969F9BF4-B2CF-4392-A225-95F91F56ADE2}"/>
  </w:docVars>
  <w:rsids>
    <w:rsidRoot w:val="00592E0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4DC0"/>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E7D1E"/>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2E07"/>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2115"/>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CBD"/>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1E0"/>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0156"/>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789"/>
    <w:rsid w:val="00C369D4"/>
    <w:rsid w:val="00C37833"/>
    <w:rsid w:val="00C4288F"/>
    <w:rsid w:val="00C45668"/>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07D6B"/>
    <w:rsid w:val="00D12A28"/>
    <w:rsid w:val="00D131C0"/>
    <w:rsid w:val="00D15950"/>
    <w:rsid w:val="00D17F21"/>
    <w:rsid w:val="00D2384D"/>
    <w:rsid w:val="00D3037D"/>
    <w:rsid w:val="00D30B29"/>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2AB"/>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546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8ACCA8"/>
  <w15:chartTrackingRefBased/>
  <w15:docId w15:val="{8B6C4EAE-4F87-4CC4-99E6-0DEAC7BF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212D4CC0C94F79B19F052246455049"/>
        <w:category>
          <w:name w:val="Allmänt"/>
          <w:gallery w:val="placeholder"/>
        </w:category>
        <w:types>
          <w:type w:val="bbPlcHdr"/>
        </w:types>
        <w:behaviors>
          <w:behavior w:val="content"/>
        </w:behaviors>
        <w:guid w:val="{CDED7E65-4262-4970-9488-BDD307C347C4}"/>
      </w:docPartPr>
      <w:docPartBody>
        <w:p w:rsidR="00F76C9B" w:rsidRDefault="00F76C9B">
          <w:pPr>
            <w:pStyle w:val="7B212D4CC0C94F79B19F052246455049"/>
          </w:pPr>
          <w:r w:rsidRPr="009A726D">
            <w:rPr>
              <w:rStyle w:val="Platshllartext"/>
            </w:rPr>
            <w:t>Klicka här för att ange text.</w:t>
          </w:r>
        </w:p>
      </w:docPartBody>
    </w:docPart>
    <w:docPart>
      <w:docPartPr>
        <w:name w:val="EFE19BCD4C954729B4DBB769AFD845A1"/>
        <w:category>
          <w:name w:val="Allmänt"/>
          <w:gallery w:val="placeholder"/>
        </w:category>
        <w:types>
          <w:type w:val="bbPlcHdr"/>
        </w:types>
        <w:behaviors>
          <w:behavior w:val="content"/>
        </w:behaviors>
        <w:guid w:val="{42B5EC32-C26B-4E94-8810-FFBD47EA7987}"/>
      </w:docPartPr>
      <w:docPartBody>
        <w:p w:rsidR="00F76C9B" w:rsidRDefault="00F76C9B">
          <w:pPr>
            <w:pStyle w:val="EFE19BCD4C954729B4DBB769AFD845A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C9B"/>
    <w:rsid w:val="00F76C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B212D4CC0C94F79B19F052246455049">
    <w:name w:val="7B212D4CC0C94F79B19F052246455049"/>
  </w:style>
  <w:style w:type="paragraph" w:customStyle="1" w:styleId="73986C2BED13468BB1B1F0A107BE4634">
    <w:name w:val="73986C2BED13468BB1B1F0A107BE4634"/>
  </w:style>
  <w:style w:type="paragraph" w:customStyle="1" w:styleId="EFE19BCD4C954729B4DBB769AFD845A1">
    <w:name w:val="EFE19BCD4C954729B4DBB769AFD845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507</RubrikLookup>
    <MotionGuid xmlns="00d11361-0b92-4bae-a181-288d6a55b763">c4674277-52f3-43a6-a9bc-b6750ebe115b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E4A2B6-44C4-4AEF-8702-63EFA7436DF1}"/>
</file>

<file path=customXml/itemProps2.xml><?xml version="1.0" encoding="utf-8"?>
<ds:datastoreItem xmlns:ds="http://schemas.openxmlformats.org/officeDocument/2006/customXml" ds:itemID="{7F9B03C4-29DE-40B9-8FD7-390F6860B241}"/>
</file>

<file path=customXml/itemProps3.xml><?xml version="1.0" encoding="utf-8"?>
<ds:datastoreItem xmlns:ds="http://schemas.openxmlformats.org/officeDocument/2006/customXml" ds:itemID="{153B7880-C338-49B4-ADF2-AB5A7C5A123B}"/>
</file>

<file path=customXml/itemProps4.xml><?xml version="1.0" encoding="utf-8"?>
<ds:datastoreItem xmlns:ds="http://schemas.openxmlformats.org/officeDocument/2006/customXml" ds:itemID="{7FA28983-9ADA-4180-8403-A25DDF81BC5C}"/>
</file>

<file path=docProps/app.xml><?xml version="1.0" encoding="utf-8"?>
<Properties xmlns="http://schemas.openxmlformats.org/officeDocument/2006/extended-properties" xmlns:vt="http://schemas.openxmlformats.org/officeDocument/2006/docPropsVTypes">
  <Template>GranskaMot</Template>
  <TotalTime>7</TotalTime>
  <Pages>1</Pages>
  <Words>212</Words>
  <Characters>1270</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201415S19004 Obligatorisk registrering av testamante</dc:title>
  <dc:subject/>
  <dc:creator>It-avdelningen</dc:creator>
  <cp:keywords/>
  <dc:description/>
  <cp:lastModifiedBy>Eva Lindqvist</cp:lastModifiedBy>
  <cp:revision>8</cp:revision>
  <cp:lastPrinted>2014-11-04T12:16:00Z</cp:lastPrinted>
  <dcterms:created xsi:type="dcterms:W3CDTF">2014-10-17T10:48:00Z</dcterms:created>
  <dcterms:modified xsi:type="dcterms:W3CDTF">2015-09-08T08:33:00Z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*TA2312DE6647A*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http://filur.riksdagen.se/drop/DropOffLibrary/TA2312DE6647A.docx</vt:lpwstr>
  </property>
</Properties>
</file>