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851" w:rsidRPr="0023321C" w:rsidRDefault="00423851" w:rsidP="00976177">
      <w:pPr>
        <w:pStyle w:val="Hemstlrubrik"/>
      </w:pPr>
      <w:r w:rsidRPr="0023321C">
        <w:t>Förslag till riksdagsbeslut</w:t>
      </w:r>
    </w:p>
    <w:p w:rsidR="00AB6996" w:rsidRPr="0023321C" w:rsidRDefault="00AB6996">
      <w:pPr>
        <w:pStyle w:val="Hemstlatt"/>
        <w:ind w:left="0"/>
      </w:pPr>
      <w:r w:rsidRPr="0023321C">
        <w:t>Riksdagen tillkännager för regeringen som sin mening vad</w:t>
      </w:r>
      <w:r w:rsidR="00C8696D" w:rsidRPr="0023321C">
        <w:t xml:space="preserve"> som</w:t>
      </w:r>
      <w:r w:rsidRPr="0023321C">
        <w:t xml:space="preserve"> </w:t>
      </w:r>
      <w:r w:rsidR="00976177" w:rsidRPr="0023321C">
        <w:t xml:space="preserve">anförs i motionen </w:t>
      </w:r>
      <w:r w:rsidRPr="0023321C">
        <w:t>om tillgången på narkotikahundar inom krimina</w:t>
      </w:r>
      <w:r w:rsidRPr="0023321C">
        <w:t>l</w:t>
      </w:r>
      <w:r w:rsidRPr="0023321C">
        <w:t>vården.</w:t>
      </w:r>
    </w:p>
    <w:p w:rsidR="00423851" w:rsidRPr="0023321C" w:rsidRDefault="00423851" w:rsidP="00423851">
      <w:pPr>
        <w:pStyle w:val="Rubrik1"/>
      </w:pPr>
      <w:r w:rsidRPr="0023321C">
        <w:t>Motivering</w:t>
      </w:r>
    </w:p>
    <w:p w:rsidR="00423851" w:rsidRPr="0023321C" w:rsidRDefault="00423851" w:rsidP="00784D7D">
      <w:r w:rsidRPr="0023321C">
        <w:t>I kriminalvården gäller idag en nollvision mot narkotika på anstalterna. Enligt kriminalvårdens beräkningar befinner sig mellan 8</w:t>
      </w:r>
      <w:r w:rsidR="00784D7D" w:rsidRPr="0023321C">
        <w:t> </w:t>
      </w:r>
      <w:r w:rsidRPr="0023321C">
        <w:t>000</w:t>
      </w:r>
      <w:r w:rsidR="00784D7D" w:rsidRPr="0023321C">
        <w:t xml:space="preserve"> och </w:t>
      </w:r>
      <w:r w:rsidRPr="0023321C">
        <w:t>9</w:t>
      </w:r>
      <w:r w:rsidR="00784D7D" w:rsidRPr="0023321C">
        <w:t> </w:t>
      </w:r>
      <w:r w:rsidRPr="0023321C">
        <w:t>000 intagna i något slags narkotikaberoende. Inte bara narkotikaanvändningen i sig är ett problem utan också det faktum att vissa interner tjänar pengar på att sälja narkotika till andra intagna. Givetvis ska brottslig verksamhet av det här sl</w:t>
      </w:r>
      <w:r w:rsidRPr="0023321C">
        <w:t>a</w:t>
      </w:r>
      <w:r w:rsidRPr="0023321C">
        <w:t>get inte få förekom</w:t>
      </w:r>
      <w:r w:rsidR="00784D7D" w:rsidRPr="0023321C">
        <w:t>m</w:t>
      </w:r>
      <w:r w:rsidRPr="0023321C">
        <w:t>a på våra anstalter. Idag pågår ett antal projekt som sy</w:t>
      </w:r>
      <w:r w:rsidRPr="0023321C">
        <w:t>f</w:t>
      </w:r>
      <w:r w:rsidRPr="0023321C">
        <w:t>tar till att komma till rätta med problemet. Bland annat har man satsat på en utökad vård för missbrukare. Dessutom finns en speciell uppsökarverksamhet som ska identifiera och motivera missbrukare redan i häktena. Nyligen har regeringen även lagt fram ett förslag om att utöka säkerhetszonen kring fän</w:t>
      </w:r>
      <w:r w:rsidRPr="0023321C">
        <w:t>g</w:t>
      </w:r>
      <w:r w:rsidRPr="0023321C">
        <w:t>elser för att bland annat förhindra att narkotika kan kastas in på fängelseo</w:t>
      </w:r>
      <w:r w:rsidRPr="0023321C">
        <w:t>m</w:t>
      </w:r>
      <w:r w:rsidRPr="0023321C">
        <w:t>rådet.</w:t>
      </w:r>
    </w:p>
    <w:p w:rsidR="00423851" w:rsidRPr="0023321C" w:rsidRDefault="00423851" w:rsidP="00423851">
      <w:pPr>
        <w:pStyle w:val="Normaltindrag"/>
      </w:pPr>
      <w:r w:rsidRPr="0023321C">
        <w:t>Ett sätt att motarbeta narkotikan på anstalterna som visat sig vara effektivt är användandet av narkotikahundar. Det finns i dagsläget 14 narkotikahundar i bruk inom kriminalvården. Att använda narkotikahundar har flera fördelar när det gäller att stoppa inflödet av narkotika på anstalterna. Förekomsten av en narkotikah</w:t>
      </w:r>
      <w:r w:rsidR="00784D7D" w:rsidRPr="0023321C">
        <w:t>und är ett argument som partner</w:t>
      </w:r>
      <w:r w:rsidRPr="0023321C">
        <w:t xml:space="preserve"> och andra besökare kan anvä</w:t>
      </w:r>
      <w:r w:rsidRPr="0023321C">
        <w:t>n</w:t>
      </w:r>
      <w:r w:rsidRPr="0023321C">
        <w:t>da för att slippa ta in narkotika till den intagne. Interner som återvänder från permissioner får svårare att föra med sig narkotika in i anstalten. Dessutom minskar även möjligheterna för internerna att genom påtryckningar få pers</w:t>
      </w:r>
      <w:r w:rsidRPr="0023321C">
        <w:t>o</w:t>
      </w:r>
      <w:r w:rsidRPr="0023321C">
        <w:t xml:space="preserve">nalen att smuggla in narkotika. </w:t>
      </w:r>
    </w:p>
    <w:p w:rsidR="00423851" w:rsidRPr="0023321C" w:rsidRDefault="00423851" w:rsidP="00423851">
      <w:pPr>
        <w:pStyle w:val="Normaltindrag"/>
      </w:pPr>
      <w:r w:rsidRPr="0023321C">
        <w:lastRenderedPageBreak/>
        <w:t>Användandet av narkotika på våra anstalter är en problematik som måste mötas på flera fronter. En taktik som visat sig vara effektiv är just narkotik</w:t>
      </w:r>
      <w:r w:rsidRPr="0023321C">
        <w:t>a</w:t>
      </w:r>
      <w:r w:rsidRPr="0023321C">
        <w:t>hundar. Därför borde det vara rimligt att alla anstalter i Sverige som har b</w:t>
      </w:r>
      <w:r w:rsidRPr="0023321C">
        <w:t>e</w:t>
      </w:r>
      <w:r w:rsidRPr="0023321C">
        <w:t>hovet också har tillgång till en narkotikahund.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21C">
        <w:trPr>
          <w:cantSplit/>
        </w:trPr>
        <w:tc>
          <w:tcPr>
            <w:tcW w:w="3046" w:type="dxa"/>
          </w:tcPr>
          <w:p w:rsidR="00AB6996" w:rsidRPr="0023321C" w:rsidRDefault="00AB6996">
            <w:pPr>
              <w:pStyle w:val="UnderskriftDatum"/>
              <w:spacing w:before="240"/>
            </w:pPr>
            <w:r w:rsidRPr="0023321C">
              <w:t>Stockholm den 27 september 2007</w:t>
            </w:r>
          </w:p>
        </w:tc>
        <w:tc>
          <w:tcPr>
            <w:tcW w:w="3047" w:type="dxa"/>
          </w:tcPr>
          <w:p w:rsidR="00AB6996" w:rsidRPr="0023321C" w:rsidRDefault="00AB6996">
            <w:pPr>
              <w:pStyle w:val="Underskrifter"/>
              <w:spacing w:before="240"/>
            </w:pPr>
          </w:p>
        </w:tc>
      </w:tr>
      <w:tr w:rsidR="00000000" w:rsidRPr="0023321C">
        <w:trPr>
          <w:cantSplit/>
        </w:trPr>
        <w:tc>
          <w:tcPr>
            <w:tcW w:w="3046" w:type="dxa"/>
          </w:tcPr>
          <w:p w:rsidR="00AB6996" w:rsidRPr="0023321C" w:rsidRDefault="00AB6996">
            <w:pPr>
              <w:pStyle w:val="Underskrifter"/>
            </w:pPr>
            <w:r w:rsidRPr="0023321C">
              <w:t>Karin Enström (m)</w:t>
            </w:r>
          </w:p>
        </w:tc>
        <w:tc>
          <w:tcPr>
            <w:tcW w:w="3046" w:type="dxa"/>
          </w:tcPr>
          <w:p w:rsidR="00AB6996" w:rsidRPr="0023321C" w:rsidRDefault="00AB6996">
            <w:pPr>
              <w:pStyle w:val="Underskrifter"/>
            </w:pPr>
          </w:p>
        </w:tc>
      </w:tr>
    </w:tbl>
    <w:p w:rsidR="004D7823" w:rsidRPr="0023321C" w:rsidRDefault="004D7823" w:rsidP="00784D7D">
      <w:pPr>
        <w:pStyle w:val="Normaltindrag"/>
      </w:pPr>
    </w:p>
    <w:sectPr w:rsidR="004D7823" w:rsidRPr="0023321C" w:rsidSect="00784D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996" w:rsidRPr="0023321C" w:rsidRDefault="00AB6996">
      <w:r w:rsidRPr="0023321C">
        <w:separator/>
      </w:r>
    </w:p>
  </w:endnote>
  <w:endnote w:type="continuationSeparator" w:id="0">
    <w:p w:rsidR="00AB6996" w:rsidRPr="0023321C" w:rsidRDefault="00AB6996">
      <w:r w:rsidRPr="00233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D7D" w:rsidRPr="0023321C" w:rsidRDefault="0023321C" w:rsidP="00784D7D">
    <w:pPr>
      <w:pStyle w:val="Sidfot"/>
    </w:pPr>
    <w:r w:rsidRPr="00233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970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D7D" w:rsidRDefault="00AB6996">
                          <w:pPr>
                            <w:pStyle w:val="NormalS5sidnrV"/>
                          </w:pPr>
                          <w:r>
                            <w:fldChar w:fldCharType="begin"/>
                          </w:r>
                          <w:r w:rsidR="00784D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D7D" w:rsidRDefault="00AB6996">
                    <w:pPr>
                      <w:pStyle w:val="NormalS5sidnrV"/>
                    </w:pPr>
                    <w:r>
                      <w:fldChar w:fldCharType="begin"/>
                    </w:r>
                    <w:r w:rsidR="00784D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177" w:rsidRPr="0023321C" w:rsidRDefault="0023321C" w:rsidP="00784D7D">
    <w:pPr>
      <w:pStyle w:val="Sidfot"/>
    </w:pPr>
    <w:r w:rsidRPr="00233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599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D7D" w:rsidRDefault="00AB6996">
                          <w:pPr>
                            <w:pStyle w:val="NormalS5sidnrH"/>
                            <w:ind w:right="0"/>
                          </w:pPr>
                          <w:r>
                            <w:fldChar w:fldCharType="begin"/>
                          </w:r>
                          <w:r w:rsidR="00784D7D">
                            <w:instrText xml:space="preserve"> PAGE *\charformat</w:instrText>
                          </w:r>
                          <w:r>
                            <w:fldChar w:fldCharType="separate"/>
                          </w:r>
                          <w:r w:rsidR="00784D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D7D" w:rsidRDefault="00AB6996">
                    <w:pPr>
                      <w:pStyle w:val="NormalS5sidnrH"/>
                      <w:ind w:right="0"/>
                    </w:pPr>
                    <w:r>
                      <w:fldChar w:fldCharType="begin"/>
                    </w:r>
                    <w:r w:rsidR="00784D7D">
                      <w:instrText xml:space="preserve"> PAGE *\charformat</w:instrText>
                    </w:r>
                    <w:r>
                      <w:fldChar w:fldCharType="separate"/>
                    </w:r>
                    <w:r w:rsidR="00784D7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177" w:rsidRPr="0023321C" w:rsidRDefault="0023321C" w:rsidP="00784D7D">
    <w:pPr>
      <w:pStyle w:val="Sidfot"/>
    </w:pPr>
    <w:r w:rsidRPr="00233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218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D7D" w:rsidRDefault="00AB6996">
                          <w:pPr>
                            <w:pStyle w:val="NormalS5sidnrH"/>
                            <w:ind w:right="0"/>
                          </w:pPr>
                          <w:r>
                            <w:fldChar w:fldCharType="begin"/>
                          </w:r>
                          <w:r w:rsidR="00784D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D7D" w:rsidRDefault="00AB6996">
                    <w:pPr>
                      <w:pStyle w:val="NormalS5sidnrH"/>
                      <w:ind w:right="0"/>
                    </w:pPr>
                    <w:r>
                      <w:fldChar w:fldCharType="begin"/>
                    </w:r>
                    <w:r w:rsidR="00784D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996" w:rsidRPr="0023321C" w:rsidRDefault="00AB6996">
      <w:r w:rsidRPr="0023321C">
        <w:separator/>
      </w:r>
    </w:p>
  </w:footnote>
  <w:footnote w:type="continuationSeparator" w:id="0">
    <w:p w:rsidR="00AB6996" w:rsidRPr="0023321C" w:rsidRDefault="00AB6996">
      <w:r w:rsidRPr="00233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D7D" w:rsidRPr="0023321C" w:rsidRDefault="0023321C" w:rsidP="00784D7D">
    <w:pPr>
      <w:pStyle w:val="Sidhuvud"/>
    </w:pPr>
    <w:r w:rsidRPr="00233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397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D7D" w:rsidRDefault="00AB6996">
                          <w:pPr>
                            <w:pStyle w:val="KantRubrikS5V"/>
                          </w:pPr>
                          <w:r>
                            <w:fldChar w:fldCharType="begin"/>
                          </w:r>
                          <w:r w:rsidR="00784D7D">
                            <w:instrText xml:space="preserve"> DOCPROPERTY "YearUser" *\charformat </w:instrText>
                          </w:r>
                          <w:r>
                            <w:fldChar w:fldCharType="separate"/>
                          </w:r>
                          <w:r w:rsidR="00784D7D">
                            <w:t>2007/08</w:t>
                          </w:r>
                          <w:r>
                            <w:fldChar w:fldCharType="end"/>
                          </w:r>
                          <w:r w:rsidR="00784D7D">
                            <w:t>:</w:t>
                          </w:r>
                          <w:r>
                            <w:fldChar w:fldCharType="begin"/>
                          </w:r>
                          <w:r w:rsidR="00784D7D">
                            <w:instrText xml:space="preserve"> DOCPROPERTY "Motionsnummer" *\charformat </w:instrText>
                          </w:r>
                          <w:r>
                            <w:fldChar w:fldCharType="separate"/>
                          </w:r>
                          <w:r w:rsidR="00784D7D">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D7D" w:rsidRDefault="00AB6996">
                    <w:pPr>
                      <w:pStyle w:val="KantRubrikS5V"/>
                    </w:pPr>
                    <w:r>
                      <w:fldChar w:fldCharType="begin"/>
                    </w:r>
                    <w:r w:rsidR="00784D7D">
                      <w:instrText xml:space="preserve"> DOCPROPERTY "YearUser" *\charformat </w:instrText>
                    </w:r>
                    <w:r>
                      <w:fldChar w:fldCharType="separate"/>
                    </w:r>
                    <w:r w:rsidR="00784D7D">
                      <w:t>2007/08</w:t>
                    </w:r>
                    <w:r>
                      <w:fldChar w:fldCharType="end"/>
                    </w:r>
                    <w:r w:rsidR="00784D7D">
                      <w:t>:</w:t>
                    </w:r>
                    <w:r>
                      <w:fldChar w:fldCharType="begin"/>
                    </w:r>
                    <w:r w:rsidR="00784D7D">
                      <w:instrText xml:space="preserve"> DOCPROPERTY "Motionsnummer" *\charformat </w:instrText>
                    </w:r>
                    <w:r>
                      <w:fldChar w:fldCharType="separate"/>
                    </w:r>
                    <w:r w:rsidR="00784D7D">
                      <w:t>Ju226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177" w:rsidRPr="0023321C" w:rsidRDefault="0023321C" w:rsidP="00784D7D">
    <w:pPr>
      <w:pStyle w:val="Sidhuvud"/>
    </w:pPr>
    <w:r w:rsidRPr="00233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212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D7D" w:rsidRDefault="00AB6996">
                          <w:pPr>
                            <w:pStyle w:val="KantRubrikS5H"/>
                            <w:ind w:right="0"/>
                          </w:pPr>
                          <w:r>
                            <w:fldChar w:fldCharType="begin"/>
                          </w:r>
                          <w:r w:rsidR="00784D7D">
                            <w:instrText xml:space="preserve"> DOCPROPERTY "YearUser" *\charformat </w:instrText>
                          </w:r>
                          <w:r>
                            <w:fldChar w:fldCharType="separate"/>
                          </w:r>
                          <w:r w:rsidR="00784D7D">
                            <w:t>2007/08</w:t>
                          </w:r>
                          <w:r>
                            <w:fldChar w:fldCharType="end"/>
                          </w:r>
                          <w:r w:rsidR="00784D7D">
                            <w:t>:</w:t>
                          </w:r>
                          <w:r>
                            <w:fldChar w:fldCharType="begin"/>
                          </w:r>
                          <w:r w:rsidR="00784D7D">
                            <w:instrText xml:space="preserve"> DOCPROPERTY "Motionsnummer" *\charformat </w:instrText>
                          </w:r>
                          <w:r>
                            <w:fldChar w:fldCharType="separate"/>
                          </w:r>
                          <w:r w:rsidR="00784D7D">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D7D" w:rsidRDefault="00AB6996">
                    <w:pPr>
                      <w:pStyle w:val="KantRubrikS5H"/>
                      <w:ind w:right="0"/>
                    </w:pPr>
                    <w:r>
                      <w:fldChar w:fldCharType="begin"/>
                    </w:r>
                    <w:r w:rsidR="00784D7D">
                      <w:instrText xml:space="preserve"> DOCPROPERTY "YearUser" *\charformat </w:instrText>
                    </w:r>
                    <w:r>
                      <w:fldChar w:fldCharType="separate"/>
                    </w:r>
                    <w:r w:rsidR="00784D7D">
                      <w:t>2007/08</w:t>
                    </w:r>
                    <w:r>
                      <w:fldChar w:fldCharType="end"/>
                    </w:r>
                    <w:r w:rsidR="00784D7D">
                      <w:t>:</w:t>
                    </w:r>
                    <w:r>
                      <w:fldChar w:fldCharType="begin"/>
                    </w:r>
                    <w:r w:rsidR="00784D7D">
                      <w:instrText xml:space="preserve"> DOCPROPERTY "Motionsnummer" *\charformat </w:instrText>
                    </w:r>
                    <w:r>
                      <w:fldChar w:fldCharType="separate"/>
                    </w:r>
                    <w:r w:rsidR="00784D7D">
                      <w:t>Ju226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996" w:rsidRPr="0023321C" w:rsidRDefault="00AB6996">
    <w:pPr>
      <w:pStyle w:val="FSHNormal"/>
      <w:tabs>
        <w:tab w:val="right" w:pos="5840"/>
      </w:tabs>
    </w:pPr>
    <w:r w:rsidRPr="0023321C">
      <w:br/>
    </w:r>
    <w:r w:rsidRPr="0023321C">
      <w:fldChar w:fldCharType="begin" w:fldLock="1"/>
    </w:r>
    <w:r w:rsidRPr="0023321C">
      <w:instrText xml:space="preserve"> DOCPROPERTY</w:instrText>
    </w:r>
    <w:r w:rsidRPr="0023321C">
      <w:rPr>
        <w:sz w:val="18"/>
      </w:rPr>
      <w:instrText xml:space="preserve"> "YearUser" *\charformat </w:instrText>
    </w:r>
    <w:r w:rsidRPr="0023321C">
      <w:fldChar w:fldCharType="separate"/>
    </w:r>
    <w:r w:rsidRPr="0023321C">
      <w:t>2007/08</w:t>
    </w:r>
    <w:r w:rsidRPr="0023321C">
      <w:fldChar w:fldCharType="end"/>
    </w:r>
    <w:r w:rsidRPr="0023321C">
      <w:t xml:space="preserve"> </w:t>
    </w:r>
    <w:r w:rsidRPr="0023321C">
      <w:tab/>
      <w:t xml:space="preserve">mnr: </w:t>
    </w:r>
    <w:r w:rsidRPr="0023321C">
      <w:fldChar w:fldCharType="begin" w:fldLock="1"/>
    </w:r>
    <w:r w:rsidRPr="0023321C">
      <w:instrText xml:space="preserve"> DOCPROPERTY</w:instrText>
    </w:r>
    <w:r w:rsidRPr="0023321C">
      <w:rPr>
        <w:sz w:val="18"/>
      </w:rPr>
      <w:instrText xml:space="preserve"> "Motionsnummer" *\charformat </w:instrText>
    </w:r>
    <w:r w:rsidRPr="0023321C">
      <w:fldChar w:fldCharType="separate"/>
    </w:r>
    <w:r w:rsidRPr="0023321C">
      <w:t>Ju226</w:t>
    </w:r>
    <w:r w:rsidRPr="0023321C">
      <w:fldChar w:fldCharType="end"/>
    </w:r>
    <w:r w:rsidRPr="0023321C">
      <w:br/>
    </w:r>
    <w:r w:rsidRPr="0023321C">
      <w:fldChar w:fldCharType="begin" w:fldLock="1"/>
    </w:r>
    <w:r w:rsidRPr="0023321C">
      <w:instrText xml:space="preserve"> DOCPROPERTY</w:instrText>
    </w:r>
    <w:r w:rsidRPr="0023321C">
      <w:rPr>
        <w:sz w:val="18"/>
      </w:rPr>
      <w:instrText xml:space="preserve"> "Samling" *\charformat </w:instrText>
    </w:r>
    <w:r w:rsidRPr="0023321C">
      <w:fldChar w:fldCharType="end"/>
    </w:r>
    <w:r w:rsidRPr="0023321C">
      <w:tab/>
      <w:t xml:space="preserve">pnr: </w:t>
    </w:r>
    <w:r w:rsidRPr="0023321C">
      <w:fldChar w:fldCharType="begin" w:fldLock="1"/>
    </w:r>
    <w:r w:rsidRPr="0023321C">
      <w:instrText xml:space="preserve"> DOCPROPERTY</w:instrText>
    </w:r>
    <w:r w:rsidRPr="0023321C">
      <w:rPr>
        <w:sz w:val="18"/>
      </w:rPr>
      <w:instrText xml:space="preserve"> "Partinummer" *\charformat </w:instrText>
    </w:r>
    <w:r w:rsidRPr="0023321C">
      <w:fldChar w:fldCharType="separate"/>
    </w:r>
    <w:r w:rsidRPr="0023321C">
      <w:t>m1176</w:t>
    </w:r>
    <w:r w:rsidRPr="0023321C">
      <w:fldChar w:fldCharType="end"/>
    </w:r>
  </w:p>
  <w:p w:rsidR="00AB6996" w:rsidRPr="0023321C" w:rsidRDefault="00AB6996">
    <w:pPr>
      <w:pStyle w:val="FSHRub1"/>
    </w:pPr>
    <w:r w:rsidRPr="0023321C">
      <w:t>Motion till riksdagen</w:t>
    </w:r>
    <w:r w:rsidRPr="0023321C">
      <w:br/>
    </w:r>
    <w:r w:rsidRPr="0023321C">
      <w:fldChar w:fldCharType="begin" w:fldLock="1"/>
    </w:r>
    <w:r w:rsidRPr="0023321C">
      <w:instrText xml:space="preserve"> DOCPROPERTY "YearUser" *\charformat </w:instrText>
    </w:r>
    <w:r w:rsidRPr="0023321C">
      <w:fldChar w:fldCharType="separate"/>
    </w:r>
    <w:r w:rsidRPr="0023321C">
      <w:t>2007/08</w:t>
    </w:r>
    <w:r w:rsidRPr="0023321C">
      <w:fldChar w:fldCharType="end"/>
    </w:r>
    <w:r w:rsidRPr="0023321C">
      <w:t>:</w:t>
    </w:r>
    <w:r w:rsidRPr="0023321C">
      <w:fldChar w:fldCharType="begin" w:fldLock="1"/>
    </w:r>
    <w:r w:rsidRPr="0023321C">
      <w:instrText xml:space="preserve"> DOCPROPERTY "Motionsnummer" *\charformat </w:instrText>
    </w:r>
    <w:r w:rsidRPr="0023321C">
      <w:fldChar w:fldCharType="separate"/>
    </w:r>
    <w:r w:rsidRPr="0023321C">
      <w:t>Ju226</w:t>
    </w:r>
    <w:r w:rsidRPr="0023321C">
      <w:fldChar w:fldCharType="end"/>
    </w:r>
  </w:p>
  <w:p w:rsidR="00AB6996" w:rsidRPr="0023321C" w:rsidRDefault="00AB6996">
    <w:pPr>
      <w:pStyle w:val="FSHNormalS5"/>
    </w:pPr>
    <w:r w:rsidRPr="0023321C">
      <w:fldChar w:fldCharType="begin" w:fldLock="1"/>
    </w:r>
    <w:r w:rsidRPr="0023321C">
      <w:instrText xml:space="preserve"> DOCPROPERTY "MotionarText" *\charformat </w:instrText>
    </w:r>
    <w:r w:rsidRPr="0023321C">
      <w:fldChar w:fldCharType="separate"/>
    </w:r>
    <w:r w:rsidRPr="0023321C">
      <w:t>av Karin Enström (m)</w:t>
    </w:r>
    <w:r w:rsidRPr="0023321C">
      <w:fldChar w:fldCharType="end"/>
    </w:r>
    <w:r w:rsidRPr="0023321C">
      <w:br/>
    </w:r>
    <w:r w:rsidRPr="0023321C">
      <w:fldChar w:fldCharType="begin" w:fldLock="1"/>
    </w:r>
    <w:r w:rsidRPr="0023321C">
      <w:instrText xml:space="preserve"> DOCPROPERTY "SvarFrasKort" *\charformat </w:instrText>
    </w:r>
    <w:r w:rsidRPr="0023321C">
      <w:fldChar w:fldCharType="end"/>
    </w:r>
  </w:p>
  <w:p w:rsidR="00AB6996" w:rsidRPr="0023321C" w:rsidRDefault="00AB6996">
    <w:pPr>
      <w:pStyle w:val="FSHTitel"/>
    </w:pPr>
    <w:r w:rsidRPr="0023321C">
      <w:fldChar w:fldCharType="begin" w:fldLock="1"/>
    </w:r>
    <w:r w:rsidRPr="0023321C">
      <w:instrText xml:space="preserve"> DOCPROPERTY</w:instrText>
    </w:r>
    <w:r w:rsidRPr="0023321C">
      <w:rPr>
        <w:sz w:val="18"/>
      </w:rPr>
      <w:instrText xml:space="preserve"> "RubrikSvar" *\charformat </w:instrText>
    </w:r>
    <w:r w:rsidRPr="0023321C">
      <w:fldChar w:fldCharType="separate"/>
    </w:r>
    <w:r w:rsidRPr="0023321C">
      <w:t>Narkotikahundar inom kriminalvården</w:t>
    </w:r>
    <w:r w:rsidRPr="0023321C">
      <w:fldChar w:fldCharType="end"/>
    </w:r>
  </w:p>
  <w:p w:rsidR="00AB6996" w:rsidRPr="0023321C" w:rsidRDefault="00AB6996">
    <w:pPr>
      <w:pStyle w:val="Normal00"/>
    </w:pPr>
  </w:p>
  <w:p w:rsidR="00784D7D" w:rsidRPr="0023321C" w:rsidRDefault="00784D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327476">
    <w:abstractNumId w:val="8"/>
  </w:num>
  <w:num w:numId="2" w16cid:durableId="751971827">
    <w:abstractNumId w:val="9"/>
  </w:num>
  <w:num w:numId="3" w16cid:durableId="1873834433">
    <w:abstractNumId w:val="8"/>
  </w:num>
  <w:num w:numId="4" w16cid:durableId="1178423199">
    <w:abstractNumId w:val="9"/>
  </w:num>
  <w:num w:numId="5" w16cid:durableId="1069883218">
    <w:abstractNumId w:val="13"/>
  </w:num>
  <w:num w:numId="6" w16cid:durableId="1365523795">
    <w:abstractNumId w:val="10"/>
  </w:num>
  <w:num w:numId="7" w16cid:durableId="1367216031">
    <w:abstractNumId w:val="11"/>
  </w:num>
  <w:num w:numId="8" w16cid:durableId="1817604179">
    <w:abstractNumId w:val="12"/>
  </w:num>
  <w:num w:numId="9" w16cid:durableId="1620994595">
    <w:abstractNumId w:val="8"/>
  </w:num>
  <w:num w:numId="10" w16cid:durableId="244536531">
    <w:abstractNumId w:val="3"/>
  </w:num>
  <w:num w:numId="11" w16cid:durableId="1479417547">
    <w:abstractNumId w:val="2"/>
  </w:num>
  <w:num w:numId="12" w16cid:durableId="440761826">
    <w:abstractNumId w:val="1"/>
  </w:num>
  <w:num w:numId="13" w16cid:durableId="153835788">
    <w:abstractNumId w:val="0"/>
  </w:num>
  <w:num w:numId="14" w16cid:durableId="2085180262">
    <w:abstractNumId w:val="9"/>
  </w:num>
  <w:num w:numId="15" w16cid:durableId="1197081024">
    <w:abstractNumId w:val="7"/>
  </w:num>
  <w:num w:numId="16" w16cid:durableId="1643150043">
    <w:abstractNumId w:val="6"/>
  </w:num>
  <w:num w:numId="17" w16cid:durableId="1673147033">
    <w:abstractNumId w:val="5"/>
  </w:num>
  <w:num w:numId="18" w16cid:durableId="159397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AFEDA1B-B41B-4500-9146-ED0242CFEE2D}"/>
  </w:docVars>
  <w:rsids>
    <w:rsidRoot w:val="0023321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21C"/>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23851"/>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23093"/>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2802"/>
    <w:rsid w:val="00774959"/>
    <w:rsid w:val="00784D7D"/>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76177"/>
    <w:rsid w:val="009A4377"/>
    <w:rsid w:val="009A6043"/>
    <w:rsid w:val="009A6EEB"/>
    <w:rsid w:val="009D0673"/>
    <w:rsid w:val="009D6BE1"/>
    <w:rsid w:val="00A053C6"/>
    <w:rsid w:val="00A055B3"/>
    <w:rsid w:val="00A15D71"/>
    <w:rsid w:val="00A174E2"/>
    <w:rsid w:val="00A21BC5"/>
    <w:rsid w:val="00A47FAF"/>
    <w:rsid w:val="00A736FF"/>
    <w:rsid w:val="00AA1434"/>
    <w:rsid w:val="00AB5000"/>
    <w:rsid w:val="00AB6996"/>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8696D"/>
    <w:rsid w:val="00C902E9"/>
    <w:rsid w:val="00C92208"/>
    <w:rsid w:val="00C965E3"/>
    <w:rsid w:val="00C971A3"/>
    <w:rsid w:val="00C97395"/>
    <w:rsid w:val="00CA671A"/>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8391A"/>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B32F17-407D-411F-81BF-1230E3AB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8391A"/>
    <w:rPr>
      <w:sz w:val="32"/>
      <w:lang w:val="sv-SE" w:eastAsia="sv-SE" w:bidi="ar-SA"/>
    </w:rPr>
  </w:style>
  <w:style w:type="character" w:customStyle="1" w:styleId="Rubrik2Char">
    <w:name w:val="Rubrik 2 Char"/>
    <w:aliases w:val="Beslutrubrik Char"/>
    <w:basedOn w:val="Standardstycketeckensnitt"/>
    <w:link w:val="Rubrik2"/>
    <w:semiHidden/>
    <w:locked/>
    <w:rsid w:val="00D8391A"/>
    <w:rPr>
      <w:sz w:val="27"/>
      <w:lang w:val="sv-SE" w:eastAsia="sv-SE" w:bidi="ar-SA"/>
    </w:rPr>
  </w:style>
  <w:style w:type="character" w:customStyle="1" w:styleId="Rubrik3Char">
    <w:name w:val="Rubrik 3 Char"/>
    <w:aliases w:val="Mellanrubrik Char"/>
    <w:basedOn w:val="Standardstycketeckensnitt"/>
    <w:link w:val="Rubrik3"/>
    <w:semiHidden/>
    <w:locked/>
    <w:rsid w:val="00D8391A"/>
    <w:rPr>
      <w:b/>
      <w:sz w:val="21"/>
      <w:lang w:val="sv-SE" w:eastAsia="sv-SE" w:bidi="ar-SA"/>
    </w:rPr>
  </w:style>
  <w:style w:type="character" w:customStyle="1" w:styleId="Rubrik4Char">
    <w:name w:val="Rubrik 4 Char"/>
    <w:aliases w:val="KursivRubrik Char"/>
    <w:basedOn w:val="Standardstycketeckensnitt"/>
    <w:link w:val="Rubrik4"/>
    <w:semiHidden/>
    <w:locked/>
    <w:rsid w:val="00D8391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8391A"/>
    <w:rPr>
      <w:sz w:val="19"/>
      <w:lang w:val="sv-SE" w:eastAsia="sv-SE" w:bidi="ar-SA"/>
    </w:rPr>
  </w:style>
  <w:style w:type="character" w:customStyle="1" w:styleId="Rubrik6Char">
    <w:name w:val="Rubrik 6 Char"/>
    <w:basedOn w:val="Standardstycketeckensnitt"/>
    <w:link w:val="Rubrik6"/>
    <w:semiHidden/>
    <w:locked/>
    <w:rsid w:val="00D8391A"/>
    <w:rPr>
      <w:caps/>
      <w:sz w:val="14"/>
      <w:lang w:val="sv-SE" w:eastAsia="sv-SE" w:bidi="ar-SA"/>
    </w:rPr>
  </w:style>
  <w:style w:type="character" w:customStyle="1" w:styleId="Rubrik7Char">
    <w:name w:val="Rubrik 7 Char"/>
    <w:basedOn w:val="Standardstycketeckensnitt"/>
    <w:link w:val="Rubrik7"/>
    <w:semiHidden/>
    <w:locked/>
    <w:rsid w:val="00D8391A"/>
    <w:rPr>
      <w:caps/>
      <w:sz w:val="14"/>
      <w:lang w:val="sv-SE" w:eastAsia="sv-SE" w:bidi="ar-SA"/>
    </w:rPr>
  </w:style>
  <w:style w:type="character" w:customStyle="1" w:styleId="Rubrik8Char">
    <w:name w:val="Rubrik 8 Char"/>
    <w:basedOn w:val="Standardstycketeckensnitt"/>
    <w:link w:val="Rubrik8"/>
    <w:semiHidden/>
    <w:locked/>
    <w:rsid w:val="00D8391A"/>
    <w:rPr>
      <w:caps/>
      <w:sz w:val="14"/>
      <w:lang w:val="sv-SE" w:eastAsia="sv-SE" w:bidi="ar-SA"/>
    </w:rPr>
  </w:style>
  <w:style w:type="character" w:customStyle="1" w:styleId="Rubrik9Char">
    <w:name w:val="Rubrik 9 Char"/>
    <w:basedOn w:val="Standardstycketeckensnitt"/>
    <w:link w:val="Rubrik9"/>
    <w:semiHidden/>
    <w:locked/>
    <w:rsid w:val="00D8391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8391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8391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8391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8391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8391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1697</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m1176</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m1176</dc:title>
  <dc:subject>m1176</dc:subject>
  <dc:creator>Riksdagen</dc:creator>
  <cp:keywords>Riksdagen</cp:keywords>
  <dc:description>TKG-ktrl, MSMQ4mb, PersReg-Distribution mm</dc:description>
  <cp:lastModifiedBy>Lars Brink</cp:lastModifiedBy>
  <cp:revision>2</cp:revision>
  <cp:lastPrinted>2007-10-06T10:16:00Z</cp:lastPrinted>
  <dcterms:created xsi:type="dcterms:W3CDTF">2025-12-17T05:34:00Z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Narkotikahundar inom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Narkotikahundar inom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20072008000000000109000011760069</vt:lpwstr>
  </property>
  <property fmtid="{D5CDD505-2E9C-101B-9397-08002B2CF9AE}" pid="47" name="datum">
    <vt:lpwstr>070927</vt:lpwstr>
  </property>
  <property fmtid="{D5CDD505-2E9C-101B-9397-08002B2CF9AE}" pid="48" name="avsändar-e-post">
    <vt:lpwstr>jorgen.sollin@riksdagen.se</vt:lpwstr>
  </property>
  <property fmtid="{D5CDD505-2E9C-101B-9397-08002B2CF9AE}" pid="49" name="id">
    <vt:lpwstr>20072008000000000109000011760069</vt:lpwstr>
  </property>
  <property fmtid="{D5CDD505-2E9C-101B-9397-08002B2CF9AE}" pid="50" name="nummer">
    <vt:lpwstr>226</vt:lpwstr>
  </property>
  <property fmtid="{D5CDD505-2E9C-101B-9397-08002B2CF9AE}" pid="51" name="utskottsbeteckning">
    <vt:lpwstr>Ju</vt:lpwstr>
  </property>
  <property fmtid="{D5CDD505-2E9C-101B-9397-08002B2CF9AE}" pid="52" name="GlobalUID">
    <vt:lpwstr>{A10A98D4-838B-4022-A8CF-B0403DB4BCDC}</vt:lpwstr>
  </property>
  <property fmtid="{D5CDD505-2E9C-101B-9397-08002B2CF9AE}" pid="53" name="Överföringar">
    <vt:i4>0</vt:i4>
  </property>
  <property fmtid="{D5CDD505-2E9C-101B-9397-08002B2CF9AE}" pid="54" name="Checksum">
    <vt:lpwstr>*1006813244715*</vt:lpwstr>
  </property>
  <property fmtid="{D5CDD505-2E9C-101B-9397-08002B2CF9AE}" pid="55" name="skuggnummer">
    <vt:lpwstr>276</vt:lpwstr>
  </property>
  <property fmtid="{D5CDD505-2E9C-101B-9397-08002B2CF9AE}" pid="56" name="urixVersion">
    <vt:lpwstr>3.2.0.9</vt:lpwstr>
  </property>
  <property fmtid="{D5CDD505-2E9C-101B-9397-08002B2CF9AE}" pid="57" name="urixOrigin">
    <vt:lpwstr>071016 19:59:09.898</vt:lpwstr>
  </property>
  <property fmtid="{D5CDD505-2E9C-101B-9397-08002B2CF9AE}" pid="58" name="urixGuid">
    <vt:lpwstr>{E0149B85-273F-4FDB-8FA3-A97CF6128A76}</vt:lpwstr>
  </property>
</Properties>
</file>