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D349AD">
              <w:rPr>
                <w:b/>
              </w:rPr>
              <w:t>21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D349AD">
              <w:t>03-14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5F148C" w:rsidP="00214E90">
            <w:r>
              <w:t>10.3</w:t>
            </w:r>
            <w:r w:rsidR="00326424">
              <w:t>0</w:t>
            </w:r>
            <w:r w:rsidR="00143484">
              <w:t>-</w:t>
            </w:r>
            <w:r w:rsidR="006B6441">
              <w:t>10.45, 10.55-</w:t>
            </w:r>
            <w:r>
              <w:t>11</w:t>
            </w:r>
            <w:r w:rsidR="003D5DFC">
              <w:t>.</w:t>
            </w:r>
            <w:r>
              <w:t>3</w:t>
            </w:r>
            <w:r w:rsidR="00FE7FB9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D3BCA" w:rsidTr="005F3412">
        <w:tc>
          <w:tcPr>
            <w:tcW w:w="567" w:type="dxa"/>
          </w:tcPr>
          <w:p w:rsidR="00CD3BCA" w:rsidRDefault="00CD3BC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D3BCA" w:rsidRDefault="00CD3BCA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CD3BCA" w:rsidRDefault="00CD3BCA" w:rsidP="00841169">
            <w:pPr>
              <w:rPr>
                <w:b/>
                <w:bCs/>
                <w:snapToGrid w:val="0"/>
              </w:rPr>
            </w:pPr>
          </w:p>
          <w:p w:rsidR="00CD3BCA" w:rsidRPr="00CD3BCA" w:rsidRDefault="00CD3BCA" w:rsidP="00841169">
            <w:pPr>
              <w:rPr>
                <w:bCs/>
                <w:snapToGrid w:val="0"/>
              </w:rPr>
            </w:pPr>
            <w:r w:rsidRPr="00CD3BCA">
              <w:rPr>
                <w:bCs/>
                <w:snapToGrid w:val="0"/>
              </w:rPr>
              <w:t>Utskottet beslutade att prao-elev Sam Rajabi fick närvara under sammanträdet.</w:t>
            </w:r>
          </w:p>
          <w:p w:rsidR="00CD3BCA" w:rsidRDefault="00CD3BCA" w:rsidP="00841169">
            <w:pPr>
              <w:rPr>
                <w:b/>
                <w:bCs/>
                <w:snapToGrid w:val="0"/>
              </w:rPr>
            </w:pPr>
          </w:p>
        </w:tc>
      </w:tr>
      <w:tr w:rsidR="00EE3B4A" w:rsidTr="005F3412">
        <w:tc>
          <w:tcPr>
            <w:tcW w:w="567" w:type="dxa"/>
          </w:tcPr>
          <w:p w:rsidR="00EE3B4A" w:rsidRDefault="00EE3B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3B4A" w:rsidRDefault="00BA05E0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307E18" w:rsidRDefault="00307E18" w:rsidP="00841169">
            <w:pPr>
              <w:rPr>
                <w:b/>
                <w:bCs/>
                <w:snapToGrid w:val="0"/>
              </w:rPr>
            </w:pPr>
          </w:p>
          <w:p w:rsidR="00307E18" w:rsidRPr="00307E18" w:rsidRDefault="00307E18" w:rsidP="00841169">
            <w:pPr>
              <w:rPr>
                <w:bCs/>
                <w:snapToGrid w:val="0"/>
              </w:rPr>
            </w:pPr>
            <w:r w:rsidRPr="00307E18">
              <w:rPr>
                <w:bCs/>
                <w:snapToGrid w:val="0"/>
              </w:rPr>
              <w:t xml:space="preserve">Utskottet justerade protokoll </w:t>
            </w:r>
            <w:r>
              <w:rPr>
                <w:bCs/>
                <w:snapToGrid w:val="0"/>
              </w:rPr>
              <w:t>2018/19:</w:t>
            </w:r>
            <w:r w:rsidRPr="00307E18">
              <w:rPr>
                <w:bCs/>
                <w:snapToGrid w:val="0"/>
              </w:rPr>
              <w:t>20.</w:t>
            </w:r>
          </w:p>
          <w:p w:rsidR="00BA05E0" w:rsidRDefault="00BA05E0" w:rsidP="00841169">
            <w:pPr>
              <w:rPr>
                <w:b/>
                <w:bCs/>
                <w:snapToGrid w:val="0"/>
              </w:rPr>
            </w:pPr>
          </w:p>
        </w:tc>
      </w:tr>
      <w:tr w:rsidR="00BC68F9" w:rsidTr="005F3412">
        <w:tc>
          <w:tcPr>
            <w:tcW w:w="567" w:type="dxa"/>
          </w:tcPr>
          <w:p w:rsidR="00BC68F9" w:rsidRDefault="00BC68F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566B9" w:rsidRDefault="009566B9" w:rsidP="009566B9">
            <w:pPr>
              <w:rPr>
                <w:b/>
                <w:bCs/>
                <w:color w:val="000000"/>
                <w:szCs w:val="24"/>
              </w:rPr>
            </w:pPr>
            <w:r w:rsidRPr="00A46121">
              <w:rPr>
                <w:b/>
                <w:bCs/>
                <w:color w:val="000000"/>
                <w:szCs w:val="24"/>
              </w:rPr>
              <w:t>Anpassning av la</w:t>
            </w:r>
            <w:r>
              <w:rPr>
                <w:b/>
                <w:bCs/>
                <w:color w:val="000000"/>
                <w:szCs w:val="24"/>
              </w:rPr>
              <w:t>gen om passagerarregister till E</w:t>
            </w:r>
            <w:r w:rsidRPr="00A46121">
              <w:rPr>
                <w:b/>
                <w:bCs/>
                <w:color w:val="000000"/>
                <w:szCs w:val="24"/>
              </w:rPr>
              <w:t>U:s dataskyddsreform (JuU18)</w:t>
            </w:r>
          </w:p>
          <w:p w:rsidR="009566B9" w:rsidRDefault="009566B9" w:rsidP="009566B9">
            <w:pPr>
              <w:rPr>
                <w:b/>
                <w:bCs/>
                <w:snapToGrid w:val="0"/>
              </w:rPr>
            </w:pPr>
          </w:p>
          <w:p w:rsidR="009566B9" w:rsidRDefault="009566B9" w:rsidP="009566B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FD7821">
              <w:rPr>
                <w:bCs/>
                <w:snapToGrid w:val="0"/>
              </w:rPr>
              <w:t>fortsatte behandlingen av</w:t>
            </w:r>
            <w:r>
              <w:rPr>
                <w:bCs/>
                <w:snapToGrid w:val="0"/>
              </w:rPr>
              <w:t xml:space="preserve"> proposition 2018/19:37.</w:t>
            </w:r>
          </w:p>
          <w:p w:rsidR="009566B9" w:rsidRDefault="009566B9" w:rsidP="009566B9">
            <w:pPr>
              <w:rPr>
                <w:bCs/>
                <w:snapToGrid w:val="0"/>
              </w:rPr>
            </w:pPr>
          </w:p>
          <w:p w:rsidR="00FD7821" w:rsidRDefault="00FD7821" w:rsidP="00FD78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2018/19:JuU18.</w:t>
            </w:r>
          </w:p>
          <w:p w:rsidR="00E776C0" w:rsidRDefault="00E776C0" w:rsidP="00FD7821">
            <w:pPr>
              <w:rPr>
                <w:bCs/>
                <w:snapToGrid w:val="0"/>
              </w:rPr>
            </w:pPr>
          </w:p>
          <w:p w:rsidR="00E776C0" w:rsidRPr="00BC68F9" w:rsidRDefault="00E776C0" w:rsidP="00FD78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särskilt yttrande.</w:t>
            </w:r>
          </w:p>
          <w:p w:rsidR="00BC68F9" w:rsidRDefault="00BC68F9" w:rsidP="00CE6E5F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613E5" w:rsidRDefault="002613E5" w:rsidP="002613E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Genomförande av rättshjälpsdirektivet (JuU20)</w:t>
            </w:r>
          </w:p>
          <w:p w:rsidR="002613E5" w:rsidRDefault="002613E5" w:rsidP="002613E5">
            <w:pPr>
              <w:rPr>
                <w:b/>
                <w:bCs/>
                <w:snapToGrid w:val="0"/>
              </w:rPr>
            </w:pPr>
          </w:p>
          <w:p w:rsidR="002613E5" w:rsidRDefault="002613E5" w:rsidP="002613E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2018/19:42</w:t>
            </w:r>
          </w:p>
          <w:p w:rsidR="002613E5" w:rsidRDefault="002613E5" w:rsidP="002613E5">
            <w:pPr>
              <w:rPr>
                <w:bCs/>
                <w:snapToGrid w:val="0"/>
              </w:rPr>
            </w:pPr>
          </w:p>
          <w:p w:rsidR="00A903BA" w:rsidRPr="00BC68F9" w:rsidRDefault="00A903BA" w:rsidP="00A903B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2018/19:JuU20.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  <w:p w:rsidR="00C86729" w:rsidRPr="00C86729" w:rsidRDefault="00C86729" w:rsidP="00F916F4">
            <w:pPr>
              <w:rPr>
                <w:bCs/>
                <w:snapToGrid w:val="0"/>
              </w:rPr>
            </w:pPr>
            <w:r w:rsidRPr="00C86729">
              <w:rPr>
                <w:bCs/>
                <w:snapToGrid w:val="0"/>
              </w:rPr>
              <w:t>S-, V-, L- och MP-ledamöterna anmälde reservationer.</w:t>
            </w:r>
          </w:p>
          <w:p w:rsidR="00C86729" w:rsidRDefault="00C86729" w:rsidP="00F916F4">
            <w:pPr>
              <w:rPr>
                <w:b/>
                <w:bCs/>
                <w:snapToGrid w:val="0"/>
              </w:rPr>
            </w:pPr>
          </w:p>
          <w:p w:rsidR="00F9794A" w:rsidRPr="00F9794A" w:rsidRDefault="00F9794A" w:rsidP="00F916F4">
            <w:pPr>
              <w:rPr>
                <w:bCs/>
                <w:snapToGrid w:val="0"/>
              </w:rPr>
            </w:pPr>
            <w:r w:rsidRPr="00F9794A">
              <w:rPr>
                <w:bCs/>
                <w:snapToGrid w:val="0"/>
              </w:rPr>
              <w:t>V-ledamoten anmälde särskilt yttrande.</w:t>
            </w:r>
          </w:p>
          <w:p w:rsidR="00F9794A" w:rsidRDefault="00F9794A" w:rsidP="00F916F4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F61DB" w:rsidRDefault="00AF61DB" w:rsidP="00AF61D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(JuU15)</w:t>
            </w:r>
          </w:p>
          <w:p w:rsidR="00AF61DB" w:rsidRDefault="00AF61DB" w:rsidP="00AF61DB">
            <w:pPr>
              <w:rPr>
                <w:b/>
                <w:bCs/>
                <w:snapToGrid w:val="0"/>
              </w:rPr>
            </w:pPr>
          </w:p>
          <w:p w:rsidR="00AF61DB" w:rsidRDefault="00AF61DB" w:rsidP="00AF61DB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AF61DB" w:rsidRDefault="00AF61DB" w:rsidP="00AF61DB">
            <w:pPr>
              <w:rPr>
                <w:bCs/>
                <w:snapToGrid w:val="0"/>
              </w:rPr>
            </w:pPr>
          </w:p>
          <w:p w:rsidR="00AF61DB" w:rsidRPr="00BC68F9" w:rsidRDefault="00B81C9E" w:rsidP="00AF61D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916F4" w:rsidRDefault="00F916F4" w:rsidP="00F916F4">
            <w:pPr>
              <w:rPr>
                <w:b/>
                <w:bCs/>
                <w:snapToGrid w:val="0"/>
              </w:rPr>
            </w:pP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rPr>
                <w:b/>
                <w:bCs/>
                <w:snapToGrid w:val="0"/>
              </w:rPr>
            </w:pPr>
            <w:r w:rsidRPr="0087717D">
              <w:rPr>
                <w:b/>
                <w:bCs/>
                <w:snapToGrid w:val="0"/>
              </w:rPr>
              <w:t xml:space="preserve">Ett EU som skyddar: ett initiativ för att utsträcka Europeiska åklagarmyndighetens befogenheter till att även omfatta </w:t>
            </w:r>
            <w:r w:rsidRPr="0087717D">
              <w:rPr>
                <w:b/>
                <w:bCs/>
                <w:snapToGrid w:val="0"/>
              </w:rPr>
              <w:lastRenderedPageBreak/>
              <w:t>gränsöverskridande terroristbrott (JuU19)</w:t>
            </w:r>
          </w:p>
          <w:p w:rsidR="008D30A3" w:rsidRDefault="008D30A3" w:rsidP="008D30A3">
            <w:pPr>
              <w:rPr>
                <w:b/>
                <w:bCs/>
                <w:snapToGrid w:val="0"/>
              </w:rPr>
            </w:pPr>
          </w:p>
          <w:p w:rsidR="008D30A3" w:rsidRDefault="008D30A3" w:rsidP="008D30A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9E46B5">
              <w:rPr>
                <w:bCs/>
                <w:snapToGrid w:val="0"/>
              </w:rPr>
              <w:t>fortsatte behandlingen av</w:t>
            </w:r>
            <w:r>
              <w:rPr>
                <w:bCs/>
                <w:snapToGrid w:val="0"/>
              </w:rPr>
              <w:t xml:space="preserve"> </w:t>
            </w:r>
            <w:r w:rsidR="00005C50">
              <w:rPr>
                <w:bCs/>
                <w:snapToGrid w:val="0"/>
              </w:rPr>
              <w:t>att granska kommissionens meddelande COM(2018</w:t>
            </w:r>
            <w:bookmarkStart w:id="0" w:name="_GoBack"/>
            <w:bookmarkEnd w:id="0"/>
            <w:r>
              <w:rPr>
                <w:bCs/>
                <w:snapToGrid w:val="0"/>
              </w:rPr>
              <w:t>) 641.</w:t>
            </w:r>
          </w:p>
          <w:p w:rsidR="008D30A3" w:rsidRDefault="008D30A3" w:rsidP="008D30A3">
            <w:pPr>
              <w:rPr>
                <w:bCs/>
                <w:snapToGrid w:val="0"/>
              </w:rPr>
            </w:pPr>
          </w:p>
          <w:p w:rsidR="008D30A3" w:rsidRDefault="008D30A3" w:rsidP="008D30A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D30A3" w:rsidRPr="00891A9F" w:rsidRDefault="008D30A3" w:rsidP="008D30A3">
            <w:pPr>
              <w:rPr>
                <w:bCs/>
                <w:snapToGrid w:val="0"/>
              </w:rPr>
            </w:pP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D3BC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(JuU13)</w:t>
            </w:r>
          </w:p>
          <w:p w:rsidR="008D30A3" w:rsidRDefault="008D30A3" w:rsidP="008D30A3">
            <w:pPr>
              <w:rPr>
                <w:b/>
                <w:bCs/>
                <w:snapToGrid w:val="0"/>
              </w:rPr>
            </w:pPr>
          </w:p>
          <w:p w:rsidR="008D30A3" w:rsidRPr="00BC68F9" w:rsidRDefault="008D30A3" w:rsidP="008D30A3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behandlade motioner från allmänna motionstiden 2018.</w:t>
            </w:r>
          </w:p>
          <w:p w:rsidR="008D30A3" w:rsidRPr="00BC68F9" w:rsidRDefault="008D30A3" w:rsidP="008D30A3">
            <w:pPr>
              <w:rPr>
                <w:bCs/>
                <w:snapToGrid w:val="0"/>
              </w:rPr>
            </w:pPr>
          </w:p>
          <w:p w:rsidR="008D30A3" w:rsidRPr="00BC68F9" w:rsidRDefault="008D30A3" w:rsidP="008D30A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D30A3" w:rsidRDefault="008D30A3" w:rsidP="008D30A3">
            <w:pPr>
              <w:rPr>
                <w:b/>
                <w:bCs/>
                <w:snapToGrid w:val="0"/>
              </w:rPr>
            </w:pP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53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D30A3" w:rsidRDefault="008D30A3" w:rsidP="008D30A3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B44414">
              <w:rPr>
                <w:snapToGrid w:val="0"/>
              </w:rPr>
              <w:t>, bilaga 2</w:t>
            </w:r>
            <w:r>
              <w:rPr>
                <w:snapToGrid w:val="0"/>
              </w:rPr>
              <w:t>.</w:t>
            </w:r>
          </w:p>
          <w:p w:rsidR="006D7533" w:rsidRPr="00480055" w:rsidRDefault="006D7533" w:rsidP="008D30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D7533" w:rsidTr="005F3412">
        <w:tc>
          <w:tcPr>
            <w:tcW w:w="567" w:type="dxa"/>
          </w:tcPr>
          <w:p w:rsidR="006D7533" w:rsidRDefault="006D753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6D7533" w:rsidRDefault="006D7533" w:rsidP="006D753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inrikesminister Mikael Damberg</w:t>
            </w:r>
          </w:p>
          <w:p w:rsidR="006D7533" w:rsidRDefault="006D753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D7533" w:rsidRPr="006D7533" w:rsidRDefault="006D7533" w:rsidP="008D30A3">
            <w:pPr>
              <w:tabs>
                <w:tab w:val="left" w:pos="1701"/>
              </w:tabs>
              <w:rPr>
                <w:snapToGrid w:val="0"/>
              </w:rPr>
            </w:pPr>
            <w:r w:rsidRPr="006D7533">
              <w:rPr>
                <w:snapToGrid w:val="0"/>
              </w:rPr>
              <w:t xml:space="preserve">Inrikesminister Mikael Damberg med medarbetare informerade om </w:t>
            </w:r>
            <w:r w:rsidR="00005C50">
              <w:rPr>
                <w:snapToGrid w:val="0"/>
              </w:rPr>
              <w:t xml:space="preserve">den svenska </w:t>
            </w:r>
            <w:r w:rsidRPr="006D7533">
              <w:rPr>
                <w:snapToGrid w:val="0"/>
              </w:rPr>
              <w:t>gränskontrollen.</w:t>
            </w: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3BC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D30A3" w:rsidRDefault="005F148C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26 mars 2019 kl. 11</w:t>
            </w:r>
            <w:r w:rsidR="008D30A3">
              <w:rPr>
                <w:snapToGrid w:val="0"/>
              </w:rPr>
              <w:t>.00.</w:t>
            </w: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30A3" w:rsidRPr="00D504CC" w:rsidRDefault="008D30A3" w:rsidP="008D30A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30A3" w:rsidTr="005F3412">
        <w:tc>
          <w:tcPr>
            <w:tcW w:w="567" w:type="dxa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30A3" w:rsidRDefault="008D30A3" w:rsidP="008D3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30A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  <w:r>
              <w:t>Vid protokollet</w:t>
            </w: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  <w:r>
              <w:t>Virpi Torkkola</w:t>
            </w: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  <w:r>
              <w:t>Justeras den 26 mars 2019</w:t>
            </w: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Default="008D30A3" w:rsidP="008D30A3">
            <w:pPr>
              <w:tabs>
                <w:tab w:val="left" w:pos="1701"/>
              </w:tabs>
            </w:pPr>
          </w:p>
          <w:p w:rsidR="008D30A3" w:rsidRPr="00142088" w:rsidRDefault="008D30A3" w:rsidP="008D30A3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0711E7">
              <w:t>1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5051C4">
              <w:rPr>
                <w:sz w:val="22"/>
              </w:rPr>
              <w:t>1</w:t>
            </w:r>
            <w:r w:rsidR="00466C6A">
              <w:rPr>
                <w:sz w:val="22"/>
              </w:rPr>
              <w:t>0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D255DD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D255D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CD4531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D255D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D255D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E0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Default="00153E07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E07" w:rsidRPr="0078232D" w:rsidRDefault="00153E0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4738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Default="00874738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738" w:rsidRPr="0078232D" w:rsidRDefault="00874738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874738">
              <w:rPr>
                <w:sz w:val="20"/>
              </w:rPr>
              <w:t>teckningen uppdat. 2019-03-13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5C50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1E7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37E5"/>
    <w:rsid w:val="00153E07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3C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3E5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07E18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6C6A"/>
    <w:rsid w:val="0046701C"/>
    <w:rsid w:val="00467785"/>
    <w:rsid w:val="00467A42"/>
    <w:rsid w:val="00470DFB"/>
    <w:rsid w:val="00470E0F"/>
    <w:rsid w:val="004719C2"/>
    <w:rsid w:val="00472851"/>
    <w:rsid w:val="0047345D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C4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3A66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48C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441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33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6B6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4738"/>
    <w:rsid w:val="008757FB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0A3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66B9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1FDA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6E0C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6B5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45F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3BA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DB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414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1C9E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61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9A7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4FB7"/>
    <w:rsid w:val="00C8524E"/>
    <w:rsid w:val="00C85D8A"/>
    <w:rsid w:val="00C85FF6"/>
    <w:rsid w:val="00C86456"/>
    <w:rsid w:val="00C86623"/>
    <w:rsid w:val="00C86729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3BCA"/>
    <w:rsid w:val="00CD4531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5DD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9AD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5F7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6C0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93A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94A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82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E7FB9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554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B415-ACC9-4F3C-9869-A88FDCB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90</TotalTime>
  <Pages>4</Pages>
  <Words>417</Words>
  <Characters>3258</Characters>
  <Application>Microsoft Office Word</Application>
  <DocSecurity>0</DocSecurity>
  <Lines>1629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41</cp:revision>
  <cp:lastPrinted>2019-03-14T12:55:00Z</cp:lastPrinted>
  <dcterms:created xsi:type="dcterms:W3CDTF">2019-02-19T09:36:00Z</dcterms:created>
  <dcterms:modified xsi:type="dcterms:W3CDTF">2019-03-15T12:18:00Z</dcterms:modified>
</cp:coreProperties>
</file>