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A6F90" w:rsidRPr="00014D00" w:rsidRDefault="00D13AC1">
      <w:pPr>
        <w:pStyle w:val="Hemstlrubrik"/>
      </w:pPr>
      <w:r w:rsidRPr="00014D00">
        <w:t>Förslag till riksdagsbeslut</w:t>
      </w:r>
    </w:p>
    <w:p w:rsidR="00122F0E" w:rsidRPr="00014D00" w:rsidRDefault="00122F0E">
      <w:pPr>
        <w:pStyle w:val="Hemstlatt"/>
        <w:numPr>
          <w:ilvl w:val="0"/>
          <w:numId w:val="0"/>
        </w:numPr>
      </w:pPr>
      <w:r w:rsidRPr="00014D00">
        <w:t>Riksdagen begär att regeringen återkommer med fö</w:t>
      </w:r>
      <w:r w:rsidRPr="00014D00">
        <w:t>r</w:t>
      </w:r>
      <w:r w:rsidRPr="00014D00">
        <w:t>slag till lag om alternativ medicin.</w:t>
      </w:r>
    </w:p>
    <w:p w:rsidR="005A6F90" w:rsidRPr="00014D00" w:rsidRDefault="00D13AC1">
      <w:pPr>
        <w:pStyle w:val="Rubrik1"/>
      </w:pPr>
      <w:r w:rsidRPr="00014D00">
        <w:t>Motivering</w:t>
      </w:r>
    </w:p>
    <w:p w:rsidR="005A6F90" w:rsidRPr="00014D00" w:rsidRDefault="00D13AC1" w:rsidP="000F0B9A">
      <w:r w:rsidRPr="00014D00">
        <w:t>Titt som tätt rapporteras i medier om att folkhälsoproblemen ökar. Kroniska sjukdomstillstånd finns numera i allt större omfattning redan hos barn och ungdomar. Vår livsstil skapar problem för både hälsa och ekonomi.</w:t>
      </w:r>
    </w:p>
    <w:p w:rsidR="005A6F90" w:rsidRPr="00014D00" w:rsidRDefault="00D13AC1">
      <w:pPr>
        <w:pStyle w:val="Normaltindrag"/>
      </w:pPr>
      <w:r w:rsidRPr="00014D00">
        <w:t>Det är obestridligt så, att vårt individuella ansvar för hälsan och för välb</w:t>
      </w:r>
      <w:r w:rsidRPr="00014D00">
        <w:t>e</w:t>
      </w:r>
      <w:r w:rsidRPr="00014D00">
        <w:t>finnandet borde öka och förbättras i avsevärd grad.</w:t>
      </w:r>
    </w:p>
    <w:p w:rsidR="005A6F90" w:rsidRPr="00014D00" w:rsidRDefault="00D13AC1">
      <w:pPr>
        <w:pStyle w:val="Normaltindrag"/>
      </w:pPr>
      <w:r w:rsidRPr="00014D00">
        <w:t>Mig förefaller det obegripligt att de myndigheter som så att säga ekon</w:t>
      </w:r>
      <w:r w:rsidRPr="00014D00">
        <w:t>o</w:t>
      </w:r>
      <w:r w:rsidRPr="00014D00">
        <w:t>miskt sorterar under riksdag och regering så håglöst och nära nog omärkligt aktiverar sig för vad vi kallar egenvård.</w:t>
      </w:r>
    </w:p>
    <w:p w:rsidR="005A6F90" w:rsidRPr="00014D00" w:rsidRDefault="00D13AC1">
      <w:pPr>
        <w:pStyle w:val="Normaltindrag"/>
      </w:pPr>
      <w:r w:rsidRPr="00014D00">
        <w:t>Det är vetenskapligt klart belagt vilka ämnen människans fysik behöver e</w:t>
      </w:r>
      <w:r w:rsidRPr="00014D00">
        <w:t>l</w:t>
      </w:r>
      <w:r w:rsidRPr="00014D00">
        <w:t>ler rättare ska ha. Vi har kunskap om hur diabetes kan förebyggas. Vi vet vilken balans mellan kolhydrater, proteiner och fett som är korrekt. Likväl är det kvällspressens spektakulära reportage om individer som kan uppvisa dr</w:t>
      </w:r>
      <w:r w:rsidRPr="00014D00">
        <w:t>a</w:t>
      </w:r>
      <w:r w:rsidRPr="00014D00">
        <w:t>matisk viktminskning som dominerar vad man kanske kan kalla nutritionsd</w:t>
      </w:r>
      <w:r w:rsidRPr="00014D00">
        <w:t>e</w:t>
      </w:r>
      <w:r w:rsidRPr="00014D00">
        <w:t>batten.</w:t>
      </w:r>
    </w:p>
    <w:p w:rsidR="005A6F90" w:rsidRPr="00014D00" w:rsidRDefault="00D13AC1">
      <w:pPr>
        <w:pStyle w:val="Normaltindrag"/>
      </w:pPr>
      <w:r w:rsidRPr="00014D00">
        <w:t>Att man kan slå fast att matvanor och livsstil till dels kan relateras till i</w:t>
      </w:r>
      <w:r w:rsidRPr="00014D00">
        <w:t>n</w:t>
      </w:r>
      <w:r w:rsidRPr="00014D00">
        <w:t>komst och utbildning kan knappast bestridas. Därmed är det sagt, menar jag, att solidaritet och rättvisa fordrar ett större ”nutritionsengagemang” såväl från skolors som myndigheters sida.</w:t>
      </w:r>
    </w:p>
    <w:p w:rsidR="005A6F90" w:rsidRPr="00014D00" w:rsidRDefault="00D13AC1">
      <w:pPr>
        <w:pStyle w:val="Normaltindrag"/>
      </w:pPr>
      <w:r w:rsidRPr="00014D00">
        <w:t>Egenvård måste, enligt min uppfattning, vida mer än vad som för närv</w:t>
      </w:r>
      <w:r w:rsidRPr="00014D00">
        <w:t>a</w:t>
      </w:r>
      <w:r w:rsidRPr="00014D00">
        <w:t>rande är fallet bli en medborgarnas självklarhet.</w:t>
      </w:r>
    </w:p>
    <w:p w:rsidR="005A6F90" w:rsidRPr="00014D00" w:rsidRDefault="00D13AC1">
      <w:pPr>
        <w:pStyle w:val="Normaltindrag"/>
      </w:pPr>
      <w:r w:rsidRPr="00014D00">
        <w:t>Hand i hand med egenvård går den s.k. alternativa medicinen och dess möjligheter att motverka sjukdom och att lindra sjukdom.</w:t>
      </w:r>
    </w:p>
    <w:p w:rsidR="005A6F90" w:rsidRPr="00014D00" w:rsidRDefault="00D13AC1">
      <w:pPr>
        <w:pStyle w:val="Normaltindrag"/>
        <w:rPr>
          <w:b/>
        </w:rPr>
      </w:pPr>
      <w:r w:rsidRPr="00014D00">
        <w:lastRenderedPageBreak/>
        <w:t>Många människor använder sig regelbundet av alternativa behandlingsm</w:t>
      </w:r>
      <w:r w:rsidRPr="00014D00">
        <w:t>e</w:t>
      </w:r>
      <w:r w:rsidRPr="00014D00">
        <w:t>toder som ganska urskillningslöst dras över en kam i Sverige</w:t>
      </w:r>
      <w:r w:rsidRPr="00014D00">
        <w:rPr>
          <w:b/>
        </w:rPr>
        <w:t>.</w:t>
      </w:r>
    </w:p>
    <w:p w:rsidR="005A6F90" w:rsidRPr="00014D00" w:rsidRDefault="00D13AC1">
      <w:pPr>
        <w:pStyle w:val="Normaltindrag"/>
      </w:pPr>
      <w:r w:rsidRPr="00014D00">
        <w:t>Sverige bör i likhet med Norge ändra viss lagstiftning beträffande altern</w:t>
      </w:r>
      <w:r w:rsidRPr="00014D00">
        <w:t>a</w:t>
      </w:r>
      <w:r w:rsidRPr="00014D00">
        <w:t>tiv medicin.</w:t>
      </w:r>
    </w:p>
    <w:p w:rsidR="005A6F90" w:rsidRPr="00014D00" w:rsidRDefault="00D13AC1">
      <w:pPr>
        <w:pStyle w:val="Normaltindrag"/>
      </w:pPr>
      <w:r w:rsidRPr="00014D00">
        <w:t>Från den 1 januari 2004 gäller en lag i Norge om alternativ behandling, en lag vars innehåll också bör finnas i vårt land.</w:t>
      </w:r>
    </w:p>
    <w:p w:rsidR="005A6F90" w:rsidRPr="00014D00" w:rsidRDefault="00D13AC1">
      <w:pPr>
        <w:pStyle w:val="Normaltindrag"/>
      </w:pPr>
      <w:r w:rsidRPr="00014D00">
        <w:t>Två grundläggande principer ligger bakom den nya regleringen av altern</w:t>
      </w:r>
      <w:r w:rsidRPr="00014D00">
        <w:t>a</w:t>
      </w:r>
      <w:r w:rsidRPr="00014D00">
        <w:t>tiv behandling: dels patientens självbestämmanderätt och valfrihet, dels iak</w:t>
      </w:r>
      <w:r w:rsidRPr="00014D00">
        <w:t>t</w:t>
      </w:r>
      <w:r w:rsidRPr="00014D00">
        <w:t>tagande av patientsäkerhet. Lagen möjliggör att s.k. allvarliga sjukdomar kan behandlas, förutsatt att behandlingen sker i samarbete med eller i samförstånd med patientens läkare. Lagen öppnar också för att alternativ behandling i stor utsträckning kan ges som komplement till ordinär hälsovård.</w:t>
      </w:r>
    </w:p>
    <w:p w:rsidR="005A6F90" w:rsidRPr="00014D00" w:rsidRDefault="00D13AC1">
      <w:pPr>
        <w:pStyle w:val="Normaltindrag"/>
      </w:pPr>
      <w:r w:rsidRPr="00014D00">
        <w:t>Föreskriften om frivillig registrering för utövare syftar till att säkra att u</w:t>
      </w:r>
      <w:r w:rsidRPr="00014D00">
        <w:t>t</w:t>
      </w:r>
      <w:r w:rsidRPr="00014D00">
        <w:t>övarna är seriösa och att öka säkerheten. Organisationer som vill att deras medlemmar ska kunna registrera sig ska ställa fackmässiga och yrkesetiska krav på medlemmarna som bl.a. inkluderar möjlighet för patienter att klaga samt ger organisationen möjlighet att utesluta medlemmar. För att bli registr</w:t>
      </w:r>
      <w:r w:rsidRPr="00014D00">
        <w:t>e</w:t>
      </w:r>
      <w:r w:rsidRPr="00014D00">
        <w:t>rad måste den enskilde utövaren bl</w:t>
      </w:r>
      <w:r w:rsidR="000F0B9A" w:rsidRPr="00014D00">
        <w:t>.</w:t>
      </w:r>
      <w:r w:rsidRPr="00014D00">
        <w:t>a</w:t>
      </w:r>
      <w:r w:rsidR="000F0B9A" w:rsidRPr="00014D00">
        <w:t>.</w:t>
      </w:r>
      <w:r w:rsidRPr="00014D00">
        <w:t xml:space="preserve"> kunna visa att han/hon har en ansvar</w:t>
      </w:r>
      <w:r w:rsidRPr="00014D00">
        <w:t>s</w:t>
      </w:r>
      <w:r w:rsidRPr="00014D00">
        <w:t>försäkring.</w:t>
      </w:r>
    </w:p>
    <w:p w:rsidR="005A6F90" w:rsidRPr="00014D00" w:rsidRDefault="00D13AC1">
      <w:pPr>
        <w:pStyle w:val="Normaltindrag"/>
      </w:pPr>
      <w:r w:rsidRPr="00014D00">
        <w:t>I sammanhanget bör det också erinras om att ett nationellt forskningscen</w:t>
      </w:r>
      <w:r w:rsidRPr="00014D00">
        <w:t>t</w:t>
      </w:r>
      <w:r w:rsidRPr="00014D00">
        <w:t>rum</w:t>
      </w:r>
      <w:r w:rsidR="000F0B9A" w:rsidRPr="00014D00">
        <w:t>et</w:t>
      </w:r>
      <w:r w:rsidRPr="00014D00">
        <w:t xml:space="preserve"> för komplementär och alternativ medicin inrättats i Norge – Nasjonalt forskningssenter innen komplementaer og alternativ medisin (Nafkam). Cen</w:t>
      </w:r>
      <w:r w:rsidRPr="00014D00">
        <w:t>t</w:t>
      </w:r>
      <w:r w:rsidRPr="00014D00">
        <w:t>r</w:t>
      </w:r>
      <w:r w:rsidR="00E100B3" w:rsidRPr="00014D00">
        <w:t>um</w:t>
      </w:r>
      <w:r w:rsidR="00452F46" w:rsidRPr="00014D00">
        <w:t>e</w:t>
      </w:r>
      <w:r w:rsidRPr="00014D00">
        <w:t>t inrättades i ett första steg för perioden 2000–2005 efter initiativ från Norges Forskningsråd och efter politiska signaler i samband med en offentlig utredning om alternativ medicin som publicerades 1998. Nafkam är en egen enhet vid den medicinska fakulteten vid universitetet i Tromsö. Centrumet har ett nationellt ansvar för forskning inom fältet. Det ska vara tillgängligt för norska forskare och är remissorgan för regeringen och andra offentliga inst</w:t>
      </w:r>
      <w:r w:rsidRPr="00014D00">
        <w:t>i</w:t>
      </w:r>
      <w:r w:rsidRPr="00014D00">
        <w:t>tutioner. Vidare har Nafkam ett särskilt förvaltningsansvar för ett inlett norsk-kinesiskt samarbete. Målet för samarbetet med avseende på traditionell kin</w:t>
      </w:r>
      <w:r w:rsidRPr="00014D00">
        <w:t>e</w:t>
      </w:r>
      <w:r w:rsidRPr="00014D00">
        <w:t>sisk medicin, är att höja den norska kompetensen på området i hälsoförval</w:t>
      </w:r>
      <w:r w:rsidRPr="00014D00">
        <w:t>t</w:t>
      </w:r>
      <w:r w:rsidRPr="00014D00">
        <w:t>ning, forskarmiljöer, hälso- och sjukvården och bland utövarna av alternativ medicin.</w:t>
      </w:r>
    </w:p>
    <w:p w:rsidR="005A6F90" w:rsidRPr="00014D00" w:rsidRDefault="00D13AC1">
      <w:pPr>
        <w:pStyle w:val="Normaltindrag"/>
      </w:pPr>
      <w:r w:rsidRPr="00014D00">
        <w:t>I Kina har den alternativa medicinen en ansedd och betydelsefull roll inom vård och profylaktiskt arbete. Under åtskilliga år sågs de tusenåriga kunsk</w:t>
      </w:r>
      <w:r w:rsidRPr="00014D00">
        <w:t>a</w:t>
      </w:r>
      <w:r w:rsidRPr="00014D00">
        <w:t>per och erfarenheter, som betraktas som självklarheter medicinskt i många länder, som något obskyrt inom svensk skolmedicin. Numera accepteras e</w:t>
      </w:r>
      <w:r w:rsidRPr="00014D00">
        <w:t>x</w:t>
      </w:r>
      <w:r w:rsidRPr="00014D00">
        <w:t>empelvis akupunktur som något självklart också i vårt land.</w:t>
      </w:r>
    </w:p>
    <w:p w:rsidR="005A6F90" w:rsidRPr="00014D00" w:rsidRDefault="00D13AC1">
      <w:pPr>
        <w:pStyle w:val="Normaltindrag"/>
      </w:pPr>
      <w:r w:rsidRPr="00014D00">
        <w:t>Det skulle, enligt min bestämda uppfattning</w:t>
      </w:r>
      <w:r w:rsidR="000F0B9A" w:rsidRPr="00014D00">
        <w:t>,</w:t>
      </w:r>
      <w:r w:rsidRPr="00014D00">
        <w:t xml:space="preserve"> vara till gagn också för oss i Sverige att konstruktivt och konsekvent inleda ett svensk-kinesiskt samarbete för att också i vårt land ta till vara den kunskap och de metoder som bl.a. traditionell kinesisk medicin står för och erbjuder. Därmed skulle studier kunna göras för att vetenskapligt utröna vad som är till gagn inom traditionell folkmedicin.</w:t>
      </w:r>
    </w:p>
    <w:p w:rsidR="005A6F90" w:rsidRPr="00014D00" w:rsidRDefault="00D13AC1">
      <w:pPr>
        <w:pStyle w:val="Normaltindrag"/>
      </w:pPr>
      <w:r w:rsidRPr="00014D00">
        <w:t>Det är min övertygelse att vissa alternativa behandlingsmetoder kan bli ett komplement till vår skolmedicin. Det är viktigt att det svenska forskarsamhä</w:t>
      </w:r>
      <w:r w:rsidRPr="00014D00">
        <w:t>l</w:t>
      </w:r>
      <w:r w:rsidRPr="00014D00">
        <w:t>let precis som i Norge, Danmark och USA får statens stöd till att integrera alternativmedicinen i sin verksamhet.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14D00">
        <w:trPr>
          <w:cantSplit/>
        </w:trPr>
        <w:tc>
          <w:tcPr>
            <w:tcW w:w="3046" w:type="dxa"/>
          </w:tcPr>
          <w:p w:rsidR="00122F0E" w:rsidRPr="00014D00" w:rsidRDefault="00122F0E">
            <w:pPr>
              <w:pStyle w:val="UnderskriftDatum"/>
              <w:spacing w:before="240"/>
            </w:pPr>
            <w:r w:rsidRPr="00014D00">
              <w:t>Stockholm den 27 oktober 2006</w:t>
            </w:r>
          </w:p>
        </w:tc>
        <w:tc>
          <w:tcPr>
            <w:tcW w:w="3047" w:type="dxa"/>
          </w:tcPr>
          <w:p w:rsidR="00122F0E" w:rsidRPr="00014D00" w:rsidRDefault="00122F0E">
            <w:pPr>
              <w:pStyle w:val="Underskrifter"/>
              <w:spacing w:before="240"/>
            </w:pPr>
          </w:p>
        </w:tc>
      </w:tr>
      <w:tr w:rsidR="00000000" w:rsidRPr="00014D00">
        <w:trPr>
          <w:cantSplit/>
        </w:trPr>
        <w:tc>
          <w:tcPr>
            <w:tcW w:w="3046" w:type="dxa"/>
          </w:tcPr>
          <w:p w:rsidR="00122F0E" w:rsidRPr="00014D00" w:rsidRDefault="00122F0E">
            <w:pPr>
              <w:pStyle w:val="Underskrifter"/>
            </w:pPr>
            <w:r w:rsidRPr="00014D00">
              <w:t>Alf Svensson (kd)</w:t>
            </w:r>
          </w:p>
        </w:tc>
        <w:tc>
          <w:tcPr>
            <w:tcW w:w="3046" w:type="dxa"/>
          </w:tcPr>
          <w:p w:rsidR="00122F0E" w:rsidRPr="00014D00" w:rsidRDefault="00122F0E">
            <w:pPr>
              <w:pStyle w:val="Underskrifter"/>
            </w:pPr>
          </w:p>
        </w:tc>
      </w:tr>
    </w:tbl>
    <w:p w:rsidR="005A6F90" w:rsidRPr="00014D00" w:rsidRDefault="005A6F90">
      <w:pPr>
        <w:pStyle w:val="Normaltindrag"/>
      </w:pPr>
    </w:p>
    <w:sectPr w:rsidR="005A6F90" w:rsidRPr="00014D00" w:rsidSect="005A6F9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22F0E" w:rsidRPr="00014D00" w:rsidRDefault="00122F0E">
      <w:r w:rsidRPr="00014D00">
        <w:separator/>
      </w:r>
    </w:p>
  </w:endnote>
  <w:endnote w:type="continuationSeparator" w:id="0">
    <w:p w:rsidR="00122F0E" w:rsidRPr="00014D00" w:rsidRDefault="00122F0E">
      <w:r w:rsidRPr="00014D0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6F90" w:rsidRPr="00014D00" w:rsidRDefault="00014D00">
    <w:pPr>
      <w:pStyle w:val="Sidfot"/>
    </w:pPr>
    <w:r w:rsidRPr="00014D0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0497287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6F90" w:rsidRDefault="00122F0E">
                          <w:pPr>
                            <w:pStyle w:val="NormalS5sidnrV"/>
                          </w:pPr>
                          <w:r>
                            <w:fldChar w:fldCharType="begin"/>
                          </w:r>
                          <w:r w:rsidR="00D13AC1">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A6F90" w:rsidRDefault="00122F0E">
                    <w:pPr>
                      <w:pStyle w:val="NormalS5sidnrV"/>
                    </w:pPr>
                    <w:r>
                      <w:fldChar w:fldCharType="begin"/>
                    </w:r>
                    <w:r w:rsidR="00D13AC1">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6F90" w:rsidRPr="00014D00" w:rsidRDefault="00014D00">
    <w:pPr>
      <w:pStyle w:val="Sidfot"/>
    </w:pPr>
    <w:r w:rsidRPr="00014D0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8000034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6F90" w:rsidRDefault="00122F0E">
                          <w:pPr>
                            <w:pStyle w:val="NormalS5sidnrH"/>
                            <w:ind w:right="0"/>
                          </w:pPr>
                          <w:r>
                            <w:fldChar w:fldCharType="begin"/>
                          </w:r>
                          <w:r w:rsidR="00D13AC1">
                            <w:instrText xml:space="preserve"> PAGE *\charformat</w:instrText>
                          </w:r>
                          <w:r>
                            <w:fldChar w:fldCharType="separate"/>
                          </w:r>
                          <w:r w:rsidR="00453577">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A6F90" w:rsidRDefault="00122F0E">
                    <w:pPr>
                      <w:pStyle w:val="NormalS5sidnrH"/>
                      <w:ind w:right="0"/>
                    </w:pPr>
                    <w:r>
                      <w:fldChar w:fldCharType="begin"/>
                    </w:r>
                    <w:r w:rsidR="00D13AC1">
                      <w:instrText xml:space="preserve"> PAGE *\charformat</w:instrText>
                    </w:r>
                    <w:r>
                      <w:fldChar w:fldCharType="separate"/>
                    </w:r>
                    <w:r w:rsidR="00453577">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6F90" w:rsidRPr="00014D00" w:rsidRDefault="00014D00">
    <w:pPr>
      <w:pStyle w:val="Sidfot"/>
    </w:pPr>
    <w:r w:rsidRPr="00014D0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9881334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6F90" w:rsidRDefault="00122F0E">
                          <w:pPr>
                            <w:pStyle w:val="NormalS5sidnrH"/>
                            <w:ind w:right="0"/>
                          </w:pPr>
                          <w:r>
                            <w:fldChar w:fldCharType="begin"/>
                          </w:r>
                          <w:r w:rsidR="00D13AC1">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A6F90" w:rsidRDefault="00122F0E">
                    <w:pPr>
                      <w:pStyle w:val="NormalS5sidnrH"/>
                      <w:ind w:right="0"/>
                    </w:pPr>
                    <w:r>
                      <w:fldChar w:fldCharType="begin"/>
                    </w:r>
                    <w:r w:rsidR="00D13AC1">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22F0E" w:rsidRPr="00014D00" w:rsidRDefault="00122F0E">
      <w:r w:rsidRPr="00014D00">
        <w:separator/>
      </w:r>
    </w:p>
  </w:footnote>
  <w:footnote w:type="continuationSeparator" w:id="0">
    <w:p w:rsidR="00122F0E" w:rsidRPr="00014D00" w:rsidRDefault="00122F0E">
      <w:r w:rsidRPr="00014D0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6F90" w:rsidRPr="00014D00" w:rsidRDefault="00014D00">
    <w:pPr>
      <w:pStyle w:val="Sidhuvud"/>
    </w:pPr>
    <w:r w:rsidRPr="00014D0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730947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6F90" w:rsidRDefault="00122F0E">
                          <w:pPr>
                            <w:pStyle w:val="KantRubrikS5V"/>
                          </w:pPr>
                          <w:r>
                            <w:fldChar w:fldCharType="begin"/>
                          </w:r>
                          <w:r w:rsidR="00D13AC1">
                            <w:instrText xml:space="preserve"> DOCPROPERTY "YearUser" *\charformat </w:instrText>
                          </w:r>
                          <w:r>
                            <w:fldChar w:fldCharType="separate"/>
                          </w:r>
                          <w:r w:rsidR="00453577">
                            <w:t>2006/07</w:t>
                          </w:r>
                          <w:r>
                            <w:fldChar w:fldCharType="end"/>
                          </w:r>
                          <w:r w:rsidR="00D13AC1">
                            <w:t>:</w:t>
                          </w:r>
                          <w:r>
                            <w:fldChar w:fldCharType="begin"/>
                          </w:r>
                          <w:r w:rsidR="00D13AC1">
                            <w:instrText xml:space="preserve"> DOCPROPERTY "Motionsnummer" *\charformat </w:instrText>
                          </w:r>
                          <w:r>
                            <w:fldChar w:fldCharType="separate"/>
                          </w:r>
                          <w:r w:rsidR="00453577">
                            <w:t>So287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A6F90" w:rsidRDefault="00122F0E">
                    <w:pPr>
                      <w:pStyle w:val="KantRubrikS5V"/>
                    </w:pPr>
                    <w:r>
                      <w:fldChar w:fldCharType="begin"/>
                    </w:r>
                    <w:r w:rsidR="00D13AC1">
                      <w:instrText xml:space="preserve"> DOCPROPERTY "YearUser" *\charformat </w:instrText>
                    </w:r>
                    <w:r>
                      <w:fldChar w:fldCharType="separate"/>
                    </w:r>
                    <w:r w:rsidR="00453577">
                      <w:t>2006/07</w:t>
                    </w:r>
                    <w:r>
                      <w:fldChar w:fldCharType="end"/>
                    </w:r>
                    <w:r w:rsidR="00D13AC1">
                      <w:t>:</w:t>
                    </w:r>
                    <w:r>
                      <w:fldChar w:fldCharType="begin"/>
                    </w:r>
                    <w:r w:rsidR="00D13AC1">
                      <w:instrText xml:space="preserve"> DOCPROPERTY "Motionsnummer" *\charformat </w:instrText>
                    </w:r>
                    <w:r>
                      <w:fldChar w:fldCharType="separate"/>
                    </w:r>
                    <w:r w:rsidR="00453577">
                      <w:t>So287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6F90" w:rsidRPr="00014D00" w:rsidRDefault="00014D00">
    <w:pPr>
      <w:pStyle w:val="Sidhuvud"/>
    </w:pPr>
    <w:r w:rsidRPr="00014D0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9482365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6F90" w:rsidRDefault="00122F0E">
                          <w:pPr>
                            <w:pStyle w:val="KantRubrikS5H"/>
                            <w:ind w:right="0"/>
                          </w:pPr>
                          <w:r>
                            <w:fldChar w:fldCharType="begin"/>
                          </w:r>
                          <w:r w:rsidR="00D13AC1">
                            <w:instrText xml:space="preserve"> DOCPROPERTY "YearUser" *\charformat </w:instrText>
                          </w:r>
                          <w:r>
                            <w:fldChar w:fldCharType="separate"/>
                          </w:r>
                          <w:r w:rsidR="00453577">
                            <w:t>2006/07</w:t>
                          </w:r>
                          <w:r>
                            <w:fldChar w:fldCharType="end"/>
                          </w:r>
                          <w:r w:rsidR="00D13AC1">
                            <w:t>:</w:t>
                          </w:r>
                          <w:r>
                            <w:fldChar w:fldCharType="begin"/>
                          </w:r>
                          <w:r w:rsidR="00D13AC1">
                            <w:instrText xml:space="preserve"> DOCPROPERTY "Motionsnummer" *\charformat </w:instrText>
                          </w:r>
                          <w:r>
                            <w:fldChar w:fldCharType="separate"/>
                          </w:r>
                          <w:r w:rsidR="00453577">
                            <w:t>So287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A6F90" w:rsidRDefault="00122F0E">
                    <w:pPr>
                      <w:pStyle w:val="KantRubrikS5H"/>
                      <w:ind w:right="0"/>
                    </w:pPr>
                    <w:r>
                      <w:fldChar w:fldCharType="begin"/>
                    </w:r>
                    <w:r w:rsidR="00D13AC1">
                      <w:instrText xml:space="preserve"> DOCPROPERTY "YearUser" *\charformat </w:instrText>
                    </w:r>
                    <w:r>
                      <w:fldChar w:fldCharType="separate"/>
                    </w:r>
                    <w:r w:rsidR="00453577">
                      <w:t>2006/07</w:t>
                    </w:r>
                    <w:r>
                      <w:fldChar w:fldCharType="end"/>
                    </w:r>
                    <w:r w:rsidR="00D13AC1">
                      <w:t>:</w:t>
                    </w:r>
                    <w:r>
                      <w:fldChar w:fldCharType="begin"/>
                    </w:r>
                    <w:r w:rsidR="00D13AC1">
                      <w:instrText xml:space="preserve"> DOCPROPERTY "Motionsnummer" *\charformat </w:instrText>
                    </w:r>
                    <w:r>
                      <w:fldChar w:fldCharType="separate"/>
                    </w:r>
                    <w:r w:rsidR="00453577">
                      <w:t>So287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2F0E" w:rsidRPr="00014D00" w:rsidRDefault="00122F0E">
    <w:pPr>
      <w:pStyle w:val="FSHNormal"/>
      <w:tabs>
        <w:tab w:val="right" w:pos="5840"/>
      </w:tabs>
    </w:pPr>
    <w:r w:rsidRPr="00014D00">
      <w:br/>
    </w:r>
    <w:r w:rsidRPr="00014D00">
      <w:fldChar w:fldCharType="begin" w:fldLock="1"/>
    </w:r>
    <w:r w:rsidRPr="00014D00">
      <w:instrText xml:space="preserve"> DOCPROPERTY</w:instrText>
    </w:r>
    <w:r w:rsidRPr="00014D00">
      <w:rPr>
        <w:sz w:val="18"/>
      </w:rPr>
      <w:instrText xml:space="preserve"> "YearUser" *\charformat </w:instrText>
    </w:r>
    <w:r w:rsidRPr="00014D00">
      <w:fldChar w:fldCharType="separate"/>
    </w:r>
    <w:r w:rsidRPr="00014D00">
      <w:t>2006/07</w:t>
    </w:r>
    <w:r w:rsidRPr="00014D00">
      <w:fldChar w:fldCharType="end"/>
    </w:r>
    <w:r w:rsidRPr="00014D00">
      <w:t xml:space="preserve"> </w:t>
    </w:r>
    <w:r w:rsidRPr="00014D00">
      <w:tab/>
      <w:t xml:space="preserve">mnr: </w:t>
    </w:r>
    <w:r w:rsidRPr="00014D00">
      <w:fldChar w:fldCharType="begin" w:fldLock="1"/>
    </w:r>
    <w:r w:rsidRPr="00014D00">
      <w:instrText xml:space="preserve"> DOCPROPERTY</w:instrText>
    </w:r>
    <w:r w:rsidRPr="00014D00">
      <w:rPr>
        <w:sz w:val="18"/>
      </w:rPr>
      <w:instrText xml:space="preserve"> "Motionsnummer" *\charformat </w:instrText>
    </w:r>
    <w:r w:rsidRPr="00014D00">
      <w:fldChar w:fldCharType="separate"/>
    </w:r>
    <w:r w:rsidRPr="00014D00">
      <w:t>So287</w:t>
    </w:r>
    <w:r w:rsidRPr="00014D00">
      <w:fldChar w:fldCharType="end"/>
    </w:r>
    <w:r w:rsidRPr="00014D00">
      <w:br/>
    </w:r>
    <w:r w:rsidRPr="00014D00">
      <w:fldChar w:fldCharType="begin" w:fldLock="1"/>
    </w:r>
    <w:r w:rsidRPr="00014D00">
      <w:instrText xml:space="preserve"> DOCPROPERTY</w:instrText>
    </w:r>
    <w:r w:rsidRPr="00014D00">
      <w:rPr>
        <w:sz w:val="18"/>
      </w:rPr>
      <w:instrText xml:space="preserve"> "Samling" *\charformat </w:instrText>
    </w:r>
    <w:r w:rsidRPr="00014D00">
      <w:fldChar w:fldCharType="end"/>
    </w:r>
    <w:r w:rsidRPr="00014D00">
      <w:tab/>
      <w:t xml:space="preserve">pnr: </w:t>
    </w:r>
    <w:r w:rsidRPr="00014D00">
      <w:fldChar w:fldCharType="begin" w:fldLock="1"/>
    </w:r>
    <w:r w:rsidRPr="00014D00">
      <w:instrText xml:space="preserve"> DOCPROPERTY</w:instrText>
    </w:r>
    <w:r w:rsidRPr="00014D00">
      <w:rPr>
        <w:sz w:val="18"/>
      </w:rPr>
      <w:instrText xml:space="preserve"> "Partinummer" *\charformat </w:instrText>
    </w:r>
    <w:r w:rsidRPr="00014D00">
      <w:fldChar w:fldCharType="separate"/>
    </w:r>
    <w:r w:rsidRPr="00014D00">
      <w:t>kd509</w:t>
    </w:r>
    <w:r w:rsidRPr="00014D00">
      <w:fldChar w:fldCharType="end"/>
    </w:r>
  </w:p>
  <w:p w:rsidR="00122F0E" w:rsidRPr="00014D00" w:rsidRDefault="00122F0E">
    <w:pPr>
      <w:pStyle w:val="FSHRub1"/>
    </w:pPr>
    <w:r w:rsidRPr="00014D00">
      <w:t>Motion till riksdagen</w:t>
    </w:r>
    <w:r w:rsidRPr="00014D00">
      <w:br/>
    </w:r>
    <w:r w:rsidRPr="00014D00">
      <w:fldChar w:fldCharType="begin" w:fldLock="1"/>
    </w:r>
    <w:r w:rsidRPr="00014D00">
      <w:instrText xml:space="preserve"> DOCPROPERTY "YearUser" *\charformat </w:instrText>
    </w:r>
    <w:r w:rsidRPr="00014D00">
      <w:fldChar w:fldCharType="separate"/>
    </w:r>
    <w:r w:rsidRPr="00014D00">
      <w:t>2006/07</w:t>
    </w:r>
    <w:r w:rsidRPr="00014D00">
      <w:fldChar w:fldCharType="end"/>
    </w:r>
    <w:r w:rsidRPr="00014D00">
      <w:t>:</w:t>
    </w:r>
    <w:r w:rsidRPr="00014D00">
      <w:fldChar w:fldCharType="begin" w:fldLock="1"/>
    </w:r>
    <w:r w:rsidRPr="00014D00">
      <w:instrText xml:space="preserve"> DOCPROPERTY "Motionsnummer" *\charformat </w:instrText>
    </w:r>
    <w:r w:rsidRPr="00014D00">
      <w:fldChar w:fldCharType="separate"/>
    </w:r>
    <w:r w:rsidRPr="00014D00">
      <w:t>So287</w:t>
    </w:r>
    <w:r w:rsidRPr="00014D00">
      <w:fldChar w:fldCharType="end"/>
    </w:r>
  </w:p>
  <w:p w:rsidR="00122F0E" w:rsidRPr="00014D00" w:rsidRDefault="00122F0E">
    <w:pPr>
      <w:pStyle w:val="FSHNormalS5"/>
    </w:pPr>
    <w:r w:rsidRPr="00014D00">
      <w:fldChar w:fldCharType="begin" w:fldLock="1"/>
    </w:r>
    <w:r w:rsidRPr="00014D00">
      <w:instrText xml:space="preserve"> DOCPROPERTY "MotionarText" *\charformat </w:instrText>
    </w:r>
    <w:r w:rsidRPr="00014D00">
      <w:fldChar w:fldCharType="separate"/>
    </w:r>
    <w:r w:rsidRPr="00014D00">
      <w:t>av Alf Svensson (kd)</w:t>
    </w:r>
    <w:r w:rsidRPr="00014D00">
      <w:fldChar w:fldCharType="end"/>
    </w:r>
    <w:r w:rsidRPr="00014D00">
      <w:br/>
    </w:r>
    <w:r w:rsidRPr="00014D00">
      <w:fldChar w:fldCharType="begin" w:fldLock="1"/>
    </w:r>
    <w:r w:rsidRPr="00014D00">
      <w:instrText xml:space="preserve"> DOCPROPERTY "SvarFrasKort" *\charformat </w:instrText>
    </w:r>
    <w:r w:rsidRPr="00014D00">
      <w:fldChar w:fldCharType="end"/>
    </w:r>
  </w:p>
  <w:p w:rsidR="00122F0E" w:rsidRPr="00014D00" w:rsidRDefault="00122F0E">
    <w:pPr>
      <w:pStyle w:val="FSHTitel"/>
    </w:pPr>
    <w:r w:rsidRPr="00014D00">
      <w:fldChar w:fldCharType="begin" w:fldLock="1"/>
    </w:r>
    <w:r w:rsidRPr="00014D00">
      <w:instrText xml:space="preserve"> DOCPROPERTY</w:instrText>
    </w:r>
    <w:r w:rsidRPr="00014D00">
      <w:rPr>
        <w:sz w:val="18"/>
      </w:rPr>
      <w:instrText xml:space="preserve"> "RubrikSvar" *\charformat </w:instrText>
    </w:r>
    <w:r w:rsidRPr="00014D00">
      <w:fldChar w:fldCharType="separate"/>
    </w:r>
    <w:r w:rsidRPr="00014D00">
      <w:t xml:space="preserve">Alternativ medicin </w:t>
    </w:r>
    <w:r w:rsidRPr="00014D00">
      <w:fldChar w:fldCharType="end"/>
    </w:r>
  </w:p>
  <w:p w:rsidR="00122F0E" w:rsidRPr="00014D00" w:rsidRDefault="00122F0E">
    <w:pPr>
      <w:pStyle w:val="Normal00"/>
    </w:pPr>
  </w:p>
  <w:p w:rsidR="005A6F90" w:rsidRPr="00014D00" w:rsidRDefault="005A6F9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4E67B69"/>
    <w:multiLevelType w:val="hybridMultilevel"/>
    <w:tmpl w:val="4C70C468"/>
    <w:lvl w:ilvl="0" w:tplc="5BFC65E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78185662">
    <w:abstractNumId w:val="14"/>
  </w:num>
  <w:num w:numId="2" w16cid:durableId="400562524">
    <w:abstractNumId w:val="10"/>
  </w:num>
  <w:num w:numId="3" w16cid:durableId="214392676">
    <w:abstractNumId w:val="12"/>
  </w:num>
  <w:num w:numId="4" w16cid:durableId="926504786">
    <w:abstractNumId w:val="13"/>
  </w:num>
  <w:num w:numId="5" w16cid:durableId="742878251">
    <w:abstractNumId w:val="8"/>
  </w:num>
  <w:num w:numId="6" w16cid:durableId="1844078674">
    <w:abstractNumId w:val="3"/>
  </w:num>
  <w:num w:numId="7" w16cid:durableId="1805923107">
    <w:abstractNumId w:val="2"/>
  </w:num>
  <w:num w:numId="8" w16cid:durableId="343829778">
    <w:abstractNumId w:val="1"/>
  </w:num>
  <w:num w:numId="9" w16cid:durableId="212229664">
    <w:abstractNumId w:val="0"/>
  </w:num>
  <w:num w:numId="10" w16cid:durableId="1297756045">
    <w:abstractNumId w:val="9"/>
  </w:num>
  <w:num w:numId="11" w16cid:durableId="1843155910">
    <w:abstractNumId w:val="7"/>
  </w:num>
  <w:num w:numId="12" w16cid:durableId="279339978">
    <w:abstractNumId w:val="6"/>
  </w:num>
  <w:num w:numId="13" w16cid:durableId="320160425">
    <w:abstractNumId w:val="5"/>
  </w:num>
  <w:num w:numId="14" w16cid:durableId="538274716">
    <w:abstractNumId w:val="4"/>
  </w:num>
  <w:num w:numId="15" w16cid:durableId="35261568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4"/>
    <w:docVar w:name="PersonGUIDs" w:val="{B8B58BDB-AD08-4094-9734-A3DDD09739B7}"/>
  </w:docVars>
  <w:rsids>
    <w:rsidRoot w:val="00014D00"/>
    <w:rsid w:val="00014D00"/>
    <w:rsid w:val="000A75A3"/>
    <w:rsid w:val="000F0B9A"/>
    <w:rsid w:val="00122F0E"/>
    <w:rsid w:val="00147CA6"/>
    <w:rsid w:val="002A7BAF"/>
    <w:rsid w:val="00452F46"/>
    <w:rsid w:val="00453577"/>
    <w:rsid w:val="00553A30"/>
    <w:rsid w:val="005A6F90"/>
    <w:rsid w:val="007210F4"/>
    <w:rsid w:val="007A5542"/>
    <w:rsid w:val="00C450DD"/>
    <w:rsid w:val="00C45D81"/>
    <w:rsid w:val="00C7214A"/>
    <w:rsid w:val="00D13AC1"/>
    <w:rsid w:val="00DE6EDA"/>
    <w:rsid w:val="00E100B3"/>
    <w:rsid w:val="00F5083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0D134CC-42A5-4287-897E-2239B78E4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3E0C98"/>
    <w:pPr>
      <w:spacing w:before="125" w:line="250" w:lineRule="atLeast"/>
      <w:jc w:val="both"/>
    </w:pPr>
    <w:rPr>
      <w:sz w:val="19"/>
      <w:lang w:val="sv-SE" w:eastAsia="sv-SE"/>
    </w:rPr>
  </w:style>
  <w:style w:type="paragraph" w:styleId="Rubrik1">
    <w:name w:val="heading 1"/>
    <w:basedOn w:val="Normal"/>
    <w:next w:val="Normal"/>
    <w:qFormat/>
    <w:rsid w:val="003E0C98"/>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3E0C98"/>
    <w:pPr>
      <w:spacing w:before="500" w:line="250" w:lineRule="exact"/>
      <w:outlineLvl w:val="1"/>
    </w:pPr>
    <w:rPr>
      <w:sz w:val="27"/>
    </w:rPr>
  </w:style>
  <w:style w:type="paragraph" w:styleId="Rubrik3">
    <w:name w:val="heading 3"/>
    <w:aliases w:val="Mellanrubrik"/>
    <w:basedOn w:val="Rubrik2"/>
    <w:next w:val="Normal"/>
    <w:qFormat/>
    <w:rsid w:val="003E0C98"/>
    <w:pPr>
      <w:spacing w:before="250" w:after="0"/>
      <w:outlineLvl w:val="2"/>
    </w:pPr>
    <w:rPr>
      <w:b/>
      <w:sz w:val="21"/>
    </w:rPr>
  </w:style>
  <w:style w:type="paragraph" w:styleId="Rubrik4">
    <w:name w:val="heading 4"/>
    <w:aliases w:val="KursivRubrik"/>
    <w:basedOn w:val="Rubrik3"/>
    <w:next w:val="Normal"/>
    <w:qFormat/>
    <w:rsid w:val="003E0C98"/>
    <w:pPr>
      <w:outlineLvl w:val="3"/>
    </w:pPr>
    <w:rPr>
      <w:b w:val="0"/>
      <w:i/>
    </w:rPr>
  </w:style>
  <w:style w:type="paragraph" w:styleId="Rubrik5">
    <w:name w:val="heading 5"/>
    <w:aliases w:val="PackadFetRubrik,PackadKursivRubrik"/>
    <w:basedOn w:val="Rubrik4"/>
    <w:next w:val="Normal"/>
    <w:qFormat/>
    <w:rsid w:val="003E0C98"/>
    <w:pPr>
      <w:spacing w:before="125"/>
      <w:outlineLvl w:val="4"/>
    </w:pPr>
    <w:rPr>
      <w:i w:val="0"/>
      <w:sz w:val="19"/>
    </w:rPr>
  </w:style>
  <w:style w:type="paragraph" w:styleId="Rubrik6">
    <w:name w:val="heading 6"/>
    <w:basedOn w:val="Rubrik5"/>
    <w:next w:val="Normal"/>
    <w:qFormat/>
    <w:rsid w:val="003E0C98"/>
    <w:pPr>
      <w:spacing w:before="50" w:line="200" w:lineRule="exact"/>
      <w:outlineLvl w:val="5"/>
    </w:pPr>
    <w:rPr>
      <w:caps/>
      <w:sz w:val="14"/>
    </w:rPr>
  </w:style>
  <w:style w:type="paragraph" w:styleId="Rubrik7">
    <w:name w:val="heading 7"/>
    <w:basedOn w:val="Rubrik6"/>
    <w:next w:val="Normal"/>
    <w:qFormat/>
    <w:rsid w:val="003E0C98"/>
    <w:pPr>
      <w:spacing w:before="0"/>
      <w:outlineLvl w:val="6"/>
    </w:pPr>
  </w:style>
  <w:style w:type="paragraph" w:styleId="Rubrik8">
    <w:name w:val="heading 8"/>
    <w:basedOn w:val="Rubrik7"/>
    <w:next w:val="Normal"/>
    <w:qFormat/>
    <w:rsid w:val="003E0C98"/>
    <w:pPr>
      <w:outlineLvl w:val="7"/>
    </w:pPr>
  </w:style>
  <w:style w:type="paragraph" w:styleId="Rubrik9">
    <w:name w:val="heading 9"/>
    <w:basedOn w:val="Rubrik8"/>
    <w:next w:val="Normal"/>
    <w:qFormat/>
    <w:rsid w:val="003E0C98"/>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3E0C98"/>
    <w:pPr>
      <w:spacing w:before="0"/>
      <w:ind w:firstLine="227"/>
    </w:pPr>
  </w:style>
  <w:style w:type="paragraph" w:styleId="Citat">
    <w:name w:val="Quote"/>
    <w:basedOn w:val="Normal"/>
    <w:next w:val="Normal"/>
    <w:qFormat/>
    <w:rsid w:val="003E0C98"/>
    <w:pPr>
      <w:spacing w:line="200" w:lineRule="exact"/>
      <w:ind w:left="340"/>
    </w:pPr>
  </w:style>
  <w:style w:type="paragraph" w:customStyle="1" w:styleId="Citatindrag">
    <w:name w:val="Citat_indrag"/>
    <w:aliases w:val="Packad"/>
    <w:basedOn w:val="Citat"/>
    <w:rsid w:val="003E0C98"/>
    <w:pPr>
      <w:spacing w:before="0"/>
      <w:ind w:firstLine="227"/>
    </w:pPr>
  </w:style>
  <w:style w:type="paragraph" w:customStyle="1" w:styleId="FSHNormal">
    <w:name w:val="FSH_Normal"/>
    <w:semiHidden/>
    <w:rsid w:val="003E0C98"/>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3E0C98"/>
    <w:pPr>
      <w:spacing w:line="240" w:lineRule="auto"/>
    </w:pPr>
  </w:style>
  <w:style w:type="paragraph" w:customStyle="1" w:styleId="FSHNormalS5">
    <w:name w:val="FSH_NormalS5"/>
    <w:basedOn w:val="FSHNormal"/>
    <w:next w:val="FSHNormal"/>
    <w:semiHidden/>
    <w:rsid w:val="003E0C98"/>
    <w:pPr>
      <w:keepNext/>
      <w:keepLines/>
      <w:widowControl/>
      <w:spacing w:before="230" w:after="520" w:line="250" w:lineRule="exact"/>
    </w:pPr>
    <w:rPr>
      <w:b/>
      <w:sz w:val="27"/>
    </w:rPr>
  </w:style>
  <w:style w:type="paragraph" w:customStyle="1" w:styleId="FSHNormL">
    <w:name w:val="FSH_NormLÖ"/>
    <w:basedOn w:val="FSHNormal"/>
    <w:next w:val="FSHNormal"/>
    <w:semiHidden/>
    <w:rsid w:val="003E0C98"/>
    <w:pPr>
      <w:pBdr>
        <w:top w:val="single" w:sz="12" w:space="1" w:color="auto"/>
      </w:pBdr>
    </w:pPr>
  </w:style>
  <w:style w:type="paragraph" w:customStyle="1" w:styleId="FSHRub1">
    <w:name w:val="FSH_Rub1"/>
    <w:aliases w:val="Rubrik1_S5,Huvudrubrik"/>
    <w:basedOn w:val="FSHNormal"/>
    <w:next w:val="FSHNormal"/>
    <w:semiHidden/>
    <w:rsid w:val="003E0C98"/>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3E0C98"/>
    <w:pPr>
      <w:spacing w:before="240" w:after="80" w:line="360" w:lineRule="exact"/>
    </w:pPr>
    <w:rPr>
      <w:sz w:val="36"/>
    </w:rPr>
  </w:style>
  <w:style w:type="paragraph" w:customStyle="1" w:styleId="FSHTitel">
    <w:name w:val="FSH_Titel"/>
    <w:aliases w:val="Dokumentrubrik"/>
    <w:basedOn w:val="FSHRub1"/>
    <w:next w:val="FSHNormal"/>
    <w:semiHidden/>
    <w:rsid w:val="003E0C98"/>
    <w:pPr>
      <w:pBdr>
        <w:bottom w:val="single" w:sz="4" w:space="3" w:color="auto"/>
      </w:pBdr>
      <w:spacing w:before="0" w:after="80" w:line="400" w:lineRule="exact"/>
    </w:pPr>
    <w:rPr>
      <w:sz w:val="40"/>
    </w:rPr>
  </w:style>
  <w:style w:type="paragraph" w:customStyle="1" w:styleId="Hemstlrubrik">
    <w:name w:val="Hemstl_rubrik"/>
    <w:basedOn w:val="Rubrik1"/>
    <w:next w:val="Normal"/>
    <w:rsid w:val="003E0C98"/>
    <w:pPr>
      <w:spacing w:after="250"/>
    </w:pPr>
  </w:style>
  <w:style w:type="paragraph" w:customStyle="1" w:styleId="Autokorrigering">
    <w:name w:val="Autokorrigering"/>
    <w:rsid w:val="003E0C98"/>
    <w:rPr>
      <w:sz w:val="24"/>
      <w:szCs w:val="24"/>
      <w:lang w:val="sv-SE" w:eastAsia="sv-SE"/>
    </w:rPr>
  </w:style>
  <w:style w:type="paragraph" w:customStyle="1" w:styleId="Yrkandehnv">
    <w:name w:val="Yrkandehänv"/>
    <w:semiHidden/>
    <w:rsid w:val="003E0C98"/>
    <w:pPr>
      <w:keepNext/>
      <w:keepLines/>
      <w:suppressAutoHyphens/>
    </w:pPr>
    <w:rPr>
      <w:noProof/>
      <w:sz w:val="16"/>
      <w:lang w:val="sv-SE" w:eastAsia="sv-SE"/>
    </w:rPr>
  </w:style>
  <w:style w:type="paragraph" w:customStyle="1" w:styleId="KantRubrikS5H">
    <w:name w:val="KantRubrikS5H"/>
    <w:semiHidden/>
    <w:rsid w:val="003E0C98"/>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3E0C98"/>
    <w:pPr>
      <w:spacing w:line="200" w:lineRule="exact"/>
    </w:pPr>
  </w:style>
  <w:style w:type="paragraph" w:customStyle="1" w:styleId="KantRubrikS5V">
    <w:name w:val="KantRubrikS5V"/>
    <w:basedOn w:val="KantRubrikS5H"/>
    <w:semiHidden/>
    <w:rsid w:val="003E0C98"/>
    <w:pPr>
      <w:tabs>
        <w:tab w:val="right" w:pos="1814"/>
        <w:tab w:val="left" w:pos="1899"/>
      </w:tabs>
      <w:ind w:right="0"/>
      <w:jc w:val="left"/>
    </w:pPr>
  </w:style>
  <w:style w:type="paragraph" w:customStyle="1" w:styleId="KantRubrikS5Vrad2">
    <w:name w:val="KantRubrikS5Vrad2"/>
    <w:basedOn w:val="KantRubrikS5V"/>
    <w:semiHidden/>
    <w:rsid w:val="003E0C98"/>
    <w:pPr>
      <w:tabs>
        <w:tab w:val="clear" w:pos="1814"/>
        <w:tab w:val="clear" w:pos="1899"/>
        <w:tab w:val="right" w:pos="1418"/>
        <w:tab w:val="left" w:pos="1503"/>
      </w:tabs>
    </w:pPr>
  </w:style>
  <w:style w:type="paragraph" w:customStyle="1" w:styleId="Lagtext">
    <w:name w:val="Lagtext"/>
    <w:basedOn w:val="Lagtextrubrik"/>
    <w:next w:val="Lagtextindrag"/>
    <w:rsid w:val="003E0C98"/>
    <w:pPr>
      <w:spacing w:before="0"/>
    </w:pPr>
    <w:rPr>
      <w:sz w:val="19"/>
    </w:rPr>
  </w:style>
  <w:style w:type="paragraph" w:customStyle="1" w:styleId="Lagtextrubrik">
    <w:name w:val="Lagtext_rubrik"/>
    <w:basedOn w:val="Normal"/>
    <w:next w:val="Normal"/>
    <w:rsid w:val="003E0C98"/>
    <w:pPr>
      <w:suppressAutoHyphens/>
      <w:spacing w:line="220" w:lineRule="exact"/>
    </w:pPr>
    <w:rPr>
      <w:i/>
      <w:sz w:val="21"/>
    </w:rPr>
  </w:style>
  <w:style w:type="paragraph" w:customStyle="1" w:styleId="Lagtextindrag">
    <w:name w:val="Lagtext_indrag"/>
    <w:basedOn w:val="Lagtext"/>
    <w:rsid w:val="003E0C98"/>
    <w:pPr>
      <w:ind w:firstLine="170"/>
    </w:pPr>
  </w:style>
  <w:style w:type="paragraph" w:customStyle="1" w:styleId="NormalA4fot">
    <w:name w:val="Normal_A4fot"/>
    <w:basedOn w:val="Normal"/>
    <w:semiHidden/>
    <w:rsid w:val="003E0C98"/>
    <w:pPr>
      <w:spacing w:before="240" w:line="240" w:lineRule="auto"/>
      <w:jc w:val="center"/>
    </w:pPr>
  </w:style>
  <w:style w:type="paragraph" w:customStyle="1" w:styleId="NormalA4sidnr">
    <w:name w:val="Normal_A4sidnr"/>
    <w:basedOn w:val="Normal"/>
    <w:semiHidden/>
    <w:rsid w:val="003E0C98"/>
    <w:pPr>
      <w:spacing w:after="240"/>
      <w:jc w:val="center"/>
    </w:pPr>
  </w:style>
  <w:style w:type="paragraph" w:customStyle="1" w:styleId="NormalS5sidnrH">
    <w:name w:val="Normal_S5sidnrH"/>
    <w:basedOn w:val="Normal"/>
    <w:semiHidden/>
    <w:rsid w:val="003E0C98"/>
    <w:pPr>
      <w:spacing w:before="0" w:line="240" w:lineRule="auto"/>
      <w:ind w:right="57"/>
      <w:jc w:val="right"/>
    </w:pPr>
  </w:style>
  <w:style w:type="paragraph" w:customStyle="1" w:styleId="NormalS5sidnrV">
    <w:name w:val="Normal_S5sidnrV"/>
    <w:basedOn w:val="NormalS5sidnrH"/>
    <w:semiHidden/>
    <w:rsid w:val="003E0C98"/>
    <w:pPr>
      <w:tabs>
        <w:tab w:val="right" w:pos="1814"/>
        <w:tab w:val="left" w:pos="1899"/>
      </w:tabs>
      <w:ind w:right="0"/>
      <w:jc w:val="left"/>
    </w:pPr>
  </w:style>
  <w:style w:type="paragraph" w:customStyle="1" w:styleId="Normal00">
    <w:name w:val="Normal00"/>
    <w:basedOn w:val="Normal"/>
    <w:semiHidden/>
    <w:rsid w:val="003E0C98"/>
    <w:pPr>
      <w:spacing w:before="0" w:line="240" w:lineRule="auto"/>
      <w:jc w:val="left"/>
    </w:pPr>
  </w:style>
  <w:style w:type="paragraph" w:customStyle="1" w:styleId="PunktlistaBomb">
    <w:name w:val="Punktlista_Bomb"/>
    <w:aliases w:val="Bomb"/>
    <w:basedOn w:val="Normal"/>
    <w:rsid w:val="003E0C98"/>
    <w:pPr>
      <w:numPr>
        <w:numId w:val="2"/>
      </w:numPr>
    </w:pPr>
  </w:style>
  <w:style w:type="paragraph" w:customStyle="1" w:styleId="PunktlistaNummer">
    <w:name w:val="Punktlista_Nummer"/>
    <w:aliases w:val="Nummerlista"/>
    <w:basedOn w:val="Normal"/>
    <w:rsid w:val="003E0C98"/>
    <w:pPr>
      <w:numPr>
        <w:numId w:val="3"/>
      </w:numPr>
    </w:pPr>
  </w:style>
  <w:style w:type="paragraph" w:customStyle="1" w:styleId="PunktlistaTankstreck">
    <w:name w:val="Punktlista_Tankstreck"/>
    <w:aliases w:val="Tankstreck"/>
    <w:basedOn w:val="Normal"/>
    <w:rsid w:val="003E0C98"/>
    <w:pPr>
      <w:numPr>
        <w:numId w:val="4"/>
      </w:numPr>
    </w:pPr>
  </w:style>
  <w:style w:type="paragraph" w:customStyle="1" w:styleId="RubrikSammanf">
    <w:name w:val="RubrikSammanf"/>
    <w:basedOn w:val="Rubrik1"/>
    <w:next w:val="Normal"/>
    <w:rsid w:val="003E0C98"/>
  </w:style>
  <w:style w:type="paragraph" w:customStyle="1" w:styleId="RubrikInnehllsf">
    <w:name w:val="RubrikInnehållsf"/>
    <w:basedOn w:val="RubrikSammanf"/>
    <w:next w:val="Normal"/>
    <w:rsid w:val="003E0C98"/>
  </w:style>
  <w:style w:type="paragraph" w:customStyle="1" w:styleId="Tabellochbildrubrik">
    <w:name w:val="Tabell och bildrubrik"/>
    <w:basedOn w:val="Normal"/>
    <w:next w:val="Normal"/>
    <w:rsid w:val="003E0C98"/>
    <w:pPr>
      <w:suppressAutoHyphens/>
      <w:spacing w:before="300" w:line="200" w:lineRule="exact"/>
      <w:jc w:val="left"/>
    </w:pPr>
    <w:rPr>
      <w:caps/>
      <w:sz w:val="14"/>
    </w:rPr>
  </w:style>
  <w:style w:type="paragraph" w:customStyle="1" w:styleId="Underskrifter">
    <w:name w:val="Underskrifter"/>
    <w:basedOn w:val="Normal"/>
    <w:rsid w:val="003E0C98"/>
    <w:pPr>
      <w:keepNext/>
      <w:keepLines/>
      <w:suppressAutoHyphens/>
      <w:spacing w:before="0" w:after="40" w:line="250" w:lineRule="exact"/>
    </w:pPr>
    <w:rPr>
      <w:i/>
    </w:rPr>
  </w:style>
  <w:style w:type="paragraph" w:customStyle="1" w:styleId="UnderskriftDatum">
    <w:name w:val="UnderskriftDatum"/>
    <w:basedOn w:val="Underskrifter"/>
    <w:next w:val="Underskrifter"/>
    <w:rsid w:val="003E0C98"/>
    <w:pPr>
      <w:spacing w:before="250" w:after="125"/>
    </w:pPr>
    <w:rPr>
      <w:i w:val="0"/>
    </w:rPr>
  </w:style>
  <w:style w:type="paragraph" w:styleId="Sidhuvud">
    <w:name w:val="header"/>
    <w:basedOn w:val="Normal"/>
    <w:semiHidden/>
    <w:rsid w:val="003E0C98"/>
    <w:pPr>
      <w:tabs>
        <w:tab w:val="center" w:pos="4536"/>
        <w:tab w:val="right" w:pos="9072"/>
      </w:tabs>
    </w:pPr>
  </w:style>
  <w:style w:type="paragraph" w:styleId="Sidfot">
    <w:name w:val="footer"/>
    <w:basedOn w:val="Normal"/>
    <w:semiHidden/>
    <w:rsid w:val="003E0C98"/>
    <w:pPr>
      <w:tabs>
        <w:tab w:val="center" w:pos="4536"/>
        <w:tab w:val="right" w:pos="9072"/>
      </w:tabs>
    </w:pPr>
  </w:style>
  <w:style w:type="paragraph" w:styleId="Innehll1">
    <w:name w:val="toc 1"/>
    <w:basedOn w:val="Normal"/>
    <w:next w:val="Innehll2"/>
    <w:semiHidden/>
    <w:rsid w:val="003E0C98"/>
    <w:pPr>
      <w:tabs>
        <w:tab w:val="right" w:leader="dot" w:pos="5953"/>
      </w:tabs>
      <w:suppressAutoHyphens/>
      <w:spacing w:before="0"/>
      <w:ind w:right="567"/>
      <w:jc w:val="left"/>
    </w:pPr>
  </w:style>
  <w:style w:type="paragraph" w:styleId="Innehll2">
    <w:name w:val="toc 2"/>
    <w:basedOn w:val="Innehll1"/>
    <w:next w:val="Innehll3"/>
    <w:semiHidden/>
    <w:rsid w:val="003E0C98"/>
    <w:pPr>
      <w:ind w:left="284"/>
    </w:pPr>
  </w:style>
  <w:style w:type="paragraph" w:styleId="Innehll3">
    <w:name w:val="toc 3"/>
    <w:basedOn w:val="Innehll2"/>
    <w:next w:val="Innehll4"/>
    <w:semiHidden/>
    <w:rsid w:val="003E0C98"/>
    <w:pPr>
      <w:ind w:left="567"/>
    </w:pPr>
  </w:style>
  <w:style w:type="paragraph" w:styleId="Innehll4">
    <w:name w:val="toc 4"/>
    <w:basedOn w:val="Innehll3"/>
    <w:next w:val="Normal"/>
    <w:semiHidden/>
    <w:rsid w:val="003E0C98"/>
  </w:style>
  <w:style w:type="paragraph" w:customStyle="1" w:styleId="Hemstlatt">
    <w:name w:val="Hemstl_att"/>
    <w:aliases w:val="HemstPunkt,HemstPunktFlera,HemställansPunkt,Förslagstext"/>
    <w:basedOn w:val="Normal"/>
    <w:next w:val="Normal"/>
    <w:rsid w:val="001C1D26"/>
    <w:pPr>
      <w:keepLines/>
      <w:numPr>
        <w:numId w:val="15"/>
      </w:numPr>
      <w:spacing w:before="0"/>
    </w:pPr>
  </w:style>
  <w:style w:type="paragraph" w:styleId="Datum">
    <w:name w:val="Date"/>
    <w:basedOn w:val="Normal"/>
    <w:next w:val="Normal"/>
    <w:semiHidden/>
    <w:rsid w:val="003E0C98"/>
  </w:style>
  <w:style w:type="character" w:styleId="Hyperlnk">
    <w:name w:val="Hyperlink"/>
    <w:basedOn w:val="Standardstycketeckensnitt"/>
    <w:semiHidden/>
    <w:rsid w:val="003E0C98"/>
    <w:rPr>
      <w:color w:val="0000FF"/>
      <w:u w:val="single"/>
    </w:rPr>
  </w:style>
  <w:style w:type="paragraph" w:styleId="Indragetstycke">
    <w:name w:val="Block Text"/>
    <w:basedOn w:val="Normal"/>
    <w:semiHidden/>
    <w:rsid w:val="003E0C98"/>
    <w:pPr>
      <w:spacing w:after="120"/>
      <w:ind w:left="1440" w:right="1440"/>
    </w:pPr>
  </w:style>
  <w:style w:type="paragraph" w:styleId="Innehll5">
    <w:name w:val="toc 5"/>
    <w:basedOn w:val="Innehll4"/>
    <w:next w:val="Normal"/>
    <w:semiHidden/>
    <w:rsid w:val="003E0C98"/>
  </w:style>
  <w:style w:type="paragraph" w:styleId="Lista">
    <w:name w:val="List"/>
    <w:basedOn w:val="Normal"/>
    <w:semiHidden/>
    <w:rsid w:val="003E0C98"/>
    <w:pPr>
      <w:ind w:left="283" w:hanging="283"/>
    </w:pPr>
  </w:style>
  <w:style w:type="paragraph" w:styleId="Normalwebb">
    <w:name w:val="Normal (Web)"/>
    <w:basedOn w:val="Normal"/>
    <w:semiHidden/>
    <w:rsid w:val="003E0C98"/>
    <w:rPr>
      <w:szCs w:val="24"/>
    </w:rPr>
  </w:style>
  <w:style w:type="paragraph" w:styleId="Numreradlista">
    <w:name w:val="List Number"/>
    <w:basedOn w:val="Normal"/>
    <w:semiHidden/>
    <w:rsid w:val="003E0C98"/>
    <w:pPr>
      <w:numPr>
        <w:numId w:val="5"/>
      </w:numPr>
    </w:pPr>
  </w:style>
  <w:style w:type="paragraph" w:styleId="Punktlista">
    <w:name w:val="List Bullet"/>
    <w:basedOn w:val="Normal"/>
    <w:semiHidden/>
    <w:rsid w:val="003E0C98"/>
    <w:pPr>
      <w:numPr>
        <w:numId w:val="10"/>
      </w:numPr>
    </w:pPr>
  </w:style>
  <w:style w:type="character" w:styleId="Radnummer">
    <w:name w:val="line number"/>
    <w:basedOn w:val="Standardstycketeckensnitt"/>
    <w:semiHidden/>
    <w:rsid w:val="003E0C98"/>
  </w:style>
  <w:style w:type="character" w:styleId="Sidnummer">
    <w:name w:val="page number"/>
    <w:basedOn w:val="Standardstycketeckensnitt"/>
    <w:semiHidden/>
    <w:rsid w:val="003E0C98"/>
  </w:style>
  <w:style w:type="paragraph" w:styleId="Signatur">
    <w:name w:val="Signature"/>
    <w:basedOn w:val="Normal"/>
    <w:semiHidden/>
    <w:rsid w:val="003E0C98"/>
    <w:pPr>
      <w:ind w:left="4252"/>
    </w:pPr>
  </w:style>
  <w:style w:type="paragraph" w:styleId="Underrubrik">
    <w:name w:val="Subtitle"/>
    <w:basedOn w:val="Normal"/>
    <w:qFormat/>
    <w:rsid w:val="003E0C98"/>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704</Words>
  <Characters>4176</Characters>
  <Application>Microsoft Office Word</Application>
  <DocSecurity>4</DocSecurity>
  <Lines>78</Lines>
  <Paragraphs>24</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4856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2007-02-06T06:41:00Z</cp:lastPrinted>
  <dcterms:created xsi:type="dcterms:W3CDTF">2025-12-17T01:34:00Z</dcterms:created>
  <dcterms:modified xsi:type="dcterms:W3CDTF">2025-12-17T01:34:00Z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mot2000_460_2006-10-24</vt:lpwstr>
  </property>
  <property fmtid="{D5CDD505-2E9C-101B-9397-08002B2CF9AE}" pid="3" name="version">
    <vt:lpwstr>mot2000_460_2006-10-24</vt:lpwstr>
  </property>
  <property fmtid="{D5CDD505-2E9C-101B-9397-08002B2CF9AE}" pid="4" name="dokumenttyp">
    <vt:lpwstr>motion</vt:lpwstr>
  </property>
  <property fmtid="{D5CDD505-2E9C-101B-9397-08002B2CF9AE}" pid="5" name="Sekr">
    <vt:lpwstr>uck</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Alternativ medicin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Alternativ medicin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kd509</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Alf Svensson (kd)</vt:lpwstr>
  </property>
  <property fmtid="{D5CDD505-2E9C-101B-9397-08002B2CF9AE}" pid="26" name="MotionarLista">
    <vt:lpwstr>Svensson, Alf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Alf Svensson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So287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2006</vt:lpwstr>
  </property>
  <property fmtid="{D5CDD505-2E9C-101B-9397-08002B2CF9AE}" pid="44" name="NotesUID">
    <vt:lpwstr/>
  </property>
  <property fmtid="{D5CDD505-2E9C-101B-9397-08002B2CF9AE}" pid="45" name="ReservUID">
    <vt:lpwstr>un0726aa</vt:lpwstr>
  </property>
  <property fmtid="{D5CDD505-2E9C-101B-9397-08002B2CF9AE}" pid="46" name="MotionID">
    <vt:lpwstr>20062007000001070100000005090069</vt:lpwstr>
  </property>
  <property fmtid="{D5CDD505-2E9C-101B-9397-08002B2CF9AE}" pid="47" name="datum">
    <vt:lpwstr>061027</vt:lpwstr>
  </property>
  <property fmtid="{D5CDD505-2E9C-101B-9397-08002B2CF9AE}" pid="48" name="avsändar-e-post">
    <vt:lpwstr/>
  </property>
  <property fmtid="{D5CDD505-2E9C-101B-9397-08002B2CF9AE}" pid="49" name="id">
    <vt:lpwstr>20062007000001070100000005090069</vt:lpwstr>
  </property>
  <property fmtid="{D5CDD505-2E9C-101B-9397-08002B2CF9AE}" pid="50" name="nummer">
    <vt:lpwstr>287</vt:lpwstr>
  </property>
  <property fmtid="{D5CDD505-2E9C-101B-9397-08002B2CF9AE}" pid="51" name="utskottsbeteckning">
    <vt:lpwstr>So</vt:lpwstr>
  </property>
  <property fmtid="{D5CDD505-2E9C-101B-9397-08002B2CF9AE}" pid="52" name="GlobalUID">
    <vt:lpwstr>{4A5D9E18-85B5-4049-9449-F99A48E453E0}</vt:lpwstr>
  </property>
  <property fmtid="{D5CDD505-2E9C-101B-9397-08002B2CF9AE}" pid="53" name="Överföringar">
    <vt:i4>0</vt:i4>
  </property>
  <property fmtid="{D5CDD505-2E9C-101B-9397-08002B2CF9AE}" pid="54" name="Checksum">
    <vt:lpwstr>*1000963622195*</vt:lpwstr>
  </property>
  <property fmtid="{D5CDD505-2E9C-101B-9397-08002B2CF9AE}" pid="55" name="skuggnummer">
    <vt:lpwstr>478</vt:lpwstr>
  </property>
  <property fmtid="{D5CDD505-2E9C-101B-9397-08002B2CF9AE}" pid="56" name="urixVersion">
    <vt:lpwstr>3.1.4.1</vt:lpwstr>
  </property>
  <property fmtid="{D5CDD505-2E9C-101B-9397-08002B2CF9AE}" pid="57" name="urixOrigin">
    <vt:lpwstr>070314 08:31:22.920</vt:lpwstr>
  </property>
  <property fmtid="{D5CDD505-2E9C-101B-9397-08002B2CF9AE}" pid="58" name="urixGuid">
    <vt:lpwstr>{CC00F025-981C-4CFD-9C8D-527DDAB87AC6}</vt:lpwstr>
  </property>
</Properties>
</file>