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45" w:rsidRDefault="00D75C45" w:rsidP="00DA0661">
      <w:pPr>
        <w:pStyle w:val="Rubrik"/>
      </w:pPr>
      <w:bookmarkStart w:id="0" w:name="Start"/>
      <w:bookmarkEnd w:id="0"/>
      <w:r>
        <w:t xml:space="preserve">Svar på fråga 2018/19:497 av Runar </w:t>
      </w:r>
      <w:proofErr w:type="spellStart"/>
      <w:r>
        <w:t>Filper</w:t>
      </w:r>
      <w:proofErr w:type="spellEnd"/>
      <w:r>
        <w:t xml:space="preserve"> (SD)</w:t>
      </w:r>
      <w:r>
        <w:br/>
      </w:r>
      <w:r w:rsidR="008C4C27">
        <w:t>Hag- och betesmarker</w:t>
      </w:r>
    </w:p>
    <w:p w:rsidR="00D75C45" w:rsidRDefault="00D75C45" w:rsidP="002749F7">
      <w:pPr>
        <w:pStyle w:val="Brdtext"/>
      </w:pPr>
      <w:r>
        <w:t xml:space="preserve">Runar </w:t>
      </w:r>
      <w:proofErr w:type="spellStart"/>
      <w:r>
        <w:t>Filper</w:t>
      </w:r>
      <w:proofErr w:type="spellEnd"/>
      <w:r>
        <w:t xml:space="preserve"> har frågat mig om jag tänker tillse att Jordbruksverket tillsammans med andra myndigheter i högre grad än i dag kommer att verka för att bevara och utveckla hag- och betesmarkerna.</w:t>
      </w:r>
    </w:p>
    <w:p w:rsidR="00B159B6" w:rsidRDefault="00BF7E9D" w:rsidP="00BF7E9D">
      <w:pPr>
        <w:pStyle w:val="Brdtext"/>
      </w:pPr>
      <w:r>
        <w:t xml:space="preserve">Regeringen är </w:t>
      </w:r>
      <w:r w:rsidR="00950802">
        <w:t xml:space="preserve">angelägen att </w:t>
      </w:r>
      <w:r w:rsidR="008C4C27">
        <w:t>ängs</w:t>
      </w:r>
      <w:r w:rsidR="00EB7A30">
        <w:t xml:space="preserve">- och </w:t>
      </w:r>
      <w:r>
        <w:t xml:space="preserve">betesmarkernas rika biologiska mångfald </w:t>
      </w:r>
      <w:r w:rsidR="00950802">
        <w:t xml:space="preserve">ska bevaras och utvecklas </w:t>
      </w:r>
      <w:r>
        <w:t xml:space="preserve">och följer noggrant myndigheternas </w:t>
      </w:r>
      <w:r w:rsidR="00AB6245">
        <w:t xml:space="preserve">arbete med </w:t>
      </w:r>
      <w:r>
        <w:t xml:space="preserve">bland annat </w:t>
      </w:r>
      <w:r w:rsidR="00AB6245">
        <w:t xml:space="preserve">uppföljningen av </w:t>
      </w:r>
      <w:r>
        <w:t xml:space="preserve">miljökvalitetsmålet </w:t>
      </w:r>
      <w:r w:rsidR="007B6249">
        <w:t xml:space="preserve">Ett </w:t>
      </w:r>
      <w:r>
        <w:t xml:space="preserve">rikt odlingslandskap. </w:t>
      </w:r>
      <w:r w:rsidR="00AB6245">
        <w:t>Under miljökvalitetsmålet specificeras bland annat att o</w:t>
      </w:r>
      <w:r w:rsidR="00AB6245" w:rsidRPr="00AB6245">
        <w:t xml:space="preserve">dlingslandskapet </w:t>
      </w:r>
      <w:r w:rsidR="00AB6245">
        <w:t xml:space="preserve">ska vara </w:t>
      </w:r>
      <w:r w:rsidR="00AB6245" w:rsidRPr="00AB6245">
        <w:t xml:space="preserve">öppet och variationsrikt med betydande inslag av hävdade naturbetesmarker och slåtterängar. </w:t>
      </w:r>
      <w:r w:rsidR="00E00532">
        <w:t>De</w:t>
      </w:r>
      <w:r w:rsidR="00B46079">
        <w:t xml:space="preserve">n </w:t>
      </w:r>
      <w:r w:rsidR="00E00532">
        <w:t xml:space="preserve">absolut viktigaste </w:t>
      </w:r>
      <w:r w:rsidR="00A27711" w:rsidRPr="00A27711">
        <w:t>faktor</w:t>
      </w:r>
      <w:r w:rsidR="008113E8">
        <w:t>n</w:t>
      </w:r>
      <w:r w:rsidR="00EB7A30">
        <w:t xml:space="preserve"> för att upprätthålla den biologiska mångfalden i dessa marker </w:t>
      </w:r>
      <w:r w:rsidR="0040248C">
        <w:t>är de enskilda djurhållarna</w:t>
      </w:r>
      <w:r w:rsidR="00A27711" w:rsidRPr="00A27711">
        <w:t xml:space="preserve"> som bedriver betesdrift och </w:t>
      </w:r>
      <w:r w:rsidR="000F3C0F">
        <w:t xml:space="preserve">därmed </w:t>
      </w:r>
      <w:r w:rsidR="00A27711" w:rsidRPr="00A27711">
        <w:t xml:space="preserve">bidrar till att dessa marker bibehålls och vårdas. </w:t>
      </w:r>
      <w:r w:rsidR="00EF56DC">
        <w:t>L</w:t>
      </w:r>
      <w:r w:rsidR="00950802">
        <w:t xml:space="preserve">antbruksföretag med djurhållning </w:t>
      </w:r>
      <w:r w:rsidR="00B053EB">
        <w:t xml:space="preserve">och </w:t>
      </w:r>
      <w:r w:rsidR="00EF56DC">
        <w:t>natur</w:t>
      </w:r>
      <w:r w:rsidR="00B053EB">
        <w:t xml:space="preserve">betesdrift behöver dock </w:t>
      </w:r>
      <w:r w:rsidR="00950802">
        <w:t xml:space="preserve">få </w:t>
      </w:r>
      <w:r w:rsidR="00CF4D71" w:rsidRPr="00CF4D71">
        <w:t xml:space="preserve">goda förutsättningar </w:t>
      </w:r>
      <w:r w:rsidR="00A6090A">
        <w:t xml:space="preserve">för </w:t>
      </w:r>
      <w:r w:rsidR="00950802">
        <w:t>en långsiktig lönsamhet</w:t>
      </w:r>
      <w:r w:rsidR="00E80229">
        <w:t>,</w:t>
      </w:r>
      <w:r w:rsidR="001420B0">
        <w:t xml:space="preserve"> vilket är en </w:t>
      </w:r>
      <w:r w:rsidR="005F5AD2">
        <w:t xml:space="preserve">fråga </w:t>
      </w:r>
      <w:r w:rsidR="001420B0">
        <w:t xml:space="preserve">som uppmärksammas i </w:t>
      </w:r>
      <w:r w:rsidR="00531DA7">
        <w:t xml:space="preserve">regeringens </w:t>
      </w:r>
      <w:r w:rsidR="001420B0">
        <w:t>livsmedelsstrategi</w:t>
      </w:r>
      <w:r w:rsidR="00531DA7">
        <w:t>.</w:t>
      </w:r>
      <w:r w:rsidR="00950802">
        <w:t xml:space="preserve"> </w:t>
      </w:r>
    </w:p>
    <w:p w:rsidR="00BF7E9D" w:rsidRDefault="00BF7E9D" w:rsidP="00BF7E9D">
      <w:pPr>
        <w:pStyle w:val="Brdtext"/>
      </w:pPr>
      <w:r>
        <w:t xml:space="preserve">I innevarande period av landsbygdsprogrammet </w:t>
      </w:r>
      <w:r w:rsidR="00E62E7D">
        <w:t>(2014–</w:t>
      </w:r>
      <w:r w:rsidR="00886F94">
        <w:t>2020) finns</w:t>
      </w:r>
      <w:r w:rsidR="00B159B6">
        <w:t xml:space="preserve"> 5,2</w:t>
      </w:r>
      <w:r w:rsidR="00B55BA4">
        <w:t>6</w:t>
      </w:r>
      <w:r w:rsidR="00B159B6">
        <w:t xml:space="preserve"> miljarder</w:t>
      </w:r>
      <w:r w:rsidR="008C4C27">
        <w:t xml:space="preserve"> kronor</w:t>
      </w:r>
      <w:r w:rsidR="00B159B6">
        <w:t xml:space="preserve"> </w:t>
      </w:r>
      <w:r w:rsidRPr="00CC0B27">
        <w:t xml:space="preserve">till </w:t>
      </w:r>
      <w:r w:rsidR="007B6249">
        <w:t xml:space="preserve">hävd </w:t>
      </w:r>
      <w:r w:rsidR="008F57D7" w:rsidRPr="00CC0B27">
        <w:t xml:space="preserve">och restaurering av </w:t>
      </w:r>
      <w:r w:rsidR="00CC0B27">
        <w:t xml:space="preserve">ängs- och </w:t>
      </w:r>
      <w:r w:rsidRPr="00CC0B27">
        <w:t>betesmark</w:t>
      </w:r>
      <w:r w:rsidRPr="007705C8">
        <w:t>er.</w:t>
      </w:r>
      <w:r w:rsidR="00CC0B27" w:rsidRPr="007705C8">
        <w:t xml:space="preserve"> Härtill kommer EU:s finansieri</w:t>
      </w:r>
      <w:r w:rsidR="00793860" w:rsidRPr="007705C8">
        <w:t>ng av gårds</w:t>
      </w:r>
      <w:r w:rsidR="004D0C86">
        <w:t>s</w:t>
      </w:r>
      <w:r w:rsidR="00793860" w:rsidRPr="007705C8">
        <w:t>tödet</w:t>
      </w:r>
      <w:r w:rsidR="007705C8" w:rsidRPr="007705C8">
        <w:t xml:space="preserve"> (garantifonden)</w:t>
      </w:r>
      <w:r w:rsidR="00CC0B27" w:rsidRPr="007705C8">
        <w:t xml:space="preserve"> </w:t>
      </w:r>
      <w:r w:rsidR="00A4440B">
        <w:t xml:space="preserve">som </w:t>
      </w:r>
      <w:r w:rsidR="00CC0B27" w:rsidRPr="007705C8">
        <w:t xml:space="preserve">för </w:t>
      </w:r>
      <w:r w:rsidR="00900115">
        <w:t xml:space="preserve">hävd </w:t>
      </w:r>
      <w:r w:rsidR="00CC0B27" w:rsidRPr="007705C8">
        <w:t>av ängs- och betesmarker</w:t>
      </w:r>
      <w:r w:rsidR="007705C8" w:rsidRPr="007705C8">
        <w:t xml:space="preserve"> uppgår till 5,6 miljarder </w:t>
      </w:r>
      <w:r w:rsidR="008C4C27">
        <w:t xml:space="preserve">kronor </w:t>
      </w:r>
      <w:r w:rsidR="007705C8" w:rsidRPr="007705C8">
        <w:t>för samma period</w:t>
      </w:r>
      <w:r w:rsidR="00CC0B27" w:rsidRPr="007705C8">
        <w:t>.</w:t>
      </w:r>
      <w:r w:rsidR="007705C8">
        <w:t xml:space="preserve"> </w:t>
      </w:r>
      <w:r w:rsidR="007C7FCF">
        <w:t xml:space="preserve">För att förbättra förutsättningarna för en fortsatt hävd </w:t>
      </w:r>
      <w:r w:rsidR="00AB6245">
        <w:t xml:space="preserve">av ängs- och betesmarker med särskilt höga naturvärden </w:t>
      </w:r>
      <w:r w:rsidR="007C7FCF">
        <w:t xml:space="preserve">tillfördes 255 miljoner kronor </w:t>
      </w:r>
      <w:r w:rsidR="00950802">
        <w:t xml:space="preserve">via </w:t>
      </w:r>
      <w:r w:rsidR="00AB6245">
        <w:t>riksdagsbeslutet om 2018 års statsbudget</w:t>
      </w:r>
      <w:r w:rsidR="007C7FCF">
        <w:t xml:space="preserve">. </w:t>
      </w:r>
      <w:r w:rsidR="007705C8">
        <w:t xml:space="preserve">Totalt sett </w:t>
      </w:r>
      <w:r w:rsidR="007C7FCF">
        <w:t xml:space="preserve">betalas </w:t>
      </w:r>
      <w:r w:rsidR="00F852B4">
        <w:t>i genomsnitt</w:t>
      </w:r>
      <w:r w:rsidR="007705C8">
        <w:t xml:space="preserve"> 1,5 miljarder</w:t>
      </w:r>
      <w:r w:rsidR="008C4C27">
        <w:t xml:space="preserve"> kronor</w:t>
      </w:r>
      <w:r w:rsidR="007705C8">
        <w:t xml:space="preserve"> per år till Sveriges lantbrukare för </w:t>
      </w:r>
      <w:r w:rsidR="007C7FCF">
        <w:t xml:space="preserve">hävd </w:t>
      </w:r>
      <w:r w:rsidR="007705C8">
        <w:t>och restaurering av ängs- och betesmarker.</w:t>
      </w:r>
      <w:r w:rsidR="007C7FCF">
        <w:t xml:space="preserve"> </w:t>
      </w:r>
    </w:p>
    <w:p w:rsidR="007B58B3" w:rsidRDefault="00BF7E9D" w:rsidP="00BF7E9D">
      <w:pPr>
        <w:pStyle w:val="Brdtext"/>
      </w:pPr>
      <w:r>
        <w:lastRenderedPageBreak/>
        <w:t>För när</w:t>
      </w:r>
      <w:r w:rsidR="008C4C27">
        <w:t>varande pågår förhandling</w:t>
      </w:r>
      <w:r w:rsidR="00B053EB">
        <w:t>ar</w:t>
      </w:r>
      <w:r w:rsidR="008C4C27">
        <w:t xml:space="preserve"> om EU-</w:t>
      </w:r>
      <w:r>
        <w:t>förordning</w:t>
      </w:r>
      <w:r w:rsidR="00025455">
        <w:t>ar</w:t>
      </w:r>
      <w:r>
        <w:t xml:space="preserve"> för den kommande gemensamma jordbrukspolitiken</w:t>
      </w:r>
      <w:r w:rsidR="00E62E7D">
        <w:t xml:space="preserve"> (2021–</w:t>
      </w:r>
      <w:r w:rsidR="008F57D7">
        <w:t>2027)</w:t>
      </w:r>
      <w:r>
        <w:t xml:space="preserve">. </w:t>
      </w:r>
      <w:r w:rsidR="005F5AD2">
        <w:t xml:space="preserve">Kommissionen har föreslagit att minst 30 procent </w:t>
      </w:r>
      <w:r w:rsidR="005F5AD2" w:rsidRPr="0015453C">
        <w:t>av budgeten</w:t>
      </w:r>
      <w:r w:rsidR="005F5AD2">
        <w:t xml:space="preserve"> i Landsbygdsfonden ska gå till miljö- och klimatåtgärder och att kompensationsstöd i form av regionala stöd inte ska räknas in i denna andel. </w:t>
      </w:r>
      <w:r w:rsidR="00E62E7D">
        <w:t>Regeringen är positiv till EU-k</w:t>
      </w:r>
      <w:r>
        <w:t>ommissionens</w:t>
      </w:r>
      <w:r w:rsidR="005F5AD2">
        <w:t xml:space="preserve"> höjda</w:t>
      </w:r>
      <w:r>
        <w:t xml:space="preserve"> </w:t>
      </w:r>
      <w:r w:rsidR="005F5AD2">
        <w:t xml:space="preserve">ambition på miljö- och klimatområdet men anser att kravet på hur stor andel av EU-budgeten som går till miljö- och klimatåtgärder bör vara ännu högre än kommissionens förslag.  </w:t>
      </w:r>
      <w:r w:rsidR="00053020" w:rsidRPr="00053020">
        <w:t xml:space="preserve">Parallellt </w:t>
      </w:r>
      <w:r w:rsidR="005F5AD2">
        <w:t xml:space="preserve">med förhandlingarna om den framtida jordbrukspolitiken </w:t>
      </w:r>
      <w:r w:rsidR="00053020" w:rsidRPr="00053020">
        <w:t>pågår arbetet med planeringen av det praktiska genomförandet inklusive val av åtgärder.</w:t>
      </w:r>
    </w:p>
    <w:p w:rsidR="00D75C45" w:rsidRDefault="00D75C45" w:rsidP="006A12F1">
      <w:pPr>
        <w:pStyle w:val="Brdtext"/>
      </w:pPr>
      <w:r w:rsidRPr="00BF7E9D">
        <w:rPr>
          <w:lang w:val="de-DE"/>
        </w:rPr>
        <w:t xml:space="preserve">Stockholm den </w:t>
      </w:r>
      <w:sdt>
        <w:sdtPr>
          <w:id w:val="-1225218591"/>
          <w:placeholder>
            <w:docPart w:val="D335B288497043B18381E2915B21FBE7"/>
          </w:placeholder>
          <w:dataBinding w:prefixMappings="xmlns:ns0='http://lp/documentinfo/RK' " w:xpath="/ns0:DocumentInfo[1]/ns0:BaseInfo[1]/ns0:HeaderDate[1]" w:storeItemID="{D6563904-E463-42E2-923B-4F76F4C125B4}"/>
          <w:date w:fullDate="2019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C379F" w:rsidRPr="00E066A4">
            <w:t>17 april 2019</w:t>
          </w:r>
        </w:sdtContent>
      </w:sdt>
    </w:p>
    <w:p w:rsidR="00E066A4" w:rsidRDefault="00E066A4" w:rsidP="006A12F1">
      <w:pPr>
        <w:pStyle w:val="Brdtext"/>
      </w:pPr>
    </w:p>
    <w:p w:rsidR="00D75C45" w:rsidRPr="00BF7E9D" w:rsidRDefault="00D75C45" w:rsidP="00DB48AB">
      <w:pPr>
        <w:pStyle w:val="Brdtext"/>
        <w:rPr>
          <w:lang w:val="de-DE"/>
        </w:rPr>
      </w:pPr>
      <w:r w:rsidRPr="00BF7E9D">
        <w:rPr>
          <w:lang w:val="de-DE"/>
        </w:rPr>
        <w:t>Jennie Nilsson</w:t>
      </w:r>
      <w:bookmarkStart w:id="1" w:name="_GoBack"/>
      <w:bookmarkEnd w:id="1"/>
    </w:p>
    <w:sectPr w:rsidR="00D75C45" w:rsidRPr="00BF7E9D" w:rsidSect="00D75C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68E" w:rsidRDefault="0084268E" w:rsidP="00A87A54">
      <w:pPr>
        <w:spacing w:after="0" w:line="240" w:lineRule="auto"/>
      </w:pPr>
      <w:r>
        <w:separator/>
      </w:r>
    </w:p>
  </w:endnote>
  <w:endnote w:type="continuationSeparator" w:id="0">
    <w:p w:rsidR="0084268E" w:rsidRDefault="0084268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999" w:rsidRDefault="008E69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066A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066A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68E" w:rsidRDefault="0084268E" w:rsidP="00A87A54">
      <w:pPr>
        <w:spacing w:after="0" w:line="240" w:lineRule="auto"/>
      </w:pPr>
      <w:r>
        <w:separator/>
      </w:r>
    </w:p>
  </w:footnote>
  <w:footnote w:type="continuationSeparator" w:id="0">
    <w:p w:rsidR="0084268E" w:rsidRDefault="0084268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999" w:rsidRDefault="008E69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999" w:rsidRDefault="008E699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5C45" w:rsidTr="00C93EBA">
      <w:trPr>
        <w:trHeight w:val="227"/>
      </w:trPr>
      <w:tc>
        <w:tcPr>
          <w:tcW w:w="5534" w:type="dxa"/>
        </w:tcPr>
        <w:p w:rsidR="00D75C45" w:rsidRPr="007D73AB" w:rsidRDefault="00D75C45">
          <w:pPr>
            <w:pStyle w:val="Sidhuvud"/>
          </w:pPr>
        </w:p>
      </w:tc>
      <w:tc>
        <w:tcPr>
          <w:tcW w:w="3170" w:type="dxa"/>
          <w:vAlign w:val="bottom"/>
        </w:tcPr>
        <w:p w:rsidR="00D75C45" w:rsidRPr="007D73AB" w:rsidRDefault="00D75C45" w:rsidP="00340DE0">
          <w:pPr>
            <w:pStyle w:val="Sidhuvud"/>
          </w:pPr>
        </w:p>
      </w:tc>
      <w:tc>
        <w:tcPr>
          <w:tcW w:w="1134" w:type="dxa"/>
        </w:tcPr>
        <w:p w:rsidR="00D75C45" w:rsidRDefault="00D75C45" w:rsidP="005A703A">
          <w:pPr>
            <w:pStyle w:val="Sidhuvud"/>
          </w:pPr>
        </w:p>
      </w:tc>
    </w:tr>
    <w:tr w:rsidR="00D75C45" w:rsidTr="00C93EBA">
      <w:trPr>
        <w:trHeight w:val="1928"/>
      </w:trPr>
      <w:tc>
        <w:tcPr>
          <w:tcW w:w="5534" w:type="dxa"/>
        </w:tcPr>
        <w:p w:rsidR="00D75C45" w:rsidRPr="00340DE0" w:rsidRDefault="00D75C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53E257" wp14:editId="111EF2E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75C45" w:rsidRPr="00710A6C" w:rsidRDefault="00D75C45" w:rsidP="00EE3C0F">
          <w:pPr>
            <w:pStyle w:val="Sidhuvud"/>
            <w:rPr>
              <w:b/>
            </w:rPr>
          </w:pPr>
        </w:p>
        <w:p w:rsidR="00D75C45" w:rsidRDefault="00D75C45" w:rsidP="00EE3C0F">
          <w:pPr>
            <w:pStyle w:val="Sidhuvud"/>
          </w:pPr>
        </w:p>
        <w:p w:rsidR="00D75C45" w:rsidRDefault="00D75C45" w:rsidP="00EE3C0F">
          <w:pPr>
            <w:pStyle w:val="Sidhuvud"/>
          </w:pPr>
        </w:p>
        <w:p w:rsidR="00D75C45" w:rsidRDefault="00D75C4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42BFF8B2294C3B92DD7D6DD0D0699F"/>
            </w:placeholder>
            <w:dataBinding w:prefixMappings="xmlns:ns0='http://lp/documentinfo/RK' " w:xpath="/ns0:DocumentInfo[1]/ns0:BaseInfo[1]/ns0:Dnr[1]" w:storeItemID="{D6563904-E463-42E2-923B-4F76F4C125B4}"/>
            <w:text/>
          </w:sdtPr>
          <w:sdtEndPr/>
          <w:sdtContent>
            <w:p w:rsidR="00D75C45" w:rsidRDefault="008E6999" w:rsidP="00EE3C0F">
              <w:pPr>
                <w:pStyle w:val="Sidhuvud"/>
              </w:pPr>
              <w:r>
                <w:t>N2019/01646/SMF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44983DA5924BD3A8BF5A535007C57A"/>
            </w:placeholder>
            <w:showingPlcHdr/>
            <w:dataBinding w:prefixMappings="xmlns:ns0='http://lp/documentinfo/RK' " w:xpath="/ns0:DocumentInfo[1]/ns0:BaseInfo[1]/ns0:DocNumber[1]" w:storeItemID="{D6563904-E463-42E2-923B-4F76F4C125B4}"/>
            <w:text/>
          </w:sdtPr>
          <w:sdtEndPr/>
          <w:sdtContent>
            <w:p w:rsidR="00D75C45" w:rsidRDefault="00D75C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75C45" w:rsidRDefault="00D75C45" w:rsidP="00EE3C0F">
          <w:pPr>
            <w:pStyle w:val="Sidhuvud"/>
          </w:pPr>
        </w:p>
      </w:tc>
      <w:tc>
        <w:tcPr>
          <w:tcW w:w="1134" w:type="dxa"/>
        </w:tcPr>
        <w:p w:rsidR="00D75C45" w:rsidRDefault="00D75C45" w:rsidP="0094502D">
          <w:pPr>
            <w:pStyle w:val="Sidhuvud"/>
          </w:pPr>
        </w:p>
        <w:p w:rsidR="00D75C45" w:rsidRPr="0094502D" w:rsidRDefault="00D75C45" w:rsidP="00EC71A6">
          <w:pPr>
            <w:pStyle w:val="Sidhuvud"/>
          </w:pPr>
        </w:p>
      </w:tc>
    </w:tr>
    <w:tr w:rsidR="00D75C4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6AD4BB6E184F98A241CDD72804A03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75C45" w:rsidRPr="00D75C45" w:rsidRDefault="00D75C45" w:rsidP="00340DE0">
              <w:pPr>
                <w:pStyle w:val="Sidhuvud"/>
                <w:rPr>
                  <w:b/>
                </w:rPr>
              </w:pPr>
              <w:r w:rsidRPr="00D75C45">
                <w:rPr>
                  <w:b/>
                </w:rPr>
                <w:t>Näringsdepartementet</w:t>
              </w:r>
            </w:p>
            <w:p w:rsidR="00D75C45" w:rsidRPr="00340DE0" w:rsidRDefault="00D75C45" w:rsidP="00340DE0">
              <w:pPr>
                <w:pStyle w:val="Sidhuvud"/>
              </w:pPr>
              <w:r w:rsidRPr="00D75C45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7F3637055048CB939D1BC01B96DB0E"/>
          </w:placeholder>
          <w:dataBinding w:prefixMappings="xmlns:ns0='http://lp/documentinfo/RK' " w:xpath="/ns0:DocumentInfo[1]/ns0:BaseInfo[1]/ns0:Recipient[1]" w:storeItemID="{D6563904-E463-42E2-923B-4F76F4C125B4}"/>
          <w:text w:multiLine="1"/>
        </w:sdtPr>
        <w:sdtEndPr/>
        <w:sdtContent>
          <w:tc>
            <w:tcPr>
              <w:tcW w:w="3170" w:type="dxa"/>
            </w:tcPr>
            <w:p w:rsidR="00D75C45" w:rsidRDefault="00F852B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75C45" w:rsidRDefault="00D75C4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45"/>
    <w:rsid w:val="00000290"/>
    <w:rsid w:val="000034E9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455"/>
    <w:rsid w:val="00025992"/>
    <w:rsid w:val="00026711"/>
    <w:rsid w:val="0002708E"/>
    <w:rsid w:val="0003679E"/>
    <w:rsid w:val="00041EDC"/>
    <w:rsid w:val="0004352E"/>
    <w:rsid w:val="0005294F"/>
    <w:rsid w:val="00053020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3C0F"/>
    <w:rsid w:val="000F4B53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0B0"/>
    <w:rsid w:val="001428E2"/>
    <w:rsid w:val="0015453C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B60"/>
    <w:rsid w:val="001C6E3B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08F8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167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BE7"/>
    <w:rsid w:val="00311D8C"/>
    <w:rsid w:val="0031273D"/>
    <w:rsid w:val="003128E2"/>
    <w:rsid w:val="003153D9"/>
    <w:rsid w:val="0031626E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3BD8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248C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5BA2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0D11"/>
    <w:rsid w:val="004C3A3F"/>
    <w:rsid w:val="004C5686"/>
    <w:rsid w:val="004C70EE"/>
    <w:rsid w:val="004D0C86"/>
    <w:rsid w:val="004D766C"/>
    <w:rsid w:val="004E1DE3"/>
    <w:rsid w:val="004E251B"/>
    <w:rsid w:val="004E25CD"/>
    <w:rsid w:val="004E2A4B"/>
    <w:rsid w:val="004E6D22"/>
    <w:rsid w:val="004E6DDE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1DA7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5369"/>
    <w:rsid w:val="005F5AD2"/>
    <w:rsid w:val="00605718"/>
    <w:rsid w:val="00605C66"/>
    <w:rsid w:val="00607814"/>
    <w:rsid w:val="006175D7"/>
    <w:rsid w:val="006208E5"/>
    <w:rsid w:val="00623056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34C8"/>
    <w:rsid w:val="006B20D8"/>
    <w:rsid w:val="006B4A30"/>
    <w:rsid w:val="006B7569"/>
    <w:rsid w:val="006B7F6C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05C8"/>
    <w:rsid w:val="00773075"/>
    <w:rsid w:val="00773F36"/>
    <w:rsid w:val="00776254"/>
    <w:rsid w:val="007769FC"/>
    <w:rsid w:val="00777CFF"/>
    <w:rsid w:val="007815BC"/>
    <w:rsid w:val="00782B3F"/>
    <w:rsid w:val="00782E3C"/>
    <w:rsid w:val="00785ADE"/>
    <w:rsid w:val="007900CC"/>
    <w:rsid w:val="00793860"/>
    <w:rsid w:val="0079641B"/>
    <w:rsid w:val="00797A90"/>
    <w:rsid w:val="007A1856"/>
    <w:rsid w:val="007A1887"/>
    <w:rsid w:val="007A629C"/>
    <w:rsid w:val="007A6348"/>
    <w:rsid w:val="007B023C"/>
    <w:rsid w:val="007B58B3"/>
    <w:rsid w:val="007B6249"/>
    <w:rsid w:val="007C44FF"/>
    <w:rsid w:val="007C6456"/>
    <w:rsid w:val="007C7BDB"/>
    <w:rsid w:val="007C7FCF"/>
    <w:rsid w:val="007D2FF5"/>
    <w:rsid w:val="007D73AB"/>
    <w:rsid w:val="007D790E"/>
    <w:rsid w:val="007E20FA"/>
    <w:rsid w:val="007E2712"/>
    <w:rsid w:val="007E4A9C"/>
    <w:rsid w:val="007E5516"/>
    <w:rsid w:val="007E7EE2"/>
    <w:rsid w:val="007F06CA"/>
    <w:rsid w:val="0080228F"/>
    <w:rsid w:val="00804C1B"/>
    <w:rsid w:val="0080595A"/>
    <w:rsid w:val="00806F5D"/>
    <w:rsid w:val="008113E8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68E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86F94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4C27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999"/>
    <w:rsid w:val="008E77D6"/>
    <w:rsid w:val="008F57D7"/>
    <w:rsid w:val="00900115"/>
    <w:rsid w:val="009036E7"/>
    <w:rsid w:val="0091053B"/>
    <w:rsid w:val="00912945"/>
    <w:rsid w:val="009144EE"/>
    <w:rsid w:val="00915D4C"/>
    <w:rsid w:val="009279B2"/>
    <w:rsid w:val="009311E1"/>
    <w:rsid w:val="00935814"/>
    <w:rsid w:val="0094502D"/>
    <w:rsid w:val="00946561"/>
    <w:rsid w:val="00946B39"/>
    <w:rsid w:val="00947013"/>
    <w:rsid w:val="00950802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27711"/>
    <w:rsid w:val="00A3270B"/>
    <w:rsid w:val="00A379E4"/>
    <w:rsid w:val="00A43B02"/>
    <w:rsid w:val="00A4440B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90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6C5F"/>
    <w:rsid w:val="00A8483F"/>
    <w:rsid w:val="00A870B0"/>
    <w:rsid w:val="00A8728A"/>
    <w:rsid w:val="00A87A54"/>
    <w:rsid w:val="00AA1809"/>
    <w:rsid w:val="00AB5033"/>
    <w:rsid w:val="00AB5298"/>
    <w:rsid w:val="00AB5519"/>
    <w:rsid w:val="00AB6245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24FD"/>
    <w:rsid w:val="00AF4853"/>
    <w:rsid w:val="00B00702"/>
    <w:rsid w:val="00B0110B"/>
    <w:rsid w:val="00B0234E"/>
    <w:rsid w:val="00B053EB"/>
    <w:rsid w:val="00B06751"/>
    <w:rsid w:val="00B149E2"/>
    <w:rsid w:val="00B159B6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6079"/>
    <w:rsid w:val="00B47018"/>
    <w:rsid w:val="00B47956"/>
    <w:rsid w:val="00B517E1"/>
    <w:rsid w:val="00B556E8"/>
    <w:rsid w:val="00B55BA4"/>
    <w:rsid w:val="00B55E70"/>
    <w:rsid w:val="00B60238"/>
    <w:rsid w:val="00B61B39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2E3F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7E9D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66A5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5C7"/>
    <w:rsid w:val="00CB07E5"/>
    <w:rsid w:val="00CB1C14"/>
    <w:rsid w:val="00CB1E7C"/>
    <w:rsid w:val="00CB2EA1"/>
    <w:rsid w:val="00CB2F84"/>
    <w:rsid w:val="00CB3ABE"/>
    <w:rsid w:val="00CB3E75"/>
    <w:rsid w:val="00CB43F1"/>
    <w:rsid w:val="00CB6A8A"/>
    <w:rsid w:val="00CB6EDE"/>
    <w:rsid w:val="00CC0B27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D71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4AB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5C45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79F"/>
    <w:rsid w:val="00DC3E45"/>
    <w:rsid w:val="00DC4598"/>
    <w:rsid w:val="00DD0722"/>
    <w:rsid w:val="00DD212F"/>
    <w:rsid w:val="00DE18F5"/>
    <w:rsid w:val="00DE1993"/>
    <w:rsid w:val="00DE73D2"/>
    <w:rsid w:val="00DF5BFB"/>
    <w:rsid w:val="00DF5CD6"/>
    <w:rsid w:val="00E00532"/>
    <w:rsid w:val="00E022DA"/>
    <w:rsid w:val="00E03BCB"/>
    <w:rsid w:val="00E066A4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E7D"/>
    <w:rsid w:val="00E6641E"/>
    <w:rsid w:val="00E66F18"/>
    <w:rsid w:val="00E70856"/>
    <w:rsid w:val="00E727DE"/>
    <w:rsid w:val="00E74A30"/>
    <w:rsid w:val="00E75B06"/>
    <w:rsid w:val="00E77778"/>
    <w:rsid w:val="00E77B7E"/>
    <w:rsid w:val="00E80229"/>
    <w:rsid w:val="00E82DF1"/>
    <w:rsid w:val="00E83346"/>
    <w:rsid w:val="00E90CAA"/>
    <w:rsid w:val="00E93339"/>
    <w:rsid w:val="00E96532"/>
    <w:rsid w:val="00E973A0"/>
    <w:rsid w:val="00EA1688"/>
    <w:rsid w:val="00EA1AFC"/>
    <w:rsid w:val="00EA4C83"/>
    <w:rsid w:val="00EB7A30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56DC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2B4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3770"/>
    <w:rsid w:val="00FC069A"/>
    <w:rsid w:val="00FC08A9"/>
    <w:rsid w:val="00FC34A3"/>
    <w:rsid w:val="00FC7600"/>
    <w:rsid w:val="00FD0B7B"/>
    <w:rsid w:val="00FD1C30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115DD3"/>
  <w15:docId w15:val="{41542F8E-7635-4747-B9D1-093C14E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42BFF8B2294C3B92DD7D6DD0D06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F436F-80A9-45B2-8FA5-0D2EA9C687B4}"/>
      </w:docPartPr>
      <w:docPartBody>
        <w:p w:rsidR="00FD1275" w:rsidRDefault="000C0EB3" w:rsidP="000C0EB3">
          <w:pPr>
            <w:pStyle w:val="2242BFF8B2294C3B92DD7D6DD0D069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44983DA5924BD3A8BF5A535007C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BF705-3335-4038-B56E-0845562A45C2}"/>
      </w:docPartPr>
      <w:docPartBody>
        <w:p w:rsidR="00FD1275" w:rsidRDefault="000C0EB3" w:rsidP="000C0EB3">
          <w:pPr>
            <w:pStyle w:val="1544983DA5924BD3A8BF5A535007C5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6AD4BB6E184F98A241CDD72804A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4E49D-3387-4402-8C52-3EE27C513228}"/>
      </w:docPartPr>
      <w:docPartBody>
        <w:p w:rsidR="00FD1275" w:rsidRDefault="000C0EB3" w:rsidP="000C0EB3">
          <w:pPr>
            <w:pStyle w:val="306AD4BB6E184F98A241CDD72804A0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7F3637055048CB939D1BC01B96D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DEC89-71BC-4546-8D87-C0B4611E11C8}"/>
      </w:docPartPr>
      <w:docPartBody>
        <w:p w:rsidR="00FD1275" w:rsidRDefault="000C0EB3" w:rsidP="000C0EB3">
          <w:pPr>
            <w:pStyle w:val="AD7F3637055048CB939D1BC01B96DB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35B288497043B18381E2915B21F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C8CF6-A286-43D3-B99F-6D4D1727E832}"/>
      </w:docPartPr>
      <w:docPartBody>
        <w:p w:rsidR="00FD1275" w:rsidRDefault="000C0EB3" w:rsidP="000C0EB3">
          <w:pPr>
            <w:pStyle w:val="D335B288497043B18381E2915B21FBE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B3"/>
    <w:rsid w:val="000C0EB3"/>
    <w:rsid w:val="003C10F4"/>
    <w:rsid w:val="004B57C6"/>
    <w:rsid w:val="004D32AB"/>
    <w:rsid w:val="006A3520"/>
    <w:rsid w:val="00C51612"/>
    <w:rsid w:val="00E53DFD"/>
    <w:rsid w:val="00F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2DF4E851DB4750A732E98D543AA217">
    <w:name w:val="5B2DF4E851DB4750A732E98D543AA217"/>
    <w:rsid w:val="000C0EB3"/>
  </w:style>
  <w:style w:type="character" w:styleId="Platshllartext">
    <w:name w:val="Placeholder Text"/>
    <w:basedOn w:val="Standardstycketeckensnitt"/>
    <w:uiPriority w:val="99"/>
    <w:semiHidden/>
    <w:rsid w:val="003C10F4"/>
    <w:rPr>
      <w:noProof w:val="0"/>
      <w:color w:val="808080"/>
    </w:rPr>
  </w:style>
  <w:style w:type="paragraph" w:customStyle="1" w:styleId="5ADB6E54BFAD495889BCADF6E3D059C1">
    <w:name w:val="5ADB6E54BFAD495889BCADF6E3D059C1"/>
    <w:rsid w:val="000C0EB3"/>
  </w:style>
  <w:style w:type="paragraph" w:customStyle="1" w:styleId="2B5CB9AC884540CD88928921EA24F195">
    <w:name w:val="2B5CB9AC884540CD88928921EA24F195"/>
    <w:rsid w:val="000C0EB3"/>
  </w:style>
  <w:style w:type="paragraph" w:customStyle="1" w:styleId="830DD7DE4EDF4974AC7A91D24E226184">
    <w:name w:val="830DD7DE4EDF4974AC7A91D24E226184"/>
    <w:rsid w:val="000C0EB3"/>
  </w:style>
  <w:style w:type="paragraph" w:customStyle="1" w:styleId="2242BFF8B2294C3B92DD7D6DD0D0699F">
    <w:name w:val="2242BFF8B2294C3B92DD7D6DD0D0699F"/>
    <w:rsid w:val="000C0EB3"/>
  </w:style>
  <w:style w:type="paragraph" w:customStyle="1" w:styleId="1544983DA5924BD3A8BF5A535007C57A">
    <w:name w:val="1544983DA5924BD3A8BF5A535007C57A"/>
    <w:rsid w:val="000C0EB3"/>
  </w:style>
  <w:style w:type="paragraph" w:customStyle="1" w:styleId="730B6A19AF1D4BA9BD5E2EB121F2FDD0">
    <w:name w:val="730B6A19AF1D4BA9BD5E2EB121F2FDD0"/>
    <w:rsid w:val="000C0EB3"/>
  </w:style>
  <w:style w:type="paragraph" w:customStyle="1" w:styleId="9E656712CFB74592860D497F0FBF42D0">
    <w:name w:val="9E656712CFB74592860D497F0FBF42D0"/>
    <w:rsid w:val="000C0EB3"/>
  </w:style>
  <w:style w:type="paragraph" w:customStyle="1" w:styleId="C8C60452F22E4C0298CDB118E4ECD179">
    <w:name w:val="C8C60452F22E4C0298CDB118E4ECD179"/>
    <w:rsid w:val="000C0EB3"/>
  </w:style>
  <w:style w:type="paragraph" w:customStyle="1" w:styleId="306AD4BB6E184F98A241CDD72804A03F">
    <w:name w:val="306AD4BB6E184F98A241CDD72804A03F"/>
    <w:rsid w:val="000C0EB3"/>
  </w:style>
  <w:style w:type="paragraph" w:customStyle="1" w:styleId="AD7F3637055048CB939D1BC01B96DB0E">
    <w:name w:val="AD7F3637055048CB939D1BC01B96DB0E"/>
    <w:rsid w:val="000C0EB3"/>
  </w:style>
  <w:style w:type="paragraph" w:customStyle="1" w:styleId="79A1103A500B44218244000D6AC9314E">
    <w:name w:val="79A1103A500B44218244000D6AC9314E"/>
    <w:rsid w:val="000C0EB3"/>
  </w:style>
  <w:style w:type="paragraph" w:customStyle="1" w:styleId="4AFAD09F5B6247E2BEA4A961046894BD">
    <w:name w:val="4AFAD09F5B6247E2BEA4A961046894BD"/>
    <w:rsid w:val="000C0EB3"/>
  </w:style>
  <w:style w:type="paragraph" w:customStyle="1" w:styleId="97AB8229BC5840E8860FF7C2D9B11EA3">
    <w:name w:val="97AB8229BC5840E8860FF7C2D9B11EA3"/>
    <w:rsid w:val="000C0EB3"/>
  </w:style>
  <w:style w:type="paragraph" w:customStyle="1" w:styleId="DFA5D946A3904922A335363CC0133AC7">
    <w:name w:val="DFA5D946A3904922A335363CC0133AC7"/>
    <w:rsid w:val="000C0EB3"/>
  </w:style>
  <w:style w:type="paragraph" w:customStyle="1" w:styleId="F20D6CE2D6A34C518F8253F2E3509D67">
    <w:name w:val="F20D6CE2D6A34C518F8253F2E3509D67"/>
    <w:rsid w:val="000C0EB3"/>
  </w:style>
  <w:style w:type="paragraph" w:customStyle="1" w:styleId="D335B288497043B18381E2915B21FBE7">
    <w:name w:val="D335B288497043B18381E2915B21FBE7"/>
    <w:rsid w:val="000C0EB3"/>
  </w:style>
  <w:style w:type="paragraph" w:customStyle="1" w:styleId="4EB9D4FED0DA4B6C9C80F5CD8792C342">
    <w:name w:val="4EB9D4FED0DA4B6C9C80F5CD8792C342"/>
    <w:rsid w:val="000C0EB3"/>
  </w:style>
  <w:style w:type="paragraph" w:customStyle="1" w:styleId="06B18AEF3AFC4ED5A30119C54615A5D0">
    <w:name w:val="06B18AEF3AFC4ED5A30119C54615A5D0"/>
    <w:rsid w:val="003C1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2019-04-17T00:00:00</HeaderDate>
    <Office/>
    <Dnr>N2019/01646/SMF</Dnr>
    <ParagrafNr/>
    <DocumentTitle/>
    <VisitingAddress/>
    <Extra1/>
    <Extra2/>
    <Extra3>Runar Filper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9818171f-3072-41d1-b54b-6c83eb709bdd</RD_Svarsid>
  </documentManagement>
</p:properties>
</file>

<file path=customXml/itemProps1.xml><?xml version="1.0" encoding="utf-8"?>
<ds:datastoreItem xmlns:ds="http://schemas.openxmlformats.org/officeDocument/2006/customXml" ds:itemID="{D90E6CDF-C35B-4689-A69A-51921FFC3097}"/>
</file>

<file path=customXml/itemProps2.xml><?xml version="1.0" encoding="utf-8"?>
<ds:datastoreItem xmlns:ds="http://schemas.openxmlformats.org/officeDocument/2006/customXml" ds:itemID="{D6563904-E463-42E2-923B-4F76F4C125B4}"/>
</file>

<file path=customXml/itemProps3.xml><?xml version="1.0" encoding="utf-8"?>
<ds:datastoreItem xmlns:ds="http://schemas.openxmlformats.org/officeDocument/2006/customXml" ds:itemID="{A36BCB13-BBBB-41C0-9DBE-6761698CDCDF}"/>
</file>

<file path=customXml/itemProps4.xml><?xml version="1.0" encoding="utf-8"?>
<ds:datastoreItem xmlns:ds="http://schemas.openxmlformats.org/officeDocument/2006/customXml" ds:itemID="{4A02E9AF-785A-4E63-BA11-580F8A8F3529}"/>
</file>

<file path=customXml/itemProps5.xml><?xml version="1.0" encoding="utf-8"?>
<ds:datastoreItem xmlns:ds="http://schemas.openxmlformats.org/officeDocument/2006/customXml" ds:itemID="{0BA9671A-0186-4703-A9BC-40F16C3FA5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384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Kjöbek Petersen</dc:creator>
  <cp:keywords/>
  <dc:description/>
  <cp:lastModifiedBy>Tobias Tengström</cp:lastModifiedBy>
  <cp:revision>2</cp:revision>
  <cp:lastPrinted>2019-04-16T12:57:00Z</cp:lastPrinted>
  <dcterms:created xsi:type="dcterms:W3CDTF">2019-04-16T13:47:00Z</dcterms:created>
  <dcterms:modified xsi:type="dcterms:W3CDTF">2019-04-16T13:47:00Z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