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EA837" w14:textId="77777777" w:rsidR="00C57C00" w:rsidRPr="00631228" w:rsidRDefault="00672C50" w:rsidP="00C8222F">
      <w:pPr>
        <w:pStyle w:val="Datum"/>
      </w:pPr>
      <w:bookmarkStart w:id="0" w:name="DocumentDate"/>
      <w:r w:rsidRPr="00631228">
        <w:t>Onsdagen den 6 mars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B7C42" w14:paraId="08BEA83C" w14:textId="77777777" w:rsidTr="00BE4728">
        <w:trPr>
          <w:cantSplit/>
        </w:trPr>
        <w:tc>
          <w:tcPr>
            <w:tcW w:w="454" w:type="dxa"/>
          </w:tcPr>
          <w:p w14:paraId="08BEA838" w14:textId="77777777" w:rsidR="00C57C00" w:rsidRPr="00631228" w:rsidRDefault="00672C5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8BEA839" w14:textId="77777777" w:rsidR="00C57C00" w:rsidRPr="00631228" w:rsidRDefault="00672C5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8BEA83A" w14:textId="77777777" w:rsidR="00C57C00" w:rsidRPr="00631228" w:rsidRDefault="00672C5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8BEA83B" w14:textId="77777777" w:rsidR="00C57C00" w:rsidRPr="00631228" w:rsidRDefault="00672C5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3B7C42" w14:paraId="08BEA841" w14:textId="77777777" w:rsidTr="00BE4728">
        <w:trPr>
          <w:cantSplit/>
        </w:trPr>
        <w:tc>
          <w:tcPr>
            <w:tcW w:w="454" w:type="dxa"/>
          </w:tcPr>
          <w:p w14:paraId="08BEA83D" w14:textId="77777777" w:rsidR="00C57C00" w:rsidRPr="00631228" w:rsidRDefault="00672C5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8BEA83E" w14:textId="77777777" w:rsidR="00C57C00" w:rsidRPr="00631228" w:rsidRDefault="00672C50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8BEA83F" w14:textId="77777777" w:rsidR="00C57C00" w:rsidRPr="00631228" w:rsidRDefault="00672C5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8BEA840" w14:textId="77777777" w:rsidR="00C57C00" w:rsidRPr="00631228" w:rsidRDefault="00672C50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8BEA842" w14:textId="77777777" w:rsidR="00C57C00" w:rsidRDefault="00672C5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3B7C42" w14:paraId="08BEA847" w14:textId="77777777">
        <w:tc>
          <w:tcPr>
            <w:tcW w:w="454" w:type="dxa"/>
            <w:vAlign w:val="bottom"/>
          </w:tcPr>
          <w:p w14:paraId="08BEA843" w14:textId="77777777" w:rsidR="00C57C00" w:rsidRPr="006F2BC3" w:rsidRDefault="00672C50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8BEA844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845" w14:textId="77777777" w:rsidR="00C57C00" w:rsidRPr="006F2BC3" w:rsidRDefault="00672C50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8BEA846" w14:textId="77777777" w:rsidR="00C57C00" w:rsidRPr="006F2BC3" w:rsidRDefault="00672C50" w:rsidP="006F2BC3">
            <w:r w:rsidRPr="006F2BC3">
              <w:t>Ackumulerad tid</w:t>
            </w:r>
          </w:p>
        </w:tc>
      </w:tr>
      <w:tr w:rsidR="003B7C42" w14:paraId="08BEA84C" w14:textId="77777777">
        <w:tc>
          <w:tcPr>
            <w:tcW w:w="454" w:type="dxa"/>
          </w:tcPr>
          <w:p w14:paraId="08BEA848" w14:textId="77777777" w:rsidR="00C57C00" w:rsidRPr="006F2BC3" w:rsidRDefault="00672C50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08BEA849" w14:textId="77777777" w:rsidR="00C57C00" w:rsidRPr="006F2BC3" w:rsidRDefault="00672C50" w:rsidP="006F2BC3">
            <w:pPr>
              <w:pStyle w:val="renderubrik"/>
            </w:pPr>
            <w:r>
              <w:t>Civilutskottets betänkande CU6</w:t>
            </w:r>
          </w:p>
        </w:tc>
        <w:tc>
          <w:tcPr>
            <w:tcW w:w="1260" w:type="dxa"/>
            <w:gridSpan w:val="2"/>
            <w:vAlign w:val="bottom"/>
          </w:tcPr>
          <w:p w14:paraId="08BEA84A" w14:textId="77777777" w:rsidR="00C57C00" w:rsidRPr="006F2BC3" w:rsidRDefault="00672C50" w:rsidP="006F2BC3"/>
        </w:tc>
        <w:tc>
          <w:tcPr>
            <w:tcW w:w="1460" w:type="dxa"/>
            <w:gridSpan w:val="2"/>
            <w:vAlign w:val="bottom"/>
          </w:tcPr>
          <w:p w14:paraId="08BEA84B" w14:textId="77777777" w:rsidR="00C57C00" w:rsidRPr="006F2BC3" w:rsidRDefault="00672C50" w:rsidP="006F2BC3"/>
        </w:tc>
      </w:tr>
      <w:tr w:rsidR="003B7C42" w14:paraId="08BEA851" w14:textId="77777777">
        <w:tc>
          <w:tcPr>
            <w:tcW w:w="454" w:type="dxa"/>
            <w:vAlign w:val="bottom"/>
          </w:tcPr>
          <w:p w14:paraId="08BEA84D" w14:textId="77777777" w:rsidR="00C57C00" w:rsidRPr="006F2BC3" w:rsidRDefault="00672C50" w:rsidP="006F2BC3"/>
        </w:tc>
        <w:tc>
          <w:tcPr>
            <w:tcW w:w="5680" w:type="dxa"/>
            <w:gridSpan w:val="3"/>
            <w:vAlign w:val="bottom"/>
          </w:tcPr>
          <w:p w14:paraId="08BEA84E" w14:textId="77777777" w:rsidR="00C57C00" w:rsidRPr="006F2BC3" w:rsidRDefault="00672C50" w:rsidP="006F2BC3">
            <w:pPr>
              <w:pStyle w:val="Underrubrik"/>
            </w:pPr>
            <w:r>
              <w:t>Ersättningsrätt och insolvensrätt</w:t>
            </w:r>
          </w:p>
        </w:tc>
        <w:tc>
          <w:tcPr>
            <w:tcW w:w="1260" w:type="dxa"/>
            <w:gridSpan w:val="2"/>
            <w:vAlign w:val="bottom"/>
          </w:tcPr>
          <w:p w14:paraId="08BEA84F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8BEA850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52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53" w14:textId="77777777" w:rsidR="00C57C00" w:rsidRPr="006F2BC3" w:rsidRDefault="00672C5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8BEA854" w14:textId="77777777" w:rsidR="00C57C00" w:rsidRPr="006F2BC3" w:rsidRDefault="00672C50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14:paraId="08BEA855" w14:textId="77777777" w:rsidR="00C57C00" w:rsidRPr="006F2BC3" w:rsidRDefault="00672C5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8BEA856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58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59" w14:textId="77777777" w:rsidR="00C57C00" w:rsidRPr="006F2BC3" w:rsidRDefault="00672C5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8BEA85A" w14:textId="77777777" w:rsidR="00C57C00" w:rsidRPr="006F2BC3" w:rsidRDefault="00672C50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08BEA85B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85C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5E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5F" w14:textId="77777777" w:rsidR="00C57C00" w:rsidRPr="006F2BC3" w:rsidRDefault="00672C5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8BEA860" w14:textId="77777777" w:rsidR="00C57C00" w:rsidRPr="006F2BC3" w:rsidRDefault="00672C50" w:rsidP="006F2BC3">
            <w:r w:rsidRPr="006F2BC3">
              <w:t xml:space="preserve">Larry </w:t>
            </w:r>
            <w:r w:rsidRPr="006F2BC3">
              <w:t>Söder (KD)</w:t>
            </w:r>
          </w:p>
        </w:tc>
        <w:tc>
          <w:tcPr>
            <w:tcW w:w="1260" w:type="dxa"/>
            <w:gridSpan w:val="2"/>
            <w:vAlign w:val="bottom"/>
          </w:tcPr>
          <w:p w14:paraId="08BEA861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862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64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65" w14:textId="77777777" w:rsidR="00C57C00" w:rsidRPr="006F2BC3" w:rsidRDefault="00672C5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8BEA866" w14:textId="77777777" w:rsidR="00C57C00" w:rsidRPr="006F2BC3" w:rsidRDefault="00672C50" w:rsidP="006F2BC3">
            <w:r w:rsidRPr="006F2BC3">
              <w:t>Sanne Lennström (S)</w:t>
            </w:r>
          </w:p>
        </w:tc>
        <w:tc>
          <w:tcPr>
            <w:tcW w:w="1260" w:type="dxa"/>
            <w:gridSpan w:val="2"/>
            <w:vAlign w:val="bottom"/>
          </w:tcPr>
          <w:p w14:paraId="08BEA867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868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6A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6B" w14:textId="77777777" w:rsidR="00C57C00" w:rsidRPr="006F2BC3" w:rsidRDefault="00672C5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8BEA86C" w14:textId="77777777" w:rsidR="00C57C00" w:rsidRPr="006F2BC3" w:rsidRDefault="00672C50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08BEA86D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86E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7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870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71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872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873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8BEA874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</w:tr>
      <w:tr w:rsidR="003B7C42" w14:paraId="08BEA87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876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77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878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879" w14:textId="77777777" w:rsidR="00C57C00" w:rsidRPr="006F2BC3" w:rsidRDefault="00672C50" w:rsidP="006F2BC3">
            <w:pPr>
              <w:pStyle w:val="TalartidSumma"/>
            </w:pPr>
            <w:r w:rsidRPr="006F2BC3">
              <w:t xml:space="preserve"> 0.29</w:t>
            </w:r>
          </w:p>
        </w:tc>
        <w:tc>
          <w:tcPr>
            <w:tcW w:w="1460" w:type="dxa"/>
            <w:gridSpan w:val="2"/>
            <w:vAlign w:val="bottom"/>
          </w:tcPr>
          <w:p w14:paraId="08BEA87A" w14:textId="77777777" w:rsidR="00C57C00" w:rsidRPr="006F2BC3" w:rsidRDefault="00672C50" w:rsidP="006F2BC3">
            <w:pPr>
              <w:pStyle w:val="TalartidSumma"/>
            </w:pPr>
            <w:r w:rsidRPr="006F2BC3">
              <w:t>0.29</w:t>
            </w:r>
          </w:p>
        </w:tc>
      </w:tr>
      <w:tr w:rsidR="003B7C42" w14:paraId="08BEA880" w14:textId="77777777">
        <w:tc>
          <w:tcPr>
            <w:tcW w:w="454" w:type="dxa"/>
          </w:tcPr>
          <w:p w14:paraId="08BEA87C" w14:textId="77777777" w:rsidR="00C57C00" w:rsidRPr="006F2BC3" w:rsidRDefault="00672C50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08BEA87D" w14:textId="77777777" w:rsidR="00C57C00" w:rsidRPr="006F2BC3" w:rsidRDefault="00672C50" w:rsidP="006F2BC3">
            <w:pPr>
              <w:pStyle w:val="renderubrik"/>
            </w:pPr>
            <w:r>
              <w:t>Civilutskottets betänkande CU8</w:t>
            </w:r>
          </w:p>
        </w:tc>
        <w:tc>
          <w:tcPr>
            <w:tcW w:w="1260" w:type="dxa"/>
            <w:gridSpan w:val="2"/>
            <w:vAlign w:val="bottom"/>
          </w:tcPr>
          <w:p w14:paraId="08BEA87E" w14:textId="77777777" w:rsidR="00C57C00" w:rsidRPr="006F2BC3" w:rsidRDefault="00672C5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8BEA87F" w14:textId="77777777" w:rsidR="00C57C00" w:rsidRPr="006F2BC3" w:rsidRDefault="00672C50" w:rsidP="006F2BC3">
            <w:pPr>
              <w:pStyle w:val="renderubrik"/>
            </w:pPr>
          </w:p>
        </w:tc>
      </w:tr>
      <w:tr w:rsidR="003B7C42" w14:paraId="08BEA885" w14:textId="77777777">
        <w:tc>
          <w:tcPr>
            <w:tcW w:w="454" w:type="dxa"/>
            <w:vAlign w:val="bottom"/>
          </w:tcPr>
          <w:p w14:paraId="08BEA881" w14:textId="77777777" w:rsidR="00C57C00" w:rsidRPr="006F2BC3" w:rsidRDefault="00672C50" w:rsidP="006F2BC3"/>
        </w:tc>
        <w:tc>
          <w:tcPr>
            <w:tcW w:w="5680" w:type="dxa"/>
            <w:gridSpan w:val="3"/>
            <w:vAlign w:val="bottom"/>
          </w:tcPr>
          <w:p w14:paraId="08BEA882" w14:textId="77777777" w:rsidR="00C57C00" w:rsidRPr="006F2BC3" w:rsidRDefault="00672C50" w:rsidP="006F2BC3">
            <w:pPr>
              <w:pStyle w:val="Underrubrik"/>
            </w:pPr>
            <w:r>
              <w:t>Hyresrätt m.m.</w:t>
            </w:r>
          </w:p>
        </w:tc>
        <w:tc>
          <w:tcPr>
            <w:tcW w:w="1260" w:type="dxa"/>
            <w:gridSpan w:val="2"/>
            <w:vAlign w:val="bottom"/>
          </w:tcPr>
          <w:p w14:paraId="08BEA883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8BEA884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86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87" w14:textId="77777777" w:rsidR="00C57C00" w:rsidRPr="006F2BC3" w:rsidRDefault="00672C5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8BEA888" w14:textId="77777777" w:rsidR="00C57C00" w:rsidRPr="006F2BC3" w:rsidRDefault="00672C50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14:paraId="08BEA889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88A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8C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8D" w14:textId="77777777" w:rsidR="00C57C00" w:rsidRPr="006F2BC3" w:rsidRDefault="00672C5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8BEA88E" w14:textId="77777777" w:rsidR="00C57C00" w:rsidRPr="006F2BC3" w:rsidRDefault="00672C50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08BEA88F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890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92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93" w14:textId="77777777" w:rsidR="00C57C00" w:rsidRPr="006F2BC3" w:rsidRDefault="00672C5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8BEA894" w14:textId="77777777" w:rsidR="00C57C00" w:rsidRPr="006F2BC3" w:rsidRDefault="00672C50" w:rsidP="006F2BC3">
            <w:r w:rsidRPr="006F2BC3">
              <w:t>Momodou Malcolm Jallow (V)</w:t>
            </w:r>
          </w:p>
        </w:tc>
        <w:tc>
          <w:tcPr>
            <w:tcW w:w="1260" w:type="dxa"/>
            <w:gridSpan w:val="2"/>
            <w:vAlign w:val="bottom"/>
          </w:tcPr>
          <w:p w14:paraId="08BEA895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896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98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99" w14:textId="77777777" w:rsidR="00C57C00" w:rsidRPr="006F2BC3" w:rsidRDefault="00672C5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8BEA89A" w14:textId="77777777" w:rsidR="00C57C00" w:rsidRPr="006F2BC3" w:rsidRDefault="00672C50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08BEA89B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89C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9E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9F" w14:textId="77777777" w:rsidR="00C57C00" w:rsidRPr="006F2BC3" w:rsidRDefault="00672C5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8BEA8A0" w14:textId="77777777" w:rsidR="00C57C00" w:rsidRPr="006F2BC3" w:rsidRDefault="00672C50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08BEA8A1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8A2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A4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A5" w14:textId="77777777" w:rsidR="00C57C00" w:rsidRPr="006F2BC3" w:rsidRDefault="00672C5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8BEA8A6" w14:textId="77777777" w:rsidR="00C57C00" w:rsidRPr="006F2BC3" w:rsidRDefault="00672C50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08BEA8A7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8A8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AA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AB" w14:textId="77777777" w:rsidR="00C57C00" w:rsidRPr="006F2BC3" w:rsidRDefault="00672C5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8BEA8AC" w14:textId="77777777" w:rsidR="00C57C00" w:rsidRPr="006F2BC3" w:rsidRDefault="00672C50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08BEA8AD" w14:textId="77777777" w:rsidR="00C57C00" w:rsidRPr="006F2BC3" w:rsidRDefault="00672C5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8BEA8AE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B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8B0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B1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8B2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8B3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8BEA8B4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</w:tr>
      <w:tr w:rsidR="003B7C42" w14:paraId="08BEA8B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8B6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B7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8B8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8B9" w14:textId="77777777" w:rsidR="00C57C00" w:rsidRPr="006F2BC3" w:rsidRDefault="00672C50" w:rsidP="006F2BC3">
            <w:pPr>
              <w:pStyle w:val="TalartidSumma"/>
            </w:pPr>
            <w:r w:rsidRPr="006F2BC3">
              <w:t xml:space="preserve"> 0.47</w:t>
            </w:r>
          </w:p>
        </w:tc>
        <w:tc>
          <w:tcPr>
            <w:tcW w:w="1460" w:type="dxa"/>
            <w:gridSpan w:val="2"/>
            <w:vAlign w:val="bottom"/>
          </w:tcPr>
          <w:p w14:paraId="08BEA8BA" w14:textId="77777777" w:rsidR="00C57C00" w:rsidRPr="006F2BC3" w:rsidRDefault="00672C50" w:rsidP="006F2BC3">
            <w:pPr>
              <w:pStyle w:val="TalartidSumma"/>
            </w:pPr>
            <w:r w:rsidRPr="006F2BC3">
              <w:t>1.16</w:t>
            </w:r>
          </w:p>
        </w:tc>
      </w:tr>
      <w:tr w:rsidR="00672C50" w14:paraId="2C504AE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249A28" w14:textId="77777777" w:rsidR="00672C50" w:rsidRPr="006F2BC3" w:rsidRDefault="00672C50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93A988B" w14:textId="77777777" w:rsidR="00672C50" w:rsidRPr="006F2BC3" w:rsidRDefault="00672C50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7FAE630" w14:textId="77777777" w:rsidR="00672C50" w:rsidRPr="006F2BC3" w:rsidRDefault="00672C50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F5D832D" w14:textId="77777777" w:rsidR="00672C50" w:rsidRPr="006F2BC3" w:rsidRDefault="00672C50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17E109E" w14:textId="77777777" w:rsidR="00672C50" w:rsidRPr="006F2BC3" w:rsidRDefault="00672C50" w:rsidP="006F2BC3">
            <w:pPr>
              <w:pStyle w:val="TalartidSumma"/>
            </w:pPr>
          </w:p>
        </w:tc>
      </w:tr>
      <w:tr w:rsidR="00672C50" w14:paraId="1ED3246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5F2B46" w14:textId="77777777" w:rsidR="00672C50" w:rsidRDefault="00672C50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6B0C0BD9" w14:textId="77777777" w:rsidR="00672C50" w:rsidRPr="006F2BC3" w:rsidRDefault="00672C50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82F6191" w14:textId="77777777" w:rsidR="00672C50" w:rsidRPr="006F2BC3" w:rsidRDefault="00672C50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CBEDA81" w14:textId="77777777" w:rsidR="00672C50" w:rsidRPr="006F2BC3" w:rsidRDefault="00672C50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0D1771C" w14:textId="77777777" w:rsidR="00672C50" w:rsidRDefault="00672C50" w:rsidP="006F2BC3">
            <w:pPr>
              <w:pStyle w:val="TalartidSumma"/>
            </w:pPr>
          </w:p>
        </w:tc>
      </w:tr>
      <w:tr w:rsidR="003B7C42" w14:paraId="08BEA8C0" w14:textId="77777777">
        <w:tc>
          <w:tcPr>
            <w:tcW w:w="454" w:type="dxa"/>
          </w:tcPr>
          <w:p w14:paraId="08BEA8BC" w14:textId="77777777" w:rsidR="00C57C00" w:rsidRPr="006F2BC3" w:rsidRDefault="00672C50" w:rsidP="006F2BC3">
            <w:pPr>
              <w:pStyle w:val="rendenr"/>
            </w:pPr>
            <w:r w:rsidRPr="006F2BC3">
              <w:lastRenderedPageBreak/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08BEA8BD" w14:textId="77777777" w:rsidR="00C57C00" w:rsidRPr="006F2BC3" w:rsidRDefault="00672C50" w:rsidP="006F2BC3">
            <w:pPr>
              <w:pStyle w:val="renderubrik"/>
            </w:pPr>
            <w:r>
              <w:t>Civilutskottets betänkande CU5</w:t>
            </w:r>
          </w:p>
        </w:tc>
        <w:tc>
          <w:tcPr>
            <w:tcW w:w="1260" w:type="dxa"/>
            <w:gridSpan w:val="2"/>
            <w:vAlign w:val="bottom"/>
          </w:tcPr>
          <w:p w14:paraId="08BEA8BE" w14:textId="77777777" w:rsidR="00C57C00" w:rsidRPr="006F2BC3" w:rsidRDefault="00672C5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8BEA8BF" w14:textId="77777777" w:rsidR="00C57C00" w:rsidRPr="006F2BC3" w:rsidRDefault="00672C50" w:rsidP="006F2BC3">
            <w:pPr>
              <w:pStyle w:val="renderubrik"/>
            </w:pPr>
          </w:p>
        </w:tc>
      </w:tr>
      <w:tr w:rsidR="003B7C42" w14:paraId="08BEA8C5" w14:textId="77777777">
        <w:tc>
          <w:tcPr>
            <w:tcW w:w="454" w:type="dxa"/>
            <w:vAlign w:val="bottom"/>
          </w:tcPr>
          <w:p w14:paraId="08BEA8C1" w14:textId="77777777" w:rsidR="00C57C00" w:rsidRPr="006F2BC3" w:rsidRDefault="00672C50" w:rsidP="006F2BC3"/>
        </w:tc>
        <w:tc>
          <w:tcPr>
            <w:tcW w:w="5680" w:type="dxa"/>
            <w:gridSpan w:val="3"/>
            <w:vAlign w:val="bottom"/>
          </w:tcPr>
          <w:p w14:paraId="08BEA8C2" w14:textId="77777777" w:rsidR="00C57C00" w:rsidRPr="006F2BC3" w:rsidRDefault="00672C50" w:rsidP="006F2BC3">
            <w:pPr>
              <w:pStyle w:val="Underrubrik"/>
            </w:pPr>
            <w:r>
              <w:t>Hushållningen med mark- och vattenområden</w:t>
            </w:r>
          </w:p>
        </w:tc>
        <w:tc>
          <w:tcPr>
            <w:tcW w:w="1260" w:type="dxa"/>
            <w:gridSpan w:val="2"/>
            <w:vAlign w:val="bottom"/>
          </w:tcPr>
          <w:p w14:paraId="08BEA8C3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8BEA8C4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C6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C7" w14:textId="77777777" w:rsidR="00C57C00" w:rsidRPr="006F2BC3" w:rsidRDefault="00672C5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8BEA8C8" w14:textId="77777777" w:rsidR="00C57C00" w:rsidRPr="006F2BC3" w:rsidRDefault="00672C50" w:rsidP="006F2BC3">
            <w:r w:rsidRPr="006F2BC3">
              <w:t>Cecilie Tenfjord Toftby</w:t>
            </w:r>
            <w:r w:rsidRPr="006F2BC3">
              <w:t xml:space="preserve"> (M)</w:t>
            </w:r>
          </w:p>
        </w:tc>
        <w:tc>
          <w:tcPr>
            <w:tcW w:w="1260" w:type="dxa"/>
            <w:gridSpan w:val="2"/>
            <w:vAlign w:val="bottom"/>
          </w:tcPr>
          <w:p w14:paraId="08BEA8C9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8CA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CC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CD" w14:textId="77777777" w:rsidR="00C57C00" w:rsidRPr="006F2BC3" w:rsidRDefault="00672C5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8BEA8CE" w14:textId="77777777" w:rsidR="00C57C00" w:rsidRPr="006F2BC3" w:rsidRDefault="00672C50" w:rsidP="006F2BC3">
            <w:r w:rsidRPr="006F2BC3">
              <w:t>Mats Nordberg (SD)</w:t>
            </w:r>
          </w:p>
        </w:tc>
        <w:tc>
          <w:tcPr>
            <w:tcW w:w="1260" w:type="dxa"/>
            <w:gridSpan w:val="2"/>
            <w:vAlign w:val="bottom"/>
          </w:tcPr>
          <w:p w14:paraId="08BEA8CF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8D0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D2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D3" w14:textId="77777777" w:rsidR="00C57C00" w:rsidRPr="006F2BC3" w:rsidRDefault="00672C5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8BEA8D4" w14:textId="77777777" w:rsidR="00C57C00" w:rsidRPr="006F2BC3" w:rsidRDefault="00672C50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08BEA8D5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8D6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D8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D9" w14:textId="77777777" w:rsidR="00C57C00" w:rsidRPr="006F2BC3" w:rsidRDefault="00672C5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8BEA8DA" w14:textId="77777777" w:rsidR="00C57C00" w:rsidRPr="006F2BC3" w:rsidRDefault="00672C50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14:paraId="08BEA8DB" w14:textId="77777777" w:rsidR="00C57C00" w:rsidRPr="006F2BC3" w:rsidRDefault="00672C5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8BEA8DC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DE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DF" w14:textId="77777777" w:rsidR="00C57C00" w:rsidRPr="006F2BC3" w:rsidRDefault="00672C5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8BEA8E0" w14:textId="77777777" w:rsidR="00C57C00" w:rsidRPr="006F2BC3" w:rsidRDefault="00672C50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08BEA8E1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8E2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E4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E5" w14:textId="77777777" w:rsidR="00C57C00" w:rsidRPr="006F2BC3" w:rsidRDefault="00672C5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8BEA8E6" w14:textId="77777777" w:rsidR="00C57C00" w:rsidRPr="006F2BC3" w:rsidRDefault="00672C50" w:rsidP="006F2BC3">
            <w:r w:rsidRPr="006F2BC3">
              <w:t>Joakim Järrebring (S)</w:t>
            </w:r>
          </w:p>
        </w:tc>
        <w:tc>
          <w:tcPr>
            <w:tcW w:w="1260" w:type="dxa"/>
            <w:gridSpan w:val="2"/>
            <w:vAlign w:val="bottom"/>
          </w:tcPr>
          <w:p w14:paraId="08BEA8E7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8E8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EA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EB" w14:textId="77777777" w:rsidR="00C57C00" w:rsidRPr="006F2BC3" w:rsidRDefault="00672C5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8BEA8EC" w14:textId="77777777" w:rsidR="00C57C00" w:rsidRPr="006F2BC3" w:rsidRDefault="00672C50" w:rsidP="006F2BC3">
            <w:r w:rsidRPr="006F2BC3">
              <w:t>Elisabeth Falkhaven (MP)</w:t>
            </w:r>
          </w:p>
        </w:tc>
        <w:tc>
          <w:tcPr>
            <w:tcW w:w="1260" w:type="dxa"/>
            <w:gridSpan w:val="2"/>
            <w:vAlign w:val="bottom"/>
          </w:tcPr>
          <w:p w14:paraId="08BEA8ED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8EE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8F0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F1" w14:textId="77777777" w:rsidR="00C57C00" w:rsidRPr="006F2BC3" w:rsidRDefault="00672C5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8BEA8F2" w14:textId="77777777" w:rsidR="00C57C00" w:rsidRPr="006F2BC3" w:rsidRDefault="00672C50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14:paraId="08BEA8F3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8F4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8F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8F6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F7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8F8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8F9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8BEA8FA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</w:tr>
      <w:tr w:rsidR="003B7C42" w14:paraId="08BEA90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8FC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8FD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8FE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8FF" w14:textId="77777777" w:rsidR="00C57C00" w:rsidRPr="006F2BC3" w:rsidRDefault="00672C50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08BEA900" w14:textId="77777777" w:rsidR="00C57C00" w:rsidRPr="006F2BC3" w:rsidRDefault="00672C50" w:rsidP="006F2BC3">
            <w:pPr>
              <w:pStyle w:val="TalartidSumma"/>
            </w:pPr>
            <w:r w:rsidRPr="006F2BC3">
              <w:t>2.08</w:t>
            </w:r>
          </w:p>
        </w:tc>
      </w:tr>
      <w:tr w:rsidR="003B7C42" w14:paraId="08BEA906" w14:textId="77777777">
        <w:tc>
          <w:tcPr>
            <w:tcW w:w="454" w:type="dxa"/>
          </w:tcPr>
          <w:p w14:paraId="08BEA902" w14:textId="77777777" w:rsidR="00C57C00" w:rsidRPr="006F2BC3" w:rsidRDefault="00672C50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08BEA903" w14:textId="77777777" w:rsidR="00C57C00" w:rsidRPr="006F2BC3" w:rsidRDefault="00672C50" w:rsidP="006F2BC3">
            <w:pPr>
              <w:pStyle w:val="renderubrik"/>
            </w:pPr>
            <w:r>
              <w:t>Finansutskottets betänkande FiU26</w:t>
            </w:r>
          </w:p>
        </w:tc>
        <w:tc>
          <w:tcPr>
            <w:tcW w:w="1260" w:type="dxa"/>
            <w:gridSpan w:val="2"/>
            <w:vAlign w:val="bottom"/>
          </w:tcPr>
          <w:p w14:paraId="08BEA904" w14:textId="77777777" w:rsidR="00C57C00" w:rsidRPr="006F2BC3" w:rsidRDefault="00672C5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8BEA905" w14:textId="77777777" w:rsidR="00C57C00" w:rsidRPr="006F2BC3" w:rsidRDefault="00672C50" w:rsidP="006F2BC3">
            <w:pPr>
              <w:pStyle w:val="renderubrik"/>
            </w:pPr>
          </w:p>
        </w:tc>
      </w:tr>
      <w:tr w:rsidR="003B7C42" w14:paraId="08BEA90B" w14:textId="77777777">
        <w:tc>
          <w:tcPr>
            <w:tcW w:w="454" w:type="dxa"/>
            <w:vAlign w:val="bottom"/>
          </w:tcPr>
          <w:p w14:paraId="08BEA907" w14:textId="77777777" w:rsidR="00C57C00" w:rsidRPr="006F2BC3" w:rsidRDefault="00672C50" w:rsidP="006F2BC3"/>
        </w:tc>
        <w:tc>
          <w:tcPr>
            <w:tcW w:w="5680" w:type="dxa"/>
            <w:gridSpan w:val="3"/>
            <w:vAlign w:val="bottom"/>
          </w:tcPr>
          <w:p w14:paraId="08BEA908" w14:textId="77777777" w:rsidR="00C57C00" w:rsidRPr="006F2BC3" w:rsidRDefault="00672C50" w:rsidP="006F2BC3">
            <w:pPr>
              <w:pStyle w:val="Underrubrik"/>
            </w:pPr>
            <w:r>
              <w:t>Kommunala frågor</w:t>
            </w:r>
          </w:p>
        </w:tc>
        <w:tc>
          <w:tcPr>
            <w:tcW w:w="1260" w:type="dxa"/>
            <w:gridSpan w:val="2"/>
            <w:vAlign w:val="bottom"/>
          </w:tcPr>
          <w:p w14:paraId="08BEA909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8BEA90A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0C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0D" w14:textId="77777777" w:rsidR="00C57C00" w:rsidRPr="006F2BC3" w:rsidRDefault="00672C5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8BEA90E" w14:textId="77777777" w:rsidR="00C57C00" w:rsidRPr="006F2BC3" w:rsidRDefault="00672C50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14:paraId="08BEA90F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910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12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13" w14:textId="77777777" w:rsidR="00C57C00" w:rsidRPr="006F2BC3" w:rsidRDefault="00672C5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8BEA914" w14:textId="77777777" w:rsidR="00C57C00" w:rsidRPr="006F2BC3" w:rsidRDefault="00672C50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14:paraId="08BEA915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916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18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19" w14:textId="77777777" w:rsidR="00C57C00" w:rsidRPr="006F2BC3" w:rsidRDefault="00672C5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8BEA91A" w14:textId="77777777" w:rsidR="00C57C00" w:rsidRPr="006F2BC3" w:rsidRDefault="00672C50" w:rsidP="006F2BC3">
            <w:r w:rsidRPr="006F2BC3">
              <w:t>Ingemar Nilsson (S)</w:t>
            </w:r>
          </w:p>
        </w:tc>
        <w:tc>
          <w:tcPr>
            <w:tcW w:w="1260" w:type="dxa"/>
            <w:gridSpan w:val="2"/>
            <w:vAlign w:val="bottom"/>
          </w:tcPr>
          <w:p w14:paraId="08BEA91B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91C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1E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1F" w14:textId="77777777" w:rsidR="00C57C00" w:rsidRPr="006F2BC3" w:rsidRDefault="00672C5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8BEA920" w14:textId="77777777" w:rsidR="00C57C00" w:rsidRPr="006F2BC3" w:rsidRDefault="00672C50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14:paraId="08BEA921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922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2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924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25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926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927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8BEA928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</w:tr>
      <w:tr w:rsidR="003B7C42" w14:paraId="08BEA9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92A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2B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92C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92D" w14:textId="77777777" w:rsidR="00C57C00" w:rsidRPr="006F2BC3" w:rsidRDefault="00672C50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460" w:type="dxa"/>
            <w:gridSpan w:val="2"/>
            <w:vAlign w:val="bottom"/>
          </w:tcPr>
          <w:p w14:paraId="08BEA92E" w14:textId="77777777" w:rsidR="00C57C00" w:rsidRPr="006F2BC3" w:rsidRDefault="00672C50" w:rsidP="006F2BC3">
            <w:pPr>
              <w:pStyle w:val="TalartidSumma"/>
            </w:pPr>
            <w:r w:rsidRPr="006F2BC3">
              <w:t>2.36</w:t>
            </w:r>
          </w:p>
        </w:tc>
      </w:tr>
      <w:tr w:rsidR="003B7C42" w14:paraId="08BEA934" w14:textId="77777777">
        <w:tc>
          <w:tcPr>
            <w:tcW w:w="454" w:type="dxa"/>
          </w:tcPr>
          <w:p w14:paraId="08BEA930" w14:textId="77777777" w:rsidR="00C57C00" w:rsidRPr="006F2BC3" w:rsidRDefault="00672C50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08BEA931" w14:textId="77777777" w:rsidR="00C57C00" w:rsidRPr="006F2BC3" w:rsidRDefault="00672C50" w:rsidP="006F2BC3">
            <w:pPr>
              <w:pStyle w:val="renderubrik"/>
            </w:pPr>
            <w:r>
              <w:t>Finansutskottets betänkande FiU31</w:t>
            </w:r>
          </w:p>
        </w:tc>
        <w:tc>
          <w:tcPr>
            <w:tcW w:w="1260" w:type="dxa"/>
            <w:gridSpan w:val="2"/>
            <w:vAlign w:val="bottom"/>
          </w:tcPr>
          <w:p w14:paraId="08BEA932" w14:textId="77777777" w:rsidR="00C57C00" w:rsidRPr="006F2BC3" w:rsidRDefault="00672C5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8BEA933" w14:textId="77777777" w:rsidR="00C57C00" w:rsidRPr="006F2BC3" w:rsidRDefault="00672C50" w:rsidP="006F2BC3">
            <w:pPr>
              <w:pStyle w:val="renderubrik"/>
            </w:pPr>
          </w:p>
        </w:tc>
      </w:tr>
      <w:tr w:rsidR="003B7C42" w14:paraId="08BEA939" w14:textId="77777777">
        <w:tc>
          <w:tcPr>
            <w:tcW w:w="454" w:type="dxa"/>
            <w:vAlign w:val="bottom"/>
          </w:tcPr>
          <w:p w14:paraId="08BEA935" w14:textId="77777777" w:rsidR="00C57C00" w:rsidRPr="006F2BC3" w:rsidRDefault="00672C50" w:rsidP="006F2BC3"/>
        </w:tc>
        <w:tc>
          <w:tcPr>
            <w:tcW w:w="5680" w:type="dxa"/>
            <w:gridSpan w:val="3"/>
            <w:vAlign w:val="bottom"/>
          </w:tcPr>
          <w:p w14:paraId="08BEA936" w14:textId="77777777" w:rsidR="00C57C00" w:rsidRPr="006F2BC3" w:rsidRDefault="00672C50" w:rsidP="006F2BC3">
            <w:pPr>
              <w:pStyle w:val="Underrubrik"/>
            </w:pPr>
            <w:r>
              <w:t>Riksrevisionens rapport om staten som inköpare av konsulttjänster</w:t>
            </w:r>
          </w:p>
        </w:tc>
        <w:tc>
          <w:tcPr>
            <w:tcW w:w="1260" w:type="dxa"/>
            <w:gridSpan w:val="2"/>
            <w:vAlign w:val="bottom"/>
          </w:tcPr>
          <w:p w14:paraId="08BEA937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8BEA938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3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93A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3B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93C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93D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8BEA93E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</w:tr>
      <w:tr w:rsidR="003B7C42" w14:paraId="08BEA94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940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41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942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943" w14:textId="77777777" w:rsidR="00C57C00" w:rsidRPr="006F2BC3" w:rsidRDefault="00672C5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8BEA944" w14:textId="77777777" w:rsidR="00C57C00" w:rsidRPr="006F2BC3" w:rsidRDefault="00672C50" w:rsidP="006F2BC3">
            <w:pPr>
              <w:pStyle w:val="TalartidSumma"/>
            </w:pPr>
            <w:r w:rsidRPr="006F2BC3">
              <w:t>2.36</w:t>
            </w:r>
          </w:p>
        </w:tc>
      </w:tr>
      <w:tr w:rsidR="003B7C42" w14:paraId="08BEA94A" w14:textId="77777777">
        <w:tc>
          <w:tcPr>
            <w:tcW w:w="454" w:type="dxa"/>
          </w:tcPr>
          <w:p w14:paraId="08BEA946" w14:textId="77777777" w:rsidR="00C57C00" w:rsidRPr="006F2BC3" w:rsidRDefault="00672C50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08BEA947" w14:textId="77777777" w:rsidR="00C57C00" w:rsidRPr="006F2BC3" w:rsidRDefault="00672C50" w:rsidP="006F2BC3">
            <w:pPr>
              <w:pStyle w:val="renderubrik"/>
            </w:pPr>
            <w:r>
              <w:t>Finansutskottets betänkande FiU32</w:t>
            </w:r>
          </w:p>
        </w:tc>
        <w:tc>
          <w:tcPr>
            <w:tcW w:w="1260" w:type="dxa"/>
            <w:gridSpan w:val="2"/>
            <w:vAlign w:val="bottom"/>
          </w:tcPr>
          <w:p w14:paraId="08BEA948" w14:textId="77777777" w:rsidR="00C57C00" w:rsidRPr="006F2BC3" w:rsidRDefault="00672C5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8BEA949" w14:textId="77777777" w:rsidR="00C57C00" w:rsidRPr="006F2BC3" w:rsidRDefault="00672C50" w:rsidP="006F2BC3">
            <w:pPr>
              <w:pStyle w:val="renderubrik"/>
            </w:pPr>
          </w:p>
        </w:tc>
      </w:tr>
      <w:tr w:rsidR="003B7C42" w14:paraId="08BEA94F" w14:textId="77777777">
        <w:tc>
          <w:tcPr>
            <w:tcW w:w="454" w:type="dxa"/>
            <w:vAlign w:val="bottom"/>
          </w:tcPr>
          <w:p w14:paraId="08BEA94B" w14:textId="77777777" w:rsidR="00C57C00" w:rsidRPr="006F2BC3" w:rsidRDefault="00672C50" w:rsidP="006F2BC3"/>
        </w:tc>
        <w:tc>
          <w:tcPr>
            <w:tcW w:w="5680" w:type="dxa"/>
            <w:gridSpan w:val="3"/>
            <w:vAlign w:val="bottom"/>
          </w:tcPr>
          <w:p w14:paraId="08BEA94C" w14:textId="77777777" w:rsidR="00C57C00" w:rsidRPr="006F2BC3" w:rsidRDefault="00672C50" w:rsidP="006F2BC3">
            <w:pPr>
              <w:pStyle w:val="Underrubrik"/>
            </w:pPr>
            <w:r>
              <w:t>Riksrevisionens rapport om Riksgäldskontorets användning av ränteswappar</w:t>
            </w:r>
          </w:p>
        </w:tc>
        <w:tc>
          <w:tcPr>
            <w:tcW w:w="1260" w:type="dxa"/>
            <w:gridSpan w:val="2"/>
            <w:vAlign w:val="bottom"/>
          </w:tcPr>
          <w:p w14:paraId="08BEA94D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8BEA94E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5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950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51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952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953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8BEA954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</w:tr>
      <w:tr w:rsidR="003B7C42" w14:paraId="08BEA95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956" w14:textId="77777777" w:rsidR="00C57C00" w:rsidRPr="006F2BC3" w:rsidRDefault="00672C50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8BEA957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958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959" w14:textId="77777777" w:rsidR="00C57C00" w:rsidRPr="006F2BC3" w:rsidRDefault="00672C5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8BEA95A" w14:textId="77777777" w:rsidR="00C57C00" w:rsidRPr="006F2BC3" w:rsidRDefault="00672C50" w:rsidP="006F2BC3">
            <w:pPr>
              <w:pStyle w:val="TalartidSumma"/>
            </w:pPr>
            <w:r w:rsidRPr="006F2BC3">
              <w:t>2.36</w:t>
            </w:r>
          </w:p>
        </w:tc>
      </w:tr>
      <w:tr w:rsidR="003B7C42" w14:paraId="08BEA960" w14:textId="77777777">
        <w:tc>
          <w:tcPr>
            <w:tcW w:w="454" w:type="dxa"/>
          </w:tcPr>
          <w:p w14:paraId="08BEA95C" w14:textId="77777777" w:rsidR="00C57C00" w:rsidRPr="006F2BC3" w:rsidRDefault="00672C50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08BEA95D" w14:textId="77777777" w:rsidR="00C57C00" w:rsidRPr="006F2BC3" w:rsidRDefault="00672C50" w:rsidP="006F2BC3">
            <w:pPr>
              <w:pStyle w:val="renderubrik"/>
            </w:pPr>
            <w:r>
              <w:t>Socialförsäkringsutskottets betänkande SfU13</w:t>
            </w:r>
          </w:p>
        </w:tc>
        <w:tc>
          <w:tcPr>
            <w:tcW w:w="1260" w:type="dxa"/>
            <w:gridSpan w:val="2"/>
            <w:vAlign w:val="bottom"/>
          </w:tcPr>
          <w:p w14:paraId="08BEA95E" w14:textId="77777777" w:rsidR="00C57C00" w:rsidRPr="006F2BC3" w:rsidRDefault="00672C5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8BEA95F" w14:textId="77777777" w:rsidR="00C57C00" w:rsidRPr="006F2BC3" w:rsidRDefault="00672C50" w:rsidP="006F2BC3">
            <w:pPr>
              <w:pStyle w:val="renderubrik"/>
            </w:pPr>
          </w:p>
        </w:tc>
      </w:tr>
      <w:tr w:rsidR="003B7C42" w14:paraId="08BEA965" w14:textId="77777777">
        <w:tc>
          <w:tcPr>
            <w:tcW w:w="454" w:type="dxa"/>
            <w:vAlign w:val="bottom"/>
          </w:tcPr>
          <w:p w14:paraId="08BEA961" w14:textId="77777777" w:rsidR="00C57C00" w:rsidRPr="006F2BC3" w:rsidRDefault="00672C50" w:rsidP="006F2BC3"/>
        </w:tc>
        <w:tc>
          <w:tcPr>
            <w:tcW w:w="5680" w:type="dxa"/>
            <w:gridSpan w:val="3"/>
            <w:vAlign w:val="bottom"/>
          </w:tcPr>
          <w:p w14:paraId="08BEA962" w14:textId="77777777" w:rsidR="00C57C00" w:rsidRPr="006F2BC3" w:rsidRDefault="00672C50" w:rsidP="006F2BC3">
            <w:pPr>
              <w:pStyle w:val="Underrubrik"/>
            </w:pPr>
            <w:r>
              <w:t>Riksrevisionens rapporter om bedömningen av arbetsförmåga vid psykisk ohälsa och försäkringsmedicinskt beslutsstöd</w:t>
            </w:r>
          </w:p>
        </w:tc>
        <w:tc>
          <w:tcPr>
            <w:tcW w:w="1260" w:type="dxa"/>
            <w:gridSpan w:val="2"/>
            <w:vAlign w:val="bottom"/>
          </w:tcPr>
          <w:p w14:paraId="08BEA963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8BEA964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66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67" w14:textId="77777777" w:rsidR="00C57C00" w:rsidRPr="006F2BC3" w:rsidRDefault="00672C5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8BEA968" w14:textId="77777777" w:rsidR="00C57C00" w:rsidRPr="006F2BC3" w:rsidRDefault="00672C50" w:rsidP="006F2BC3">
            <w:r w:rsidRPr="006F2BC3">
              <w:t>Björn Petersson (S)</w:t>
            </w:r>
          </w:p>
        </w:tc>
        <w:tc>
          <w:tcPr>
            <w:tcW w:w="1260" w:type="dxa"/>
            <w:gridSpan w:val="2"/>
            <w:vAlign w:val="bottom"/>
          </w:tcPr>
          <w:p w14:paraId="08BEA969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96A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6C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6D" w14:textId="77777777" w:rsidR="00C57C00" w:rsidRPr="006F2BC3" w:rsidRDefault="00672C5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8BEA96E" w14:textId="77777777" w:rsidR="00C57C00" w:rsidRPr="006F2BC3" w:rsidRDefault="00672C50" w:rsidP="006F2BC3">
            <w:r w:rsidRPr="006F2BC3">
              <w:t>Elisabeth Björnsdotter Rahm (M)</w:t>
            </w:r>
          </w:p>
        </w:tc>
        <w:tc>
          <w:tcPr>
            <w:tcW w:w="1260" w:type="dxa"/>
            <w:gridSpan w:val="2"/>
            <w:vAlign w:val="bottom"/>
          </w:tcPr>
          <w:p w14:paraId="08BEA96F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970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72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73" w14:textId="77777777" w:rsidR="00C57C00" w:rsidRPr="006F2BC3" w:rsidRDefault="00672C5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8BEA974" w14:textId="77777777" w:rsidR="00C57C00" w:rsidRPr="006F2BC3" w:rsidRDefault="00672C50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14:paraId="08BEA975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976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78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79" w14:textId="77777777" w:rsidR="00C57C00" w:rsidRPr="006F2BC3" w:rsidRDefault="00672C5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8BEA97A" w14:textId="77777777" w:rsidR="00C57C00" w:rsidRPr="006F2BC3" w:rsidRDefault="00672C50" w:rsidP="006F2BC3">
            <w:r w:rsidRPr="006F2BC3">
              <w:t>Solveig Zander (C)</w:t>
            </w:r>
          </w:p>
        </w:tc>
        <w:tc>
          <w:tcPr>
            <w:tcW w:w="1260" w:type="dxa"/>
            <w:gridSpan w:val="2"/>
            <w:vAlign w:val="bottom"/>
          </w:tcPr>
          <w:p w14:paraId="08BEA97B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97C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7E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7F" w14:textId="77777777" w:rsidR="00C57C00" w:rsidRPr="006F2BC3" w:rsidRDefault="00672C5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8BEA980" w14:textId="77777777" w:rsidR="00C57C00" w:rsidRPr="006F2BC3" w:rsidRDefault="00672C50" w:rsidP="006F2BC3">
            <w:r w:rsidRPr="006F2BC3">
              <w:t>Nooshi Dadgostar (V)</w:t>
            </w:r>
          </w:p>
        </w:tc>
        <w:tc>
          <w:tcPr>
            <w:tcW w:w="1260" w:type="dxa"/>
            <w:gridSpan w:val="2"/>
            <w:vAlign w:val="bottom"/>
          </w:tcPr>
          <w:p w14:paraId="08BEA981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982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84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85" w14:textId="77777777" w:rsidR="00C57C00" w:rsidRPr="006F2BC3" w:rsidRDefault="00672C5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8BEA986" w14:textId="77777777" w:rsidR="00C57C00" w:rsidRPr="006F2BC3" w:rsidRDefault="00672C50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08BEA987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988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8A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8B" w14:textId="77777777" w:rsidR="00C57C00" w:rsidRPr="006F2BC3" w:rsidRDefault="00672C5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8BEA98C" w14:textId="77777777" w:rsidR="00C57C00" w:rsidRPr="006F2BC3" w:rsidRDefault="00672C50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08BEA98D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98E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9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990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91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992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993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8BEA994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</w:tr>
      <w:tr w:rsidR="003B7C42" w14:paraId="08BEA99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996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97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998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999" w14:textId="77777777" w:rsidR="00C57C00" w:rsidRPr="006F2BC3" w:rsidRDefault="00672C50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08BEA99A" w14:textId="77777777" w:rsidR="00C57C00" w:rsidRPr="006F2BC3" w:rsidRDefault="00672C50" w:rsidP="006F2BC3">
            <w:pPr>
              <w:pStyle w:val="TalartidSumma"/>
            </w:pPr>
            <w:r w:rsidRPr="006F2BC3">
              <w:t>3.28</w:t>
            </w:r>
          </w:p>
        </w:tc>
      </w:tr>
      <w:tr w:rsidR="003B7C42" w14:paraId="08BEA9A0" w14:textId="77777777">
        <w:tc>
          <w:tcPr>
            <w:tcW w:w="454" w:type="dxa"/>
          </w:tcPr>
          <w:p w14:paraId="08BEA99C" w14:textId="77777777" w:rsidR="00C57C00" w:rsidRPr="006F2BC3" w:rsidRDefault="00672C50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08BEA99D" w14:textId="77777777" w:rsidR="00C57C00" w:rsidRPr="006F2BC3" w:rsidRDefault="00672C50" w:rsidP="006F2BC3">
            <w:pPr>
              <w:pStyle w:val="renderubrik"/>
            </w:pPr>
            <w:r>
              <w:t>Socialförsäkringsutskottets betänkande SfU15</w:t>
            </w:r>
          </w:p>
        </w:tc>
        <w:tc>
          <w:tcPr>
            <w:tcW w:w="1260" w:type="dxa"/>
            <w:gridSpan w:val="2"/>
            <w:vAlign w:val="bottom"/>
          </w:tcPr>
          <w:p w14:paraId="08BEA99E" w14:textId="77777777" w:rsidR="00C57C00" w:rsidRPr="006F2BC3" w:rsidRDefault="00672C5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8BEA99F" w14:textId="77777777" w:rsidR="00C57C00" w:rsidRPr="006F2BC3" w:rsidRDefault="00672C50" w:rsidP="006F2BC3">
            <w:pPr>
              <w:pStyle w:val="renderubrik"/>
            </w:pPr>
          </w:p>
        </w:tc>
      </w:tr>
      <w:tr w:rsidR="003B7C42" w14:paraId="08BEA9A5" w14:textId="77777777">
        <w:tc>
          <w:tcPr>
            <w:tcW w:w="454" w:type="dxa"/>
            <w:vAlign w:val="bottom"/>
          </w:tcPr>
          <w:p w14:paraId="08BEA9A1" w14:textId="77777777" w:rsidR="00C57C00" w:rsidRPr="006F2BC3" w:rsidRDefault="00672C50" w:rsidP="006F2BC3"/>
        </w:tc>
        <w:tc>
          <w:tcPr>
            <w:tcW w:w="5680" w:type="dxa"/>
            <w:gridSpan w:val="3"/>
            <w:vAlign w:val="bottom"/>
          </w:tcPr>
          <w:p w14:paraId="08BEA9A2" w14:textId="77777777" w:rsidR="00C57C00" w:rsidRPr="006F2BC3" w:rsidRDefault="00672C50" w:rsidP="006F2BC3">
            <w:pPr>
              <w:pStyle w:val="Underrubrik"/>
            </w:pPr>
            <w:r>
              <w:t>Socialavgifter</w:t>
            </w:r>
          </w:p>
        </w:tc>
        <w:tc>
          <w:tcPr>
            <w:tcW w:w="1260" w:type="dxa"/>
            <w:gridSpan w:val="2"/>
            <w:vAlign w:val="bottom"/>
          </w:tcPr>
          <w:p w14:paraId="08BEA9A3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8BEA9A4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A6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A7" w14:textId="77777777" w:rsidR="00C57C00" w:rsidRPr="006F2BC3" w:rsidRDefault="00672C5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8BEA9A8" w14:textId="77777777" w:rsidR="00C57C00" w:rsidRPr="006F2BC3" w:rsidRDefault="00672C50" w:rsidP="006F2BC3">
            <w:r w:rsidRPr="006F2BC3">
              <w:t>Cassandra</w:t>
            </w:r>
            <w:r w:rsidRPr="006F2BC3">
              <w:t xml:space="preserve"> Sundin (SD)</w:t>
            </w:r>
          </w:p>
        </w:tc>
        <w:tc>
          <w:tcPr>
            <w:tcW w:w="1260" w:type="dxa"/>
            <w:gridSpan w:val="2"/>
            <w:vAlign w:val="bottom"/>
          </w:tcPr>
          <w:p w14:paraId="08BEA9A9" w14:textId="77777777" w:rsidR="00C57C00" w:rsidRPr="006F2BC3" w:rsidRDefault="00672C5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8BEA9AA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AC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AD" w14:textId="77777777" w:rsidR="00C57C00" w:rsidRPr="006F2BC3" w:rsidRDefault="00672C5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8BEA9AE" w14:textId="77777777" w:rsidR="00C57C00" w:rsidRPr="006F2BC3" w:rsidRDefault="00672C50" w:rsidP="006F2BC3"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14:paraId="08BEA9AF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9B0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B2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B3" w14:textId="77777777" w:rsidR="00C57C00" w:rsidRPr="006F2BC3" w:rsidRDefault="00672C5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8BEA9B4" w14:textId="77777777" w:rsidR="00C57C00" w:rsidRPr="006F2BC3" w:rsidRDefault="00672C50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08BEA9B5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9B6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B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9B8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B9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9BA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9BB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8BEA9BC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</w:tr>
      <w:tr w:rsidR="003B7C42" w14:paraId="08BEA9C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9BE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BF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9C0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9C1" w14:textId="77777777" w:rsidR="00C57C00" w:rsidRPr="006F2BC3" w:rsidRDefault="00672C50" w:rsidP="006F2BC3">
            <w:pPr>
              <w:pStyle w:val="TalartidSumma"/>
            </w:pPr>
            <w:r w:rsidRPr="006F2BC3">
              <w:t xml:space="preserve"> 0.16</w:t>
            </w:r>
          </w:p>
        </w:tc>
        <w:tc>
          <w:tcPr>
            <w:tcW w:w="1460" w:type="dxa"/>
            <w:gridSpan w:val="2"/>
            <w:vAlign w:val="bottom"/>
          </w:tcPr>
          <w:p w14:paraId="08BEA9C2" w14:textId="77777777" w:rsidR="00C57C00" w:rsidRPr="006F2BC3" w:rsidRDefault="00672C50" w:rsidP="006F2BC3">
            <w:pPr>
              <w:pStyle w:val="TalartidSumma"/>
            </w:pPr>
            <w:r w:rsidRPr="006F2BC3">
              <w:t>3.44</w:t>
            </w:r>
          </w:p>
        </w:tc>
      </w:tr>
      <w:tr w:rsidR="003B7C42" w14:paraId="08BEA9C8" w14:textId="77777777">
        <w:tc>
          <w:tcPr>
            <w:tcW w:w="454" w:type="dxa"/>
          </w:tcPr>
          <w:p w14:paraId="08BEA9C4" w14:textId="77777777" w:rsidR="00C57C00" w:rsidRPr="006F2BC3" w:rsidRDefault="00672C50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08BEA9C5" w14:textId="77777777" w:rsidR="00C57C00" w:rsidRPr="006F2BC3" w:rsidRDefault="00672C50" w:rsidP="006F2BC3">
            <w:pPr>
              <w:pStyle w:val="renderubrik"/>
            </w:pPr>
            <w:r>
              <w:t>Miljö- och jordbruksutskottets betänkande MJU8</w:t>
            </w:r>
          </w:p>
        </w:tc>
        <w:tc>
          <w:tcPr>
            <w:tcW w:w="1260" w:type="dxa"/>
            <w:gridSpan w:val="2"/>
            <w:vAlign w:val="bottom"/>
          </w:tcPr>
          <w:p w14:paraId="08BEA9C6" w14:textId="77777777" w:rsidR="00C57C00" w:rsidRPr="006F2BC3" w:rsidRDefault="00672C5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8BEA9C7" w14:textId="77777777" w:rsidR="00C57C00" w:rsidRPr="006F2BC3" w:rsidRDefault="00672C50" w:rsidP="006F2BC3">
            <w:pPr>
              <w:pStyle w:val="renderubrik"/>
            </w:pPr>
          </w:p>
        </w:tc>
      </w:tr>
      <w:tr w:rsidR="003B7C42" w14:paraId="08BEA9CD" w14:textId="77777777">
        <w:tc>
          <w:tcPr>
            <w:tcW w:w="454" w:type="dxa"/>
            <w:vAlign w:val="bottom"/>
          </w:tcPr>
          <w:p w14:paraId="08BEA9C9" w14:textId="77777777" w:rsidR="00C57C00" w:rsidRPr="006F2BC3" w:rsidRDefault="00672C50" w:rsidP="006F2BC3"/>
        </w:tc>
        <w:tc>
          <w:tcPr>
            <w:tcW w:w="5680" w:type="dxa"/>
            <w:gridSpan w:val="3"/>
            <w:vAlign w:val="bottom"/>
          </w:tcPr>
          <w:p w14:paraId="08BEA9CA" w14:textId="77777777" w:rsidR="00C57C00" w:rsidRPr="006F2BC3" w:rsidRDefault="00672C50" w:rsidP="006F2BC3">
            <w:pPr>
              <w:pStyle w:val="Underrubrik"/>
            </w:pPr>
            <w:r>
              <w:t>Skyddet av värdefull skog</w:t>
            </w:r>
          </w:p>
        </w:tc>
        <w:tc>
          <w:tcPr>
            <w:tcW w:w="1260" w:type="dxa"/>
            <w:gridSpan w:val="2"/>
            <w:vAlign w:val="bottom"/>
          </w:tcPr>
          <w:p w14:paraId="08BEA9CB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8BEA9CC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CE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CF" w14:textId="77777777" w:rsidR="00C57C00" w:rsidRPr="006F2BC3" w:rsidRDefault="00672C5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8BEA9D0" w14:textId="77777777" w:rsidR="00C57C00" w:rsidRPr="006F2BC3" w:rsidRDefault="00672C50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14:paraId="08BEA9D1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9D2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D4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D5" w14:textId="77777777" w:rsidR="00C57C00" w:rsidRPr="006F2BC3" w:rsidRDefault="00672C5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8BEA9D6" w14:textId="77777777" w:rsidR="00C57C00" w:rsidRPr="006F2BC3" w:rsidRDefault="00672C50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14:paraId="08BEA9D7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9D8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DA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DB" w14:textId="77777777" w:rsidR="00C57C00" w:rsidRPr="006F2BC3" w:rsidRDefault="00672C5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8BEA9DC" w14:textId="77777777" w:rsidR="00C57C00" w:rsidRPr="006F2BC3" w:rsidRDefault="00672C50" w:rsidP="006F2BC3">
            <w:r w:rsidRPr="006F2BC3">
              <w:t>Mats Nordberg (SD)</w:t>
            </w:r>
          </w:p>
        </w:tc>
        <w:tc>
          <w:tcPr>
            <w:tcW w:w="1260" w:type="dxa"/>
            <w:gridSpan w:val="2"/>
            <w:vAlign w:val="bottom"/>
          </w:tcPr>
          <w:p w14:paraId="08BEA9DD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9DE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E0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E1" w14:textId="77777777" w:rsidR="00C57C00" w:rsidRPr="006F2BC3" w:rsidRDefault="00672C5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8BEA9E2" w14:textId="77777777" w:rsidR="00C57C00" w:rsidRPr="006F2BC3" w:rsidRDefault="00672C50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08BEA9E3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9E4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E6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E7" w14:textId="77777777" w:rsidR="00C57C00" w:rsidRPr="006F2BC3" w:rsidRDefault="00672C5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8BEA9E8" w14:textId="77777777" w:rsidR="00C57C00" w:rsidRPr="006F2BC3" w:rsidRDefault="00672C50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08BEA9E9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9EA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EC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ED" w14:textId="77777777" w:rsidR="00C57C00" w:rsidRPr="006F2BC3" w:rsidRDefault="00672C5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8BEA9EE" w14:textId="77777777" w:rsidR="00C57C00" w:rsidRPr="006F2BC3" w:rsidRDefault="00672C50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14:paraId="08BEA9EF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9F0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F2" w14:textId="77777777" w:rsidR="00C57C00" w:rsidRPr="006F2BC3" w:rsidRDefault="00672C50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8BEA9F3" w14:textId="77777777" w:rsidR="00C57C00" w:rsidRPr="006F2BC3" w:rsidRDefault="00672C5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8BEA9F4" w14:textId="77777777" w:rsidR="00C57C00" w:rsidRPr="006F2BC3" w:rsidRDefault="00672C50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08BEA9F5" w14:textId="77777777" w:rsidR="00C57C00" w:rsidRPr="006F2BC3" w:rsidRDefault="00672C5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BEA9F6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9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F8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F9" w14:textId="77777777" w:rsidR="00C57C00" w:rsidRPr="006F2BC3" w:rsidRDefault="00672C5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8BEA9FA" w14:textId="77777777" w:rsidR="00C57C00" w:rsidRPr="006F2BC3" w:rsidRDefault="00672C50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08BEA9FB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9FC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A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BEA9FE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9FF" w14:textId="77777777" w:rsidR="00C57C00" w:rsidRPr="006F2BC3" w:rsidRDefault="00672C5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8BEAA00" w14:textId="77777777" w:rsidR="00C57C00" w:rsidRPr="006F2BC3" w:rsidRDefault="00672C50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08BEAA01" w14:textId="77777777" w:rsidR="00C57C00" w:rsidRPr="006F2BC3" w:rsidRDefault="00672C5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BEAA02" w14:textId="77777777" w:rsidR="00C57C00" w:rsidRPr="006F2BC3" w:rsidRDefault="00672C50" w:rsidP="006F2BC3">
            <w:r w:rsidRPr="006F2BC3">
              <w:t xml:space="preserve"> </w:t>
            </w:r>
          </w:p>
        </w:tc>
      </w:tr>
      <w:tr w:rsidR="003B7C42" w14:paraId="08BEAA0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A04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A05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A06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A07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8BEAA08" w14:textId="77777777" w:rsidR="00C57C00" w:rsidRPr="006F2BC3" w:rsidRDefault="00672C50" w:rsidP="006F2BC3">
            <w:pPr>
              <w:pStyle w:val="Summalinje"/>
            </w:pPr>
            <w:r w:rsidRPr="006F2BC3">
              <w:t>____</w:t>
            </w:r>
          </w:p>
        </w:tc>
      </w:tr>
      <w:tr w:rsidR="003B7C42" w14:paraId="08BEAA0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BEAA0A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BEAA0B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BEAA0C" w14:textId="77777777" w:rsidR="00C57C00" w:rsidRPr="006F2BC3" w:rsidRDefault="00672C5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BEAA0D" w14:textId="77777777" w:rsidR="00C57C00" w:rsidRPr="006F2BC3" w:rsidRDefault="00672C50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460" w:type="dxa"/>
            <w:gridSpan w:val="2"/>
            <w:vAlign w:val="bottom"/>
          </w:tcPr>
          <w:p w14:paraId="08BEAA0E" w14:textId="77777777" w:rsidR="00C57C00" w:rsidRPr="006F2BC3" w:rsidRDefault="00672C50" w:rsidP="006F2BC3">
            <w:pPr>
              <w:pStyle w:val="TalartidSumma"/>
            </w:pPr>
            <w:r w:rsidRPr="006F2BC3">
              <w:t>4.54</w:t>
            </w:r>
          </w:p>
        </w:tc>
      </w:tr>
      <w:tr w:rsidR="003B7C42" w14:paraId="08BEAA12" w14:textId="77777777">
        <w:tc>
          <w:tcPr>
            <w:tcW w:w="454" w:type="dxa"/>
            <w:vAlign w:val="bottom"/>
          </w:tcPr>
          <w:p w14:paraId="08BEAA10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8BEAA11" w14:textId="77777777" w:rsidR="00C57C00" w:rsidRPr="006F2BC3" w:rsidRDefault="00672C50" w:rsidP="006F2BC3">
            <w:pPr>
              <w:pStyle w:val="TalartidTotalText"/>
            </w:pPr>
            <w:r w:rsidRPr="006F2BC3">
              <w:t>Totalt anmäld tid 4 tim.</w:t>
            </w:r>
            <w:r w:rsidRPr="006F2BC3">
              <w:t xml:space="preserve"> 54 min.</w:t>
            </w:r>
          </w:p>
        </w:tc>
      </w:tr>
      <w:tr w:rsidR="003B7C42" w14:paraId="08BEAA15" w14:textId="77777777">
        <w:tc>
          <w:tcPr>
            <w:tcW w:w="454" w:type="dxa"/>
            <w:vAlign w:val="bottom"/>
          </w:tcPr>
          <w:p w14:paraId="08BEAA13" w14:textId="77777777" w:rsidR="00C57C00" w:rsidRPr="006F2BC3" w:rsidRDefault="00672C5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8BEAA14" w14:textId="77777777" w:rsidR="00C57C00" w:rsidRPr="006F2BC3" w:rsidRDefault="00672C5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8BEAA16" w14:textId="77777777" w:rsidR="00C57C00" w:rsidRPr="006F2BC3" w:rsidRDefault="00672C50" w:rsidP="006F2BC3">
      <w:pPr>
        <w:pStyle w:val="renderubrik"/>
      </w:pPr>
      <w:bookmarkStart w:id="3" w:name="StartTalarLista"/>
      <w:bookmarkEnd w:id="3"/>
    </w:p>
    <w:p w14:paraId="08BEAA17" w14:textId="77777777" w:rsidR="00786E32" w:rsidRPr="00631228" w:rsidRDefault="00672C50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EAA23" w14:textId="77777777" w:rsidR="00000000" w:rsidRDefault="00672C50">
      <w:pPr>
        <w:spacing w:after="0" w:line="240" w:lineRule="auto"/>
      </w:pPr>
      <w:r>
        <w:separator/>
      </w:r>
    </w:p>
  </w:endnote>
  <w:endnote w:type="continuationSeparator" w:id="0">
    <w:p w14:paraId="08BEAA25" w14:textId="77777777" w:rsidR="00000000" w:rsidRDefault="00672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EAA1B" w14:textId="5536B31D" w:rsidR="00BE4728" w:rsidRDefault="00672C5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EAA1E" w14:textId="50ED166E" w:rsidR="00BE4728" w:rsidRDefault="00672C5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EAA1F" w14:textId="77777777" w:rsidR="00000000" w:rsidRDefault="00672C50">
      <w:pPr>
        <w:spacing w:after="0" w:line="240" w:lineRule="auto"/>
      </w:pPr>
      <w:r>
        <w:separator/>
      </w:r>
    </w:p>
  </w:footnote>
  <w:footnote w:type="continuationSeparator" w:id="0">
    <w:p w14:paraId="08BEAA21" w14:textId="77777777" w:rsidR="00000000" w:rsidRDefault="00672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EAA18" w14:textId="73373321" w:rsidR="00BE4728" w:rsidRDefault="00672C5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6 mars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8BEAA19" w14:textId="77777777" w:rsidR="00BE4728" w:rsidRDefault="00672C5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8BEAA1A" w14:textId="77777777" w:rsidR="00BE4728" w:rsidRDefault="00672C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EAA1C" w14:textId="77777777" w:rsidR="00BE4728" w:rsidRDefault="00672C5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8BEAA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8BEAA1D" w14:textId="0019F056" w:rsidR="00BE4728" w:rsidRDefault="00672C50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8A616BC">
      <w:start w:val="1"/>
      <w:numFmt w:val="decimal"/>
      <w:lvlText w:val="%1"/>
      <w:legacy w:legacy="1" w:legacySpace="0" w:legacyIndent="0"/>
      <w:lvlJc w:val="left"/>
    </w:lvl>
    <w:lvl w:ilvl="1" w:tplc="86F04C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6EED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4240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4227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E21A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E84D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1097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DC4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DBE2D92">
      <w:start w:val="1"/>
      <w:numFmt w:val="decimal"/>
      <w:lvlText w:val="%1"/>
      <w:legacy w:legacy="1" w:legacySpace="0" w:legacyIndent="0"/>
      <w:lvlJc w:val="left"/>
    </w:lvl>
    <w:lvl w:ilvl="1" w:tplc="BACEF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B0F3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B87C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7253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EA9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F897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14C6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1A5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B7C42"/>
    <w:rsid w:val="003B7C42"/>
    <w:rsid w:val="0067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EA837"/>
  <w15:docId w15:val="{9CCC1A35-8905-47FC-AF36-F52C2B2A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2019-03-06</SAFIR_Sammantradesdatum_Doc>
    <SAFIR_SammantradeID xmlns="C07A1A6C-0B19-41D9-BDF8-F523BA3921EB">91188022-d58c-4709-aaa6-18ab0439ab56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7887EBD8-0D59-494E-974C-7E203A29C1A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4</Pages>
  <Words>438</Words>
  <Characters>2149</Characters>
  <Application>Microsoft Office Word</Application>
  <DocSecurity>0</DocSecurity>
  <Lines>537</Lines>
  <Paragraphs>287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2019-03-05T16:21:00Z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6 mars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