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E0891" w:rsidRDefault="00A75E74" w14:paraId="5AB61724" w14:textId="77777777">
      <w:pPr>
        <w:pStyle w:val="Rubrik1"/>
        <w:spacing w:after="300"/>
      </w:pPr>
      <w:sdt>
        <w:sdtPr>
          <w:alias w:val="CC_Boilerplate_4"/>
          <w:tag w:val="CC_Boilerplate_4"/>
          <w:id w:val="-1644581176"/>
          <w:lock w:val="sdtLocked"/>
          <w:placeholder>
            <w:docPart w:val="1F1B4DB4FD9F49209854433786A40106"/>
          </w:placeholder>
          <w:text/>
        </w:sdtPr>
        <w:sdtEndPr/>
        <w:sdtContent>
          <w:r w:rsidRPr="009B062B" w:rsidR="00AF30DD">
            <w:t>Förslag till riksdagsbeslut</w:t>
          </w:r>
        </w:sdtContent>
      </w:sdt>
      <w:bookmarkEnd w:id="0"/>
      <w:bookmarkEnd w:id="1"/>
    </w:p>
    <w:sdt>
      <w:sdtPr>
        <w:alias w:val="Yrkande 1"/>
        <w:tag w:val="e1411a75-3503-45e4-bb94-f5ac6ebcf3c8"/>
        <w:id w:val="1499771341"/>
        <w:lock w:val="sdtLocked"/>
      </w:sdtPr>
      <w:sdtEndPr/>
      <w:sdtContent>
        <w:p w:rsidR="00EF699C" w:rsidRDefault="00945072" w14:paraId="430A4702" w14:textId="77777777">
          <w:pPr>
            <w:pStyle w:val="Frslagstext"/>
            <w:numPr>
              <w:ilvl w:val="0"/>
              <w:numId w:val="0"/>
            </w:numPr>
          </w:pPr>
          <w:r>
            <w:t>Riksdagen ställer sig bakom det som anförs i motionen om att ta fram en struktur för att ge nyanlända invandrare en kontaktperson eller kontaktfamilj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A725CA741C455B94078E44595E6B6D"/>
        </w:placeholder>
        <w:text/>
      </w:sdtPr>
      <w:sdtEndPr/>
      <w:sdtContent>
        <w:p w:rsidRPr="009B062B" w:rsidR="006D79C9" w:rsidP="00333E95" w:rsidRDefault="006D79C9" w14:paraId="7B7B2A0D" w14:textId="77777777">
          <w:pPr>
            <w:pStyle w:val="Rubrik1"/>
          </w:pPr>
          <w:r>
            <w:t>Motivering</w:t>
          </w:r>
        </w:p>
      </w:sdtContent>
    </w:sdt>
    <w:bookmarkEnd w:displacedByCustomXml="prev" w:id="3"/>
    <w:bookmarkEnd w:displacedByCustomXml="prev" w:id="4"/>
    <w:p w:rsidR="00257CE6" w:rsidP="00A75E74" w:rsidRDefault="00257CE6" w14:paraId="2E8EC896" w14:textId="49BFDEED">
      <w:pPr>
        <w:pStyle w:val="Normalutanindragellerluft"/>
      </w:pPr>
      <w:r>
        <w:t>Sverige har tagit ett stort ansvar för att ta emot människor på flykt. Det är en bidragande orsak till att Sverige gått från att vara ett väldigt homogent land till att ha en befolkning där nästan en tredjedel antingen själva är födda utomlands eller har minst en förälder född utomlands.</w:t>
      </w:r>
    </w:p>
    <w:p w:rsidR="00257CE6" w:rsidP="00257CE6" w:rsidRDefault="00257CE6" w14:paraId="62BA569D" w14:textId="78E4F811">
      <w:r w:rsidRPr="00A75E74">
        <w:rPr>
          <w:spacing w:val="-3"/>
        </w:rPr>
        <w:t>Tiden för att komma i arbete har halverats och på flera sätt har integrationen förbättrats</w:t>
      </w:r>
      <w:r>
        <w:t xml:space="preserve"> avsevärt på senare år. På andra sätt har Sverige inte klarat integrationen med stor segre</w:t>
      </w:r>
      <w:r w:rsidR="00A75E74">
        <w:softHyphen/>
      </w:r>
      <w:r>
        <w:t xml:space="preserve">gation med stora konsekvenser som följd. Utrikes födda har lägre sysselsättningsgrad och högre arbetslöshet än inrikes födda. Det är svårt för många nyanlända att komma in i det svenska samhället på riktigt. Vi behöver därför kombinera en stram migration med </w:t>
      </w:r>
      <w:r w:rsidRPr="00A75E74">
        <w:rPr>
          <w:spacing w:val="-3"/>
        </w:rPr>
        <w:t>större och förbättrade insatser för en god integration för de som är nya svenskar i vårt land.</w:t>
      </w:r>
    </w:p>
    <w:p w:rsidR="00257CE6" w:rsidP="00257CE6" w:rsidRDefault="00257CE6" w14:paraId="1F289543" w14:textId="14E3424D">
      <w:r w:rsidRPr="00A75E74">
        <w:rPr>
          <w:spacing w:val="-3"/>
        </w:rPr>
        <w:t>Kontakt med det svenska samhället och med svenskar är en faktor som gör det lättare</w:t>
      </w:r>
      <w:r>
        <w:t xml:space="preserve"> </w:t>
      </w:r>
      <w:r w:rsidRPr="00A75E74">
        <w:rPr>
          <w:spacing w:val="-3"/>
        </w:rPr>
        <w:t>för personer med invandrarbakgrund att komma in i samhället. Ofta är det svårt att hamna</w:t>
      </w:r>
      <w:r>
        <w:t xml:space="preserve"> i naturliga situationer där man träffar svenskar innan man får sitt första jobb. Senare års forskning visar att bostadssegregationen har negativa effekter på arbetsmarknads</w:t>
      </w:r>
      <w:r w:rsidR="00A75E74">
        <w:softHyphen/>
      </w:r>
      <w:r>
        <w:t>deltagande. Insatser mot segregation och åtgärder i utsatta områden kan alltså bidra till högre sysselsättning.</w:t>
      </w:r>
    </w:p>
    <w:p w:rsidR="00257CE6" w:rsidP="00257CE6" w:rsidRDefault="00257CE6" w14:paraId="77ED9B09" w14:textId="6E443BF6">
      <w:r>
        <w:t>För att få möjlighet att prata sitt nya språk och skapa kontakter in i det svenska sam</w:t>
      </w:r>
      <w:r w:rsidR="00A75E74">
        <w:softHyphen/>
      </w:r>
      <w:r w:rsidRPr="00A75E74">
        <w:rPr>
          <w:spacing w:val="-3"/>
        </w:rPr>
        <w:t>hället borde en struktur för att ge nyanlända en kontaktperson eller kontaktfamilj utvecklas</w:t>
      </w:r>
      <w:r>
        <w:t xml:space="preserve"> brett över hela landet. Det skulle innebära en möjlighet till ökad integration.</w:t>
      </w:r>
    </w:p>
    <w:sdt>
      <w:sdtPr>
        <w:alias w:val="CC_Underskrifter"/>
        <w:tag w:val="CC_Underskrifter"/>
        <w:id w:val="583496634"/>
        <w:lock w:val="sdtContentLocked"/>
        <w:placeholder>
          <w:docPart w:val="0B476663C13746BBBFE77837B9855F96"/>
        </w:placeholder>
      </w:sdtPr>
      <w:sdtEndPr/>
      <w:sdtContent>
        <w:p w:rsidR="007E0891" w:rsidP="00345899" w:rsidRDefault="007E0891" w14:paraId="7C4A201A" w14:textId="77777777"/>
        <w:p w:rsidRPr="008E0FE2" w:rsidR="004801AC" w:rsidP="00345899" w:rsidRDefault="00A75E74" w14:paraId="228281D8" w14:textId="1FBFCD55"/>
      </w:sdtContent>
    </w:sdt>
    <w:tbl>
      <w:tblPr>
        <w:tblW w:w="5000" w:type="pct"/>
        <w:tblLook w:val="04A0" w:firstRow="1" w:lastRow="0" w:firstColumn="1" w:lastColumn="0" w:noHBand="0" w:noVBand="1"/>
        <w:tblCaption w:val="underskrifter"/>
      </w:tblPr>
      <w:tblGrid>
        <w:gridCol w:w="4252"/>
        <w:gridCol w:w="4252"/>
      </w:tblGrid>
      <w:tr w:rsidR="00EF699C" w14:paraId="745E063D" w14:textId="77777777">
        <w:trPr>
          <w:cantSplit/>
        </w:trPr>
        <w:tc>
          <w:tcPr>
            <w:tcW w:w="50" w:type="pct"/>
            <w:vAlign w:val="bottom"/>
          </w:tcPr>
          <w:p w:rsidR="00EF699C" w:rsidRDefault="00945072" w14:paraId="2F3004FB" w14:textId="77777777">
            <w:pPr>
              <w:pStyle w:val="Underskrifter"/>
              <w:spacing w:after="0"/>
            </w:pPr>
            <w:r>
              <w:lastRenderedPageBreak/>
              <w:t>Eva Lindh (S)</w:t>
            </w:r>
          </w:p>
        </w:tc>
        <w:tc>
          <w:tcPr>
            <w:tcW w:w="50" w:type="pct"/>
            <w:vAlign w:val="bottom"/>
          </w:tcPr>
          <w:p w:rsidR="00EF699C" w:rsidRDefault="00EF699C" w14:paraId="603BE21B" w14:textId="77777777">
            <w:pPr>
              <w:pStyle w:val="Underskrifter"/>
              <w:spacing w:after="0"/>
            </w:pPr>
          </w:p>
        </w:tc>
      </w:tr>
      <w:tr w:rsidR="00EF699C" w14:paraId="2BD03B6E" w14:textId="77777777">
        <w:trPr>
          <w:cantSplit/>
        </w:trPr>
        <w:tc>
          <w:tcPr>
            <w:tcW w:w="50" w:type="pct"/>
            <w:vAlign w:val="bottom"/>
          </w:tcPr>
          <w:p w:rsidR="00EF699C" w:rsidRDefault="00945072" w14:paraId="56224998" w14:textId="77777777">
            <w:pPr>
              <w:pStyle w:val="Underskrifter"/>
              <w:spacing w:after="0"/>
            </w:pPr>
            <w:r>
              <w:t>Johan Andersson (S)</w:t>
            </w:r>
          </w:p>
        </w:tc>
        <w:tc>
          <w:tcPr>
            <w:tcW w:w="50" w:type="pct"/>
            <w:vAlign w:val="bottom"/>
          </w:tcPr>
          <w:p w:rsidR="00EF699C" w:rsidRDefault="00945072" w14:paraId="7C6E3ABC" w14:textId="77777777">
            <w:pPr>
              <w:pStyle w:val="Underskrifter"/>
              <w:spacing w:after="0"/>
            </w:pPr>
            <w:r>
              <w:t>Johan Löfstrand (S)</w:t>
            </w:r>
          </w:p>
        </w:tc>
      </w:tr>
      <w:tr w:rsidR="00EF699C" w14:paraId="3AE66FB8" w14:textId="77777777">
        <w:trPr>
          <w:cantSplit/>
        </w:trPr>
        <w:tc>
          <w:tcPr>
            <w:tcW w:w="50" w:type="pct"/>
            <w:vAlign w:val="bottom"/>
          </w:tcPr>
          <w:p w:rsidR="00EF699C" w:rsidRDefault="00945072" w14:paraId="6E84AB9F" w14:textId="77777777">
            <w:pPr>
              <w:pStyle w:val="Underskrifter"/>
              <w:spacing w:after="0"/>
            </w:pPr>
            <w:r>
              <w:t>Mattias Ottosson (S)</w:t>
            </w:r>
          </w:p>
        </w:tc>
        <w:tc>
          <w:tcPr>
            <w:tcW w:w="50" w:type="pct"/>
            <w:vAlign w:val="bottom"/>
          </w:tcPr>
          <w:p w:rsidR="00EF699C" w:rsidRDefault="00EF699C" w14:paraId="72B8E998" w14:textId="77777777">
            <w:pPr>
              <w:pStyle w:val="Underskrifter"/>
              <w:spacing w:after="0"/>
            </w:pPr>
          </w:p>
        </w:tc>
      </w:tr>
    </w:tbl>
    <w:p w:rsidR="00B206BE" w:rsidRDefault="00B206BE" w14:paraId="34CB1D79" w14:textId="77777777"/>
    <w:sectPr w:rsidR="00B206B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72D73" w14:textId="77777777" w:rsidR="00813A35" w:rsidRDefault="00813A35" w:rsidP="000C1CAD">
      <w:pPr>
        <w:spacing w:line="240" w:lineRule="auto"/>
      </w:pPr>
      <w:r>
        <w:separator/>
      </w:r>
    </w:p>
  </w:endnote>
  <w:endnote w:type="continuationSeparator" w:id="0">
    <w:p w14:paraId="1AA5E6FE" w14:textId="77777777" w:rsidR="00813A35" w:rsidRDefault="00813A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64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09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EE4F" w14:textId="62ECF79F" w:rsidR="00262EA3" w:rsidRPr="00345899" w:rsidRDefault="00262EA3" w:rsidP="003458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E07EA" w14:textId="77777777" w:rsidR="00813A35" w:rsidRDefault="00813A35" w:rsidP="000C1CAD">
      <w:pPr>
        <w:spacing w:line="240" w:lineRule="auto"/>
      </w:pPr>
      <w:r>
        <w:separator/>
      </w:r>
    </w:p>
  </w:footnote>
  <w:footnote w:type="continuationSeparator" w:id="0">
    <w:p w14:paraId="0AFEC3CB" w14:textId="77777777" w:rsidR="00813A35" w:rsidRDefault="00813A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4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31A6BE" wp14:editId="76D6A4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B81233" w14:textId="6CD3A9A4" w:rsidR="00262EA3" w:rsidRDefault="00A75E74" w:rsidP="008103B5">
                          <w:pPr>
                            <w:jc w:val="right"/>
                          </w:pPr>
                          <w:sdt>
                            <w:sdtPr>
                              <w:alias w:val="CC_Noformat_Partikod"/>
                              <w:tag w:val="CC_Noformat_Partikod"/>
                              <w:id w:val="-53464382"/>
                              <w:text/>
                            </w:sdtPr>
                            <w:sdtEndPr/>
                            <w:sdtContent>
                              <w:r w:rsidR="00257CE6">
                                <w:t>S</w:t>
                              </w:r>
                            </w:sdtContent>
                          </w:sdt>
                          <w:sdt>
                            <w:sdtPr>
                              <w:alias w:val="CC_Noformat_Partinummer"/>
                              <w:tag w:val="CC_Noformat_Partinummer"/>
                              <w:id w:val="-1709555926"/>
                              <w:text/>
                            </w:sdtPr>
                            <w:sdtEndPr/>
                            <w:sdtContent>
                              <w:r w:rsidR="00257CE6">
                                <w:t>1456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31A6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B81233" w14:textId="6CD3A9A4" w:rsidR="00262EA3" w:rsidRDefault="00A75E74" w:rsidP="008103B5">
                    <w:pPr>
                      <w:jc w:val="right"/>
                    </w:pPr>
                    <w:sdt>
                      <w:sdtPr>
                        <w:alias w:val="CC_Noformat_Partikod"/>
                        <w:tag w:val="CC_Noformat_Partikod"/>
                        <w:id w:val="-53464382"/>
                        <w:text/>
                      </w:sdtPr>
                      <w:sdtEndPr/>
                      <w:sdtContent>
                        <w:r w:rsidR="00257CE6">
                          <w:t>S</w:t>
                        </w:r>
                      </w:sdtContent>
                    </w:sdt>
                    <w:sdt>
                      <w:sdtPr>
                        <w:alias w:val="CC_Noformat_Partinummer"/>
                        <w:tag w:val="CC_Noformat_Partinummer"/>
                        <w:id w:val="-1709555926"/>
                        <w:text/>
                      </w:sdtPr>
                      <w:sdtEndPr/>
                      <w:sdtContent>
                        <w:r w:rsidR="00257CE6">
                          <w:t>1456</w:t>
                        </w:r>
                      </w:sdtContent>
                    </w:sdt>
                  </w:p>
                </w:txbxContent>
              </v:textbox>
              <w10:wrap anchorx="page"/>
            </v:shape>
          </w:pict>
        </mc:Fallback>
      </mc:AlternateContent>
    </w:r>
  </w:p>
  <w:p w14:paraId="1DA961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0138" w14:textId="77777777" w:rsidR="00262EA3" w:rsidRDefault="00262EA3" w:rsidP="008563AC">
    <w:pPr>
      <w:jc w:val="right"/>
    </w:pPr>
  </w:p>
  <w:p w14:paraId="1831B5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596B" w14:textId="77777777" w:rsidR="00262EA3" w:rsidRDefault="00A75E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7B893C" wp14:editId="554C85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274833" w14:textId="55142AF5" w:rsidR="00262EA3" w:rsidRDefault="00A75E74" w:rsidP="00A314CF">
    <w:pPr>
      <w:pStyle w:val="FSHNormal"/>
      <w:spacing w:before="40"/>
    </w:pPr>
    <w:sdt>
      <w:sdtPr>
        <w:alias w:val="CC_Noformat_Motionstyp"/>
        <w:tag w:val="CC_Noformat_Motionstyp"/>
        <w:id w:val="1162973129"/>
        <w:lock w:val="sdtContentLocked"/>
        <w15:appearance w15:val="hidden"/>
        <w:text/>
      </w:sdtPr>
      <w:sdtEndPr/>
      <w:sdtContent>
        <w:r w:rsidR="00345899">
          <w:t>Enskild motion</w:t>
        </w:r>
      </w:sdtContent>
    </w:sdt>
    <w:r w:rsidR="00821B36">
      <w:t xml:space="preserve"> </w:t>
    </w:r>
    <w:sdt>
      <w:sdtPr>
        <w:alias w:val="CC_Noformat_Partikod"/>
        <w:tag w:val="CC_Noformat_Partikod"/>
        <w:id w:val="1471015553"/>
        <w:text/>
      </w:sdtPr>
      <w:sdtEndPr/>
      <w:sdtContent>
        <w:r w:rsidR="00257CE6">
          <w:t>S</w:t>
        </w:r>
      </w:sdtContent>
    </w:sdt>
    <w:sdt>
      <w:sdtPr>
        <w:alias w:val="CC_Noformat_Partinummer"/>
        <w:tag w:val="CC_Noformat_Partinummer"/>
        <w:id w:val="-2014525982"/>
        <w:text/>
      </w:sdtPr>
      <w:sdtEndPr/>
      <w:sdtContent>
        <w:r w:rsidR="00257CE6">
          <w:t>1456</w:t>
        </w:r>
      </w:sdtContent>
    </w:sdt>
  </w:p>
  <w:p w14:paraId="20097657" w14:textId="77777777" w:rsidR="00262EA3" w:rsidRPr="008227B3" w:rsidRDefault="00A75E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0DA8B8" w14:textId="54B7073D" w:rsidR="00262EA3" w:rsidRPr="008227B3" w:rsidRDefault="00A75E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589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5899">
          <w:t>:1556</w:t>
        </w:r>
      </w:sdtContent>
    </w:sdt>
  </w:p>
  <w:p w14:paraId="750E6EC3" w14:textId="27D5DD42" w:rsidR="00262EA3" w:rsidRDefault="00A75E74" w:rsidP="00E03A3D">
    <w:pPr>
      <w:pStyle w:val="Motionr"/>
    </w:pPr>
    <w:sdt>
      <w:sdtPr>
        <w:alias w:val="CC_Noformat_Avtext"/>
        <w:tag w:val="CC_Noformat_Avtext"/>
        <w:id w:val="-2020768203"/>
        <w:lock w:val="sdtContentLocked"/>
        <w15:appearance w15:val="hidden"/>
        <w:text/>
      </w:sdtPr>
      <w:sdtEndPr/>
      <w:sdtContent>
        <w:r w:rsidR="00345899">
          <w:t>av Eva Lindh m.fl. (S)</w:t>
        </w:r>
      </w:sdtContent>
    </w:sdt>
  </w:p>
  <w:sdt>
    <w:sdtPr>
      <w:alias w:val="CC_Noformat_Rubtext"/>
      <w:tag w:val="CC_Noformat_Rubtext"/>
      <w:id w:val="-218060500"/>
      <w:lock w:val="sdtLocked"/>
      <w:text/>
    </w:sdtPr>
    <w:sdtEndPr/>
    <w:sdtContent>
      <w:p w14:paraId="45BC1976" w14:textId="6346F5B2" w:rsidR="00262EA3" w:rsidRDefault="00257CE6" w:rsidP="00283E0F">
        <w:pPr>
          <w:pStyle w:val="FSHRub2"/>
        </w:pPr>
        <w:r>
          <w:t>Kontaktpersoner för nyanlända</w:t>
        </w:r>
      </w:p>
    </w:sdtContent>
  </w:sdt>
  <w:sdt>
    <w:sdtPr>
      <w:alias w:val="CC_Boilerplate_3"/>
      <w:tag w:val="CC_Boilerplate_3"/>
      <w:id w:val="1606463544"/>
      <w:lock w:val="sdtContentLocked"/>
      <w15:appearance w15:val="hidden"/>
      <w:text w:multiLine="1"/>
    </w:sdtPr>
    <w:sdtEndPr/>
    <w:sdtContent>
      <w:p w14:paraId="5C29AF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7C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CE6"/>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9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891"/>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A35"/>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072"/>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E74"/>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46"/>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6B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99C"/>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F4821C"/>
  <w15:chartTrackingRefBased/>
  <w15:docId w15:val="{D181F51D-1B64-475A-9B5E-18E196B2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B4DB4FD9F49209854433786A40106"/>
        <w:category>
          <w:name w:val="Allmänt"/>
          <w:gallery w:val="placeholder"/>
        </w:category>
        <w:types>
          <w:type w:val="bbPlcHdr"/>
        </w:types>
        <w:behaviors>
          <w:behavior w:val="content"/>
        </w:behaviors>
        <w:guid w:val="{979F529D-DFAA-49CA-A13C-1A2F50249A1C}"/>
      </w:docPartPr>
      <w:docPartBody>
        <w:p w:rsidR="00383F98" w:rsidRDefault="00361A32">
          <w:pPr>
            <w:pStyle w:val="1F1B4DB4FD9F49209854433786A40106"/>
          </w:pPr>
          <w:r w:rsidRPr="005A0A93">
            <w:rPr>
              <w:rStyle w:val="Platshllartext"/>
            </w:rPr>
            <w:t>Förslag till riksdagsbeslut</w:t>
          </w:r>
        </w:p>
      </w:docPartBody>
    </w:docPart>
    <w:docPart>
      <w:docPartPr>
        <w:name w:val="6BA725CA741C455B94078E44595E6B6D"/>
        <w:category>
          <w:name w:val="Allmänt"/>
          <w:gallery w:val="placeholder"/>
        </w:category>
        <w:types>
          <w:type w:val="bbPlcHdr"/>
        </w:types>
        <w:behaviors>
          <w:behavior w:val="content"/>
        </w:behaviors>
        <w:guid w:val="{FC5D1829-2F1F-49D9-8C80-DAC84EB86CFD}"/>
      </w:docPartPr>
      <w:docPartBody>
        <w:p w:rsidR="00383F98" w:rsidRDefault="00361A32">
          <w:pPr>
            <w:pStyle w:val="6BA725CA741C455B94078E44595E6B6D"/>
          </w:pPr>
          <w:r w:rsidRPr="005A0A93">
            <w:rPr>
              <w:rStyle w:val="Platshllartext"/>
            </w:rPr>
            <w:t>Motivering</w:t>
          </w:r>
        </w:p>
      </w:docPartBody>
    </w:docPart>
    <w:docPart>
      <w:docPartPr>
        <w:name w:val="0B476663C13746BBBFE77837B9855F96"/>
        <w:category>
          <w:name w:val="Allmänt"/>
          <w:gallery w:val="placeholder"/>
        </w:category>
        <w:types>
          <w:type w:val="bbPlcHdr"/>
        </w:types>
        <w:behaviors>
          <w:behavior w:val="content"/>
        </w:behaviors>
        <w:guid w:val="{FDAE2401-EFA5-479B-9F8B-B0DFF7C67EA9}"/>
      </w:docPartPr>
      <w:docPartBody>
        <w:p w:rsidR="003747F3" w:rsidRDefault="003747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32"/>
    <w:rsid w:val="00361A32"/>
    <w:rsid w:val="003747F3"/>
    <w:rsid w:val="00383F98"/>
    <w:rsid w:val="00740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1B4DB4FD9F49209854433786A40106">
    <w:name w:val="1F1B4DB4FD9F49209854433786A40106"/>
  </w:style>
  <w:style w:type="paragraph" w:customStyle="1" w:styleId="6BA725CA741C455B94078E44595E6B6D">
    <w:name w:val="6BA725CA741C455B94078E44595E6B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558E4-EE6F-485C-ADBF-845DF05ADD93}"/>
</file>

<file path=customXml/itemProps2.xml><?xml version="1.0" encoding="utf-8"?>
<ds:datastoreItem xmlns:ds="http://schemas.openxmlformats.org/officeDocument/2006/customXml" ds:itemID="{F3FA1B81-5E76-4559-B366-341C312AD627}"/>
</file>

<file path=customXml/itemProps3.xml><?xml version="1.0" encoding="utf-8"?>
<ds:datastoreItem xmlns:ds="http://schemas.openxmlformats.org/officeDocument/2006/customXml" ds:itemID="{9E8FB277-EFC0-4C75-88DD-CB249B7D31A4}"/>
</file>

<file path=docProps/app.xml><?xml version="1.0" encoding="utf-8"?>
<Properties xmlns="http://schemas.openxmlformats.org/officeDocument/2006/extended-properties" xmlns:vt="http://schemas.openxmlformats.org/officeDocument/2006/docPropsVTypes">
  <Template>Normal</Template>
  <TotalTime>14</TotalTime>
  <Pages>2</Pages>
  <Words>293</Words>
  <Characters>1568</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