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2032FC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251DCDACED248A7925EA5C8563EAC86"/>
        </w:placeholder>
        <w15:appearance w15:val="hidden"/>
        <w:text/>
      </w:sdtPr>
      <w:sdtEndPr/>
      <w:sdtContent>
        <w:p w:rsidR="00AF30DD" w:rsidP="00CC4C93" w:rsidRDefault="00AF30DD" w14:paraId="52032FC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90f92b1e-9216-46d1-9247-d869b930ca2d"/>
        <w:id w:val="1809747760"/>
        <w:lock w:val="sdtLocked"/>
      </w:sdtPr>
      <w:sdtEndPr/>
      <w:sdtContent>
        <w:p w:rsidR="000A09E1" w:rsidRDefault="00AB5B38" w14:paraId="52032FD0" w14:textId="1A704E60">
          <w:pPr>
            <w:pStyle w:val="Frslagstext"/>
          </w:pPr>
          <w:r>
            <w:t>Riksdagen tillkännager för regeringen som sin mening vad som anförs i motionen om att se över möjligheten att stoppa tv-sänd alkoholreklam som sänds från andra länder och riktar sig till Sverige.</w:t>
          </w:r>
        </w:p>
      </w:sdtContent>
    </w:sdt>
    <w:p w:rsidR="00AF30DD" w:rsidP="00AF30DD" w:rsidRDefault="000156D9" w14:paraId="52032FD1" w14:textId="77777777">
      <w:pPr>
        <w:pStyle w:val="Rubrik1"/>
      </w:pPr>
      <w:bookmarkStart w:name="MotionsStart" w:id="0"/>
      <w:bookmarkEnd w:id="0"/>
      <w:r>
        <w:t>Motivering</w:t>
      </w:r>
    </w:p>
    <w:p w:rsidRPr="009251EA" w:rsidR="009251EA" w:rsidP="009251EA" w:rsidRDefault="009251EA" w14:paraId="52032FD2" w14:textId="779FEA9D">
      <w:pPr>
        <w:pStyle w:val="Normalutanindragellerluft"/>
        <w:rPr>
          <w:lang w:val="en-US"/>
        </w:rPr>
      </w:pPr>
      <w:r>
        <w:t>I en internationell studie som omfattar elva länder runt om i vär</w:t>
      </w:r>
      <w:r w:rsidR="00B110B3">
        <w:t>lden granskades och jämfördes tv</w:t>
      </w:r>
      <w:r>
        <w:t xml:space="preserve">-sändningar från de tre kommersiella kanaler i respektive land som var mest populära bland barn. För Sveriges del var det TV3, TV4 och Kanal 5. De svenska resultaten är publicerade i Hillevi </w:t>
      </w:r>
      <w:proofErr w:type="spellStart"/>
      <w:r>
        <w:t>Prells</w:t>
      </w:r>
      <w:proofErr w:type="spellEnd"/>
      <w:r>
        <w:t xml:space="preserve"> doktorsavhandling ”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dietary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</w:t>
      </w:r>
      <w:r w:rsidRPr="009251EA">
        <w:rPr>
          <w:lang w:val="en-US"/>
        </w:rPr>
        <w:t>Intervening in school and recognizing health messages in commercials</w:t>
      </w:r>
      <w:r>
        <w:rPr>
          <w:lang w:val="en-US"/>
        </w:rPr>
        <w:t>”</w:t>
      </w:r>
      <w:r w:rsidRPr="009251EA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Göteborgs</w:t>
      </w:r>
      <w:proofErr w:type="spellEnd"/>
      <w:r>
        <w:rPr>
          <w:lang w:val="en-US"/>
        </w:rPr>
        <w:t xml:space="preserve"> </w:t>
      </w:r>
      <w:proofErr w:type="spellStart"/>
      <w:r w:rsidRPr="009251EA">
        <w:rPr>
          <w:lang w:val="en-US"/>
        </w:rPr>
        <w:t>universitet</w:t>
      </w:r>
      <w:proofErr w:type="spellEnd"/>
      <w:r w:rsidRPr="009251EA">
        <w:rPr>
          <w:lang w:val="en-US"/>
        </w:rPr>
        <w:t xml:space="preserve"> 2010</w:t>
      </w:r>
      <w:r>
        <w:rPr>
          <w:lang w:val="en-US"/>
        </w:rPr>
        <w:t>)</w:t>
      </w:r>
      <w:r w:rsidRPr="009251EA">
        <w:rPr>
          <w:lang w:val="en-US"/>
        </w:rPr>
        <w:t>.</w:t>
      </w:r>
    </w:p>
    <w:p w:rsidR="009251EA" w:rsidP="009251EA" w:rsidRDefault="009251EA" w14:paraId="52032FD3" w14:textId="3A34F05D">
      <w:r>
        <w:t>Vad forskarna fann var at</w:t>
      </w:r>
      <w:r w:rsidR="00B110B3">
        <w:t>t ett barn i Sverige i åldern 3–</w:t>
      </w:r>
      <w:r>
        <w:t>12 år tar del av ca 50 reklaminslag för mat och dryck per vecka. Av dessa var endast reklam för snabbmat vanligare än alkohol.</w:t>
      </w:r>
    </w:p>
    <w:p w:rsidR="009251EA" w:rsidP="009251EA" w:rsidRDefault="009251EA" w14:paraId="52032FD4" w14:textId="48114E4E">
      <w:r>
        <w:t>Trots att Sverige i flera internationella studier betraktas som ett föregångsland för att skydda barn från kommersiella budskap ligger Sverige i mitten av de 11 länderna. Undersökningarna visar att reklaminslagen för alkohol utgjorde en högre andel i Sverige än Brasilien und</w:t>
      </w:r>
      <w:r w:rsidR="00B110B3">
        <w:t>er barntimmarna. För brittisk tv</w:t>
      </w:r>
      <w:r>
        <w:t xml:space="preserve"> gällande barntimmar fanns inte Storbritannien med på fem-i-topplistan.</w:t>
      </w:r>
    </w:p>
    <w:p w:rsidR="009251EA" w:rsidP="009251EA" w:rsidRDefault="009251EA" w14:paraId="52032FD5" w14:textId="2380E8B9">
      <w:r>
        <w:t>I Sverige är det förbjudet att sända reklam för alkohol</w:t>
      </w:r>
      <w:r w:rsidR="00F42A75">
        <w:t>.</w:t>
      </w:r>
      <w:r>
        <w:t xml:space="preserve"> Alkoholproducenterna väljer därför att sä</w:t>
      </w:r>
      <w:r w:rsidR="00B110B3">
        <w:t>nda reklamen via brittiska medierna</w:t>
      </w:r>
      <w:r>
        <w:t>.</w:t>
      </w:r>
    </w:p>
    <w:p w:rsidR="009251EA" w:rsidP="009251EA" w:rsidRDefault="009251EA" w14:paraId="52032FD6" w14:textId="1F44EDC1">
      <w:r>
        <w:t xml:space="preserve">Det är väl känt inom internationell alkoholforskning, att barn som utsätts för påverkan av alkohol blir i större utsträckning nyttjare av alkohol i tidig ålder. </w:t>
      </w:r>
      <w:r w:rsidR="00B110B3">
        <w:lastRenderedPageBreak/>
        <w:t>Alkoholindustrin</w:t>
      </w:r>
      <w:r>
        <w:t xml:space="preserve"> säger sig vara en seriös aktör på mediemarknaden. Det motsägs oftast av deras riktade reklamutbud till kvinnor och barn, för att vinna marknadsandelar.</w:t>
      </w:r>
    </w:p>
    <w:p w:rsidR="009251EA" w:rsidP="009251EA" w:rsidRDefault="009251EA" w14:paraId="52032FD7" w14:textId="6AE79F88">
      <w:r>
        <w:t>I studien visas ölreklam för Falcon och Heineken med sammanlagt 21 visningar av 58 total</w:t>
      </w:r>
      <w:r w:rsidR="00B110B3">
        <w:t>t. Vinreklam förekom vid ett tjugo</w:t>
      </w:r>
      <w:r>
        <w:t>tal tillfällen. Granskningen avslutades i mars 2008. Senare undersökningar visar att reklam för alkohol ökade med 127 procent mellan 2008 och 2011 från 369 till 837 miljoner kronor.</w:t>
      </w:r>
    </w:p>
    <w:p w:rsidR="009251EA" w:rsidP="009251EA" w:rsidRDefault="009251EA" w14:paraId="52032FD8" w14:textId="77777777">
      <w:r>
        <w:t>Svenska myndigheter sökte under 1990-talet få stopp på alkoholreklam i EU, men vann inget gehör i domstolen. Sedermera har folkhälsobegreppet stärkts i EU, varför förnyade framstötar kan vara mera verkningsfulla.</w:t>
      </w:r>
    </w:p>
    <w:p w:rsidR="00AF30DD" w:rsidP="009251EA" w:rsidRDefault="009251EA" w14:paraId="52032FD9" w14:textId="7985C7C6">
      <w:r>
        <w:t xml:space="preserve">Det finns anledning att på nytt pröva denna </w:t>
      </w:r>
      <w:r w:rsidR="00B110B3">
        <w:t>viktiga fråga om att förbjuda tv</w:t>
      </w:r>
      <w:r>
        <w:t>-sänd alkoholreklam som riktas till Sverige fr</w:t>
      </w:r>
      <w:r w:rsidR="00F42A75">
        <w:t>ån andra länder för att värna</w:t>
      </w:r>
      <w:r>
        <w:t xml:space="preserve"> allas hälsa, och i synnerhet barnens då detta förekommer äv</w:t>
      </w:r>
      <w:r w:rsidR="00B110B3">
        <w:t>en under tider då barn ser på tv</w:t>
      </w:r>
      <w:bookmarkStart w:name="_GoBack" w:id="1"/>
      <w:bookmarkEnd w:id="1"/>
      <w:r>
        <w:t>. Det är en självklarhet i svensk alkoholpolitik att barn och unga inte skall dricka alkohol eller påverkas till det och där av bör frågan prövas på nytt.</w:t>
      </w:r>
    </w:p>
    <w:sdt>
      <w:sdtPr>
        <w:alias w:val="CC_Underskrifter"/>
        <w:tag w:val="CC_Underskrifter"/>
        <w:id w:val="583496634"/>
        <w:lock w:val="sdtContentLocked"/>
        <w:placeholder>
          <w:docPart w:val="FE2581C3419946FD9684A7009784A07F"/>
        </w:placeholder>
        <w15:appearance w15:val="hidden"/>
      </w:sdtPr>
      <w:sdtEndPr/>
      <w:sdtContent>
        <w:p w:rsidRPr="009E153C" w:rsidR="00865E70" w:rsidP="00FA2AFF" w:rsidRDefault="00383585" w14:paraId="52032FD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Engelhardt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Hallengren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Eva-Lena Jansson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Hellman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Emilsson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3398C" w:rsidRDefault="00A3398C" w14:paraId="52032FF0" w14:textId="77777777"/>
    <w:sectPr w:rsidR="00A3398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32FF2" w14:textId="77777777" w:rsidR="009251EA" w:rsidRDefault="009251EA" w:rsidP="000C1CAD">
      <w:pPr>
        <w:spacing w:line="240" w:lineRule="auto"/>
      </w:pPr>
      <w:r>
        <w:separator/>
      </w:r>
    </w:p>
  </w:endnote>
  <w:endnote w:type="continuationSeparator" w:id="0">
    <w:p w14:paraId="52032FF3" w14:textId="77777777" w:rsidR="009251EA" w:rsidRDefault="009251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32FF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110B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32FFE" w14:textId="77777777" w:rsidR="009A6F9D" w:rsidRDefault="009A6F9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11:10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32FF0" w14:textId="77777777" w:rsidR="009251EA" w:rsidRDefault="009251EA" w:rsidP="000C1CAD">
      <w:pPr>
        <w:spacing w:line="240" w:lineRule="auto"/>
      </w:pPr>
      <w:r>
        <w:separator/>
      </w:r>
    </w:p>
  </w:footnote>
  <w:footnote w:type="continuationSeparator" w:id="0">
    <w:p w14:paraId="52032FF1" w14:textId="77777777" w:rsidR="009251EA" w:rsidRDefault="009251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2032FF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110B3" w14:paraId="52032FF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2204</w:t>
        </w:r>
      </w:sdtContent>
    </w:sdt>
  </w:p>
  <w:p w:rsidR="00467151" w:rsidP="00283E0F" w:rsidRDefault="00B110B3" w14:paraId="52032FF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Christer Engelhardt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2E5165" w14:paraId="52032FFC" w14:textId="46F93A60">
        <w:pPr>
          <w:pStyle w:val="FSHRub2"/>
        </w:pPr>
        <w:r>
          <w:t xml:space="preserve">Tv-sänd alkoholreklam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2032F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A05639E-569E-4CA9-B114-F79620C028A7},{F40568E1-AB53-4AEE-989D-CF765E968386},{1C43E4A5-0762-4CB0-B637-31C3076DC148},{0AD803B4-6AE2-42B0-8876-CF35D772D6BB},{B71FD2C9-7998-4300-8373-B7A6842AE057},{5E2834BE-E364-43C1-A3A2-40794A5EF848},{A134B712-6D5F-4C2F-B07F-13BB4717BBE0},{B11D7E06-3639-4731-8787-9DCAB7FB0927},{993E22D5-4CAC-4FFB-98C7-9DF4C8DF96CB},{7CD2D6BB-6960-4003-821D-8E61F6CFBCA9},{AE4AE17A-E732-4932-B62A-0792107AD9FC},{8527BC04-9D48-4649-BFB0-96329EA66211}"/>
  </w:docVars>
  <w:rsids>
    <w:rsidRoot w:val="009251E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09E1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165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3585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1EA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A66EA"/>
    <w:rsid w:val="009A6F9D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98C"/>
    <w:rsid w:val="00A33D08"/>
    <w:rsid w:val="00A342BC"/>
    <w:rsid w:val="00A34A06"/>
    <w:rsid w:val="00A3511D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B5B38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10B3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B6F57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9BA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0F32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2A75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2AF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032FCE"/>
  <w15:chartTrackingRefBased/>
  <w15:docId w15:val="{50E108A6-5C2A-4BC2-8FBC-FB3215EB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51DCDACED248A7925EA5C8563EAC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DF471-A197-4C4F-B21C-567B8DA48B4F}"/>
      </w:docPartPr>
      <w:docPartBody>
        <w:p w:rsidR="00924153" w:rsidRDefault="00924153">
          <w:pPr>
            <w:pStyle w:val="E251DCDACED248A7925EA5C8563EAC8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2581C3419946FD9684A7009784A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5058E-DC81-42AB-A73A-27CBE1EABFF2}"/>
      </w:docPartPr>
      <w:docPartBody>
        <w:p w:rsidR="00924153" w:rsidRDefault="00924153">
          <w:pPr>
            <w:pStyle w:val="FE2581C3419946FD9684A7009784A07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53"/>
    <w:rsid w:val="0092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251DCDACED248A7925EA5C8563EAC86">
    <w:name w:val="E251DCDACED248A7925EA5C8563EAC86"/>
  </w:style>
  <w:style w:type="paragraph" w:customStyle="1" w:styleId="F7E0FFE59751468BB0308ED39E72AD01">
    <w:name w:val="F7E0FFE59751468BB0308ED39E72AD01"/>
  </w:style>
  <w:style w:type="paragraph" w:customStyle="1" w:styleId="FE2581C3419946FD9684A7009784A07F">
    <w:name w:val="FE2581C3419946FD9684A7009784A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2229</RubrikLookup>
    <MotionGuid xmlns="00d11361-0b92-4bae-a181-288d6a55b763">3dc062f5-374a-4b9b-afb9-442e94ce4a7d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DEF25-9A62-400B-A06C-DF27244C72DC}"/>
</file>

<file path=customXml/itemProps2.xml><?xml version="1.0" encoding="utf-8"?>
<ds:datastoreItem xmlns:ds="http://schemas.openxmlformats.org/officeDocument/2006/customXml" ds:itemID="{626DF359-A688-45B5-8FF6-0C73497BF5FB}"/>
</file>

<file path=customXml/itemProps3.xml><?xml version="1.0" encoding="utf-8"?>
<ds:datastoreItem xmlns:ds="http://schemas.openxmlformats.org/officeDocument/2006/customXml" ds:itemID="{34F9B256-956C-4AB2-A059-5D926F2FE4B6}"/>
</file>

<file path=customXml/itemProps4.xml><?xml version="1.0" encoding="utf-8"?>
<ds:datastoreItem xmlns:ds="http://schemas.openxmlformats.org/officeDocument/2006/customXml" ds:itemID="{1A02AF12-87FA-4371-8681-CE6765445DD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35</TotalTime>
  <Pages>2</Pages>
  <Words>442</Words>
  <Characters>2437</Characters>
  <Application>Microsoft Office Word</Application>
  <DocSecurity>0</DocSecurity>
  <Lines>54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201415S29137 TV sänd alkoholreklam</vt:lpstr>
      <vt:lpstr/>
    </vt:vector>
  </TitlesOfParts>
  <Company>Riksdagen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201415S29137 TV sänd alkoholreklam</dc:title>
  <dc:subject/>
  <dc:creator>It-avdelningen</dc:creator>
  <cp:keywords/>
  <dc:description/>
  <cp:lastModifiedBy>Kerstin Carlqvist</cp:lastModifiedBy>
  <cp:revision>8</cp:revision>
  <cp:lastPrinted>2014-11-06T10:10:00Z</cp:lastPrinted>
  <dcterms:created xsi:type="dcterms:W3CDTF">2014-11-03T12:46:00Z</dcterms:created>
  <dcterms:modified xsi:type="dcterms:W3CDTF">2015-07-16T13:13:00Z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*T2FB29D413555*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http://filur.riksdagen.se/drop/DropOffLibrary/T2FB29D413555.docx</vt:lpwstr>
  </property>
</Properties>
</file>