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10E9" w:rsidRPr="008721D4" w:rsidRDefault="002710E9">
      <w:pPr>
        <w:pStyle w:val="Hemstlrubrik"/>
      </w:pPr>
      <w:r w:rsidRPr="008721D4">
        <w:t>Förslag till riksdagsbeslut</w:t>
      </w:r>
    </w:p>
    <w:p w:rsidR="002710E9" w:rsidRPr="008721D4" w:rsidRDefault="002710E9">
      <w:pPr>
        <w:pStyle w:val="Hemstlatt"/>
        <w:ind w:left="0"/>
      </w:pPr>
      <w:r w:rsidRPr="008721D4">
        <w:t>Riksdagen tillkännager för regeringen som sin mening vad som anförs i motionen om att köra ihjäl någon i berusat tillstånd bör jä</w:t>
      </w:r>
      <w:r w:rsidRPr="008721D4">
        <w:t>m</w:t>
      </w:r>
      <w:r w:rsidRPr="008721D4">
        <w:t xml:space="preserve">ställas med dråp.  </w:t>
      </w:r>
    </w:p>
    <w:p w:rsidR="002710E9" w:rsidRPr="008721D4" w:rsidRDefault="002710E9">
      <w:pPr>
        <w:pStyle w:val="Rubrik1"/>
      </w:pPr>
      <w:r w:rsidRPr="008721D4">
        <w:t>Motivering</w:t>
      </w:r>
    </w:p>
    <w:p w:rsidR="002710E9" w:rsidRPr="008721D4" w:rsidRDefault="002710E9">
      <w:r w:rsidRPr="008721D4">
        <w:t>Det ökade antalet rattonykterhetsbrott är mycket oroande. Tendens finns oc</w:t>
      </w:r>
      <w:r w:rsidRPr="008721D4">
        <w:t>k</w:t>
      </w:r>
      <w:r w:rsidRPr="008721D4">
        <w:t>så att dessa brott kryper allt längre ned i åldrarna, vilket får anses särskilt bekymmersamt. Genom att köra fordon rattonykter visar man en total respek</w:t>
      </w:r>
      <w:r w:rsidRPr="008721D4">
        <w:t>t</w:t>
      </w:r>
      <w:r w:rsidRPr="008721D4">
        <w:t>löshet för de skador som man därigenom kan orsaka. Därför fordras ett ökat engagemang när det gäller utbildning och förhållningssätt till körning i ony</w:t>
      </w:r>
      <w:r w:rsidRPr="008721D4">
        <w:t>k</w:t>
      </w:r>
      <w:r w:rsidRPr="008721D4">
        <w:t>tert tillstånd.</w:t>
      </w:r>
    </w:p>
    <w:p w:rsidR="002710E9" w:rsidRPr="008721D4" w:rsidRDefault="002710E9">
      <w:pPr>
        <w:pStyle w:val="Normaltindrag"/>
      </w:pPr>
      <w:r w:rsidRPr="008721D4">
        <w:t>Många människor tvingas varje år möta beskedet att någon närstående pe</w:t>
      </w:r>
      <w:r w:rsidRPr="008721D4">
        <w:t>r</w:t>
      </w:r>
      <w:r w:rsidRPr="008721D4">
        <w:t>son blivit trafikdödad på grund av att någon visat totalt förakt för andras liv genom att sätta sig i ett fordon och köra i berusat tillstånd. De nuvarande straffskalorna i detta sammanhang uppfattas av flertalet som för låga och brottsrubriceringen som mild.</w:t>
      </w:r>
    </w:p>
    <w:p w:rsidR="002710E9" w:rsidRPr="008721D4" w:rsidRDefault="002710E9">
      <w:pPr>
        <w:pStyle w:val="Normaltindrag"/>
      </w:pPr>
      <w:r w:rsidRPr="008721D4">
        <w:t>För att ytterligare skärpa samhällets hållning när det gäller framförande av fordon i berusat tillstånd måste skärpning införas. En lämplig rubricering och straffutmätning anser jag därför vara att jämställa det med dråp.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721D4">
        <w:trPr>
          <w:cantSplit/>
        </w:trPr>
        <w:tc>
          <w:tcPr>
            <w:tcW w:w="3046" w:type="dxa"/>
          </w:tcPr>
          <w:p w:rsidR="002710E9" w:rsidRPr="008721D4" w:rsidRDefault="002710E9">
            <w:pPr>
              <w:pStyle w:val="UnderskriftDatum"/>
              <w:spacing w:before="240"/>
            </w:pPr>
            <w:r w:rsidRPr="008721D4">
              <w:t>Stockholm den 2 oktober 2007</w:t>
            </w:r>
          </w:p>
        </w:tc>
        <w:tc>
          <w:tcPr>
            <w:tcW w:w="3047" w:type="dxa"/>
          </w:tcPr>
          <w:p w:rsidR="002710E9" w:rsidRPr="008721D4" w:rsidRDefault="002710E9">
            <w:pPr>
              <w:pStyle w:val="Underskrifter"/>
              <w:spacing w:before="240"/>
            </w:pPr>
          </w:p>
        </w:tc>
      </w:tr>
      <w:tr w:rsidR="00000000" w:rsidRPr="008721D4">
        <w:trPr>
          <w:cantSplit/>
        </w:trPr>
        <w:tc>
          <w:tcPr>
            <w:tcW w:w="3046" w:type="dxa"/>
          </w:tcPr>
          <w:p w:rsidR="002710E9" w:rsidRPr="008721D4" w:rsidRDefault="002710E9">
            <w:pPr>
              <w:pStyle w:val="Underskrifter"/>
            </w:pPr>
            <w:r w:rsidRPr="008721D4">
              <w:t>Bengt-Anders Johansson (m)</w:t>
            </w:r>
          </w:p>
        </w:tc>
        <w:tc>
          <w:tcPr>
            <w:tcW w:w="3046" w:type="dxa"/>
          </w:tcPr>
          <w:p w:rsidR="002710E9" w:rsidRPr="008721D4" w:rsidRDefault="002710E9">
            <w:pPr>
              <w:pStyle w:val="Underskrifter"/>
            </w:pPr>
          </w:p>
        </w:tc>
      </w:tr>
    </w:tbl>
    <w:p w:rsidR="002710E9" w:rsidRPr="008721D4" w:rsidRDefault="002710E9">
      <w:pPr>
        <w:pStyle w:val="Normaltindrag"/>
      </w:pPr>
    </w:p>
    <w:sectPr w:rsidR="002710E9" w:rsidRPr="008721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10E9" w:rsidRPr="008721D4" w:rsidRDefault="002710E9">
      <w:r w:rsidRPr="008721D4">
        <w:separator/>
      </w:r>
    </w:p>
  </w:endnote>
  <w:endnote w:type="continuationSeparator" w:id="0">
    <w:p w:rsidR="002710E9" w:rsidRPr="008721D4" w:rsidRDefault="002710E9">
      <w:r w:rsidRPr="008721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10E9" w:rsidRPr="008721D4" w:rsidRDefault="008721D4">
    <w:pPr>
      <w:pStyle w:val="Sidfot"/>
    </w:pPr>
    <w:r w:rsidRPr="008721D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74258346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10E9" w:rsidRDefault="002710E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710E9" w:rsidRDefault="002710E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10E9" w:rsidRPr="008721D4" w:rsidRDefault="008721D4">
    <w:pPr>
      <w:pStyle w:val="Sidfot"/>
    </w:pPr>
    <w:r w:rsidRPr="008721D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48660778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10E9" w:rsidRDefault="002710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710E9" w:rsidRDefault="002710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10E9" w:rsidRPr="008721D4" w:rsidRDefault="008721D4">
    <w:pPr>
      <w:pStyle w:val="Sidfot"/>
    </w:pPr>
    <w:r w:rsidRPr="008721D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7239335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10E9" w:rsidRDefault="002710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710E9" w:rsidRDefault="002710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10E9" w:rsidRPr="008721D4" w:rsidRDefault="002710E9">
      <w:r w:rsidRPr="008721D4">
        <w:separator/>
      </w:r>
    </w:p>
  </w:footnote>
  <w:footnote w:type="continuationSeparator" w:id="0">
    <w:p w:rsidR="002710E9" w:rsidRPr="008721D4" w:rsidRDefault="002710E9">
      <w:r w:rsidRPr="008721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10E9" w:rsidRPr="008721D4" w:rsidRDefault="008721D4">
    <w:pPr>
      <w:pStyle w:val="Sidhuvud"/>
    </w:pPr>
    <w:r w:rsidRPr="008721D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5868458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10E9" w:rsidRDefault="002710E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710E9" w:rsidRDefault="002710E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10E9" w:rsidRPr="008721D4" w:rsidRDefault="008721D4">
    <w:pPr>
      <w:pStyle w:val="Sidhuvud"/>
    </w:pPr>
    <w:r w:rsidRPr="008721D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2300961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10E9" w:rsidRDefault="002710E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710E9" w:rsidRDefault="002710E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10E9" w:rsidRPr="008721D4" w:rsidRDefault="002710E9">
    <w:pPr>
      <w:pStyle w:val="FSHNormal"/>
      <w:tabs>
        <w:tab w:val="right" w:pos="5840"/>
      </w:tabs>
    </w:pPr>
    <w:r w:rsidRPr="008721D4">
      <w:br/>
    </w:r>
    <w:r w:rsidRPr="008721D4">
      <w:fldChar w:fldCharType="begin" w:fldLock="1"/>
    </w:r>
    <w:r w:rsidRPr="008721D4">
      <w:instrText xml:space="preserve"> DOCPROPERTY</w:instrText>
    </w:r>
    <w:r w:rsidRPr="008721D4">
      <w:rPr>
        <w:sz w:val="18"/>
      </w:rPr>
      <w:instrText xml:space="preserve"> "YearUser" *\charformat </w:instrText>
    </w:r>
    <w:r w:rsidRPr="008721D4">
      <w:fldChar w:fldCharType="separate"/>
    </w:r>
    <w:r w:rsidRPr="008721D4">
      <w:t>2007/08</w:t>
    </w:r>
    <w:r w:rsidRPr="008721D4">
      <w:fldChar w:fldCharType="end"/>
    </w:r>
    <w:r w:rsidRPr="008721D4">
      <w:t xml:space="preserve"> </w:t>
    </w:r>
    <w:r w:rsidRPr="008721D4">
      <w:tab/>
      <w:t xml:space="preserve">mnr: </w:t>
    </w:r>
    <w:r w:rsidRPr="008721D4">
      <w:fldChar w:fldCharType="begin" w:fldLock="1"/>
    </w:r>
    <w:r w:rsidRPr="008721D4">
      <w:instrText xml:space="preserve"> DOCPROPERTY</w:instrText>
    </w:r>
    <w:r w:rsidRPr="008721D4">
      <w:rPr>
        <w:sz w:val="18"/>
      </w:rPr>
      <w:instrText xml:space="preserve"> "Motionsnummer" *\charformat </w:instrText>
    </w:r>
    <w:r w:rsidRPr="008721D4">
      <w:fldChar w:fldCharType="separate"/>
    </w:r>
    <w:r w:rsidRPr="008721D4">
      <w:t>Ju438</w:t>
    </w:r>
    <w:r w:rsidRPr="008721D4">
      <w:fldChar w:fldCharType="end"/>
    </w:r>
    <w:r w:rsidRPr="008721D4">
      <w:br/>
    </w:r>
    <w:r w:rsidRPr="008721D4">
      <w:fldChar w:fldCharType="begin" w:fldLock="1"/>
    </w:r>
    <w:r w:rsidRPr="008721D4">
      <w:instrText xml:space="preserve"> DOCPROPERTY</w:instrText>
    </w:r>
    <w:r w:rsidRPr="008721D4">
      <w:rPr>
        <w:sz w:val="18"/>
      </w:rPr>
      <w:instrText xml:space="preserve"> "Samling" *\charformat </w:instrText>
    </w:r>
    <w:r w:rsidRPr="008721D4">
      <w:fldChar w:fldCharType="end"/>
    </w:r>
    <w:r w:rsidRPr="008721D4">
      <w:tab/>
      <w:t xml:space="preserve">pnr: </w:t>
    </w:r>
    <w:r w:rsidRPr="008721D4">
      <w:fldChar w:fldCharType="begin" w:fldLock="1"/>
    </w:r>
    <w:r w:rsidRPr="008721D4">
      <w:instrText xml:space="preserve"> DOCPROPERTY</w:instrText>
    </w:r>
    <w:r w:rsidRPr="008721D4">
      <w:rPr>
        <w:sz w:val="18"/>
      </w:rPr>
      <w:instrText xml:space="preserve"> "Partinummer" *\charformat </w:instrText>
    </w:r>
    <w:r w:rsidRPr="008721D4">
      <w:fldChar w:fldCharType="separate"/>
    </w:r>
    <w:r w:rsidRPr="008721D4">
      <w:t>m1516</w:t>
    </w:r>
    <w:r w:rsidRPr="008721D4">
      <w:fldChar w:fldCharType="end"/>
    </w:r>
  </w:p>
  <w:p w:rsidR="002710E9" w:rsidRPr="008721D4" w:rsidRDefault="002710E9">
    <w:pPr>
      <w:pStyle w:val="FSHRub1"/>
    </w:pPr>
    <w:r w:rsidRPr="008721D4">
      <w:t>Motion till riksdagen</w:t>
    </w:r>
    <w:r w:rsidRPr="008721D4">
      <w:br/>
    </w:r>
    <w:r w:rsidRPr="008721D4">
      <w:fldChar w:fldCharType="begin" w:fldLock="1"/>
    </w:r>
    <w:r w:rsidRPr="008721D4">
      <w:instrText xml:space="preserve"> DOCPROPERTY "YearUser" *\charformat </w:instrText>
    </w:r>
    <w:r w:rsidRPr="008721D4">
      <w:fldChar w:fldCharType="separate"/>
    </w:r>
    <w:r w:rsidRPr="008721D4">
      <w:t>2007/08</w:t>
    </w:r>
    <w:r w:rsidRPr="008721D4">
      <w:fldChar w:fldCharType="end"/>
    </w:r>
    <w:r w:rsidRPr="008721D4">
      <w:t>:</w:t>
    </w:r>
    <w:r w:rsidRPr="008721D4">
      <w:fldChar w:fldCharType="begin" w:fldLock="1"/>
    </w:r>
    <w:r w:rsidRPr="008721D4">
      <w:instrText xml:space="preserve"> DOCPROPERTY "Motionsnummer" *\charformat </w:instrText>
    </w:r>
    <w:r w:rsidRPr="008721D4">
      <w:fldChar w:fldCharType="separate"/>
    </w:r>
    <w:r w:rsidRPr="008721D4">
      <w:t>Ju438</w:t>
    </w:r>
    <w:r w:rsidRPr="008721D4">
      <w:fldChar w:fldCharType="end"/>
    </w:r>
  </w:p>
  <w:p w:rsidR="002710E9" w:rsidRPr="008721D4" w:rsidRDefault="002710E9">
    <w:pPr>
      <w:pStyle w:val="FSHNormalS5"/>
    </w:pPr>
    <w:r w:rsidRPr="008721D4">
      <w:fldChar w:fldCharType="begin" w:fldLock="1"/>
    </w:r>
    <w:r w:rsidRPr="008721D4">
      <w:instrText xml:space="preserve"> DOCPROPERTY "MotionarText" *\charformat </w:instrText>
    </w:r>
    <w:r w:rsidRPr="008721D4">
      <w:fldChar w:fldCharType="separate"/>
    </w:r>
    <w:r w:rsidRPr="008721D4">
      <w:t>av Bengt-Anders Johansson (m)</w:t>
    </w:r>
    <w:r w:rsidRPr="008721D4">
      <w:fldChar w:fldCharType="end"/>
    </w:r>
    <w:r w:rsidRPr="008721D4">
      <w:br/>
    </w:r>
    <w:r w:rsidRPr="008721D4">
      <w:fldChar w:fldCharType="begin" w:fldLock="1"/>
    </w:r>
    <w:r w:rsidRPr="008721D4">
      <w:instrText xml:space="preserve"> DOCPROPERTY "SvarFrasKort" *\charformat </w:instrText>
    </w:r>
    <w:r w:rsidRPr="008721D4">
      <w:fldChar w:fldCharType="end"/>
    </w:r>
  </w:p>
  <w:p w:rsidR="002710E9" w:rsidRPr="008721D4" w:rsidRDefault="002710E9">
    <w:pPr>
      <w:pStyle w:val="FSHTitel"/>
    </w:pPr>
    <w:r w:rsidRPr="008721D4">
      <w:fldChar w:fldCharType="begin" w:fldLock="1"/>
    </w:r>
    <w:r w:rsidRPr="008721D4">
      <w:instrText xml:space="preserve"> DOCPROPERTY</w:instrText>
    </w:r>
    <w:r w:rsidRPr="008721D4">
      <w:rPr>
        <w:sz w:val="18"/>
      </w:rPr>
      <w:instrText xml:space="preserve"> "RubrikSvar" *\charformat </w:instrText>
    </w:r>
    <w:r w:rsidRPr="008721D4">
      <w:fldChar w:fldCharType="separate"/>
    </w:r>
    <w:r w:rsidRPr="008721D4">
      <w:t>Vållande till annans död genom rattonykterhet</w:t>
    </w:r>
    <w:r w:rsidRPr="008721D4">
      <w:fldChar w:fldCharType="end"/>
    </w:r>
  </w:p>
  <w:p w:rsidR="002710E9" w:rsidRPr="008721D4" w:rsidRDefault="002710E9">
    <w:pPr>
      <w:pStyle w:val="Normal00"/>
    </w:pPr>
  </w:p>
  <w:p w:rsidR="002710E9" w:rsidRPr="008721D4" w:rsidRDefault="002710E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67499111">
    <w:abstractNumId w:val="8"/>
  </w:num>
  <w:num w:numId="2" w16cid:durableId="433747674">
    <w:abstractNumId w:val="9"/>
  </w:num>
  <w:num w:numId="3" w16cid:durableId="1264412255">
    <w:abstractNumId w:val="8"/>
  </w:num>
  <w:num w:numId="4" w16cid:durableId="417141812">
    <w:abstractNumId w:val="9"/>
  </w:num>
  <w:num w:numId="5" w16cid:durableId="814759738">
    <w:abstractNumId w:val="13"/>
  </w:num>
  <w:num w:numId="6" w16cid:durableId="1429041735">
    <w:abstractNumId w:val="10"/>
  </w:num>
  <w:num w:numId="7" w16cid:durableId="1700282422">
    <w:abstractNumId w:val="11"/>
  </w:num>
  <w:num w:numId="8" w16cid:durableId="551385429">
    <w:abstractNumId w:val="12"/>
  </w:num>
  <w:num w:numId="9" w16cid:durableId="2048486772">
    <w:abstractNumId w:val="8"/>
  </w:num>
  <w:num w:numId="10" w16cid:durableId="1250844182">
    <w:abstractNumId w:val="3"/>
  </w:num>
  <w:num w:numId="11" w16cid:durableId="1184704902">
    <w:abstractNumId w:val="2"/>
  </w:num>
  <w:num w:numId="12" w16cid:durableId="910502376">
    <w:abstractNumId w:val="1"/>
  </w:num>
  <w:num w:numId="13" w16cid:durableId="1746025299">
    <w:abstractNumId w:val="0"/>
  </w:num>
  <w:num w:numId="14" w16cid:durableId="809442115">
    <w:abstractNumId w:val="9"/>
  </w:num>
  <w:num w:numId="15" w16cid:durableId="84113019">
    <w:abstractNumId w:val="7"/>
  </w:num>
  <w:num w:numId="16" w16cid:durableId="608195201">
    <w:abstractNumId w:val="6"/>
  </w:num>
  <w:num w:numId="17" w16cid:durableId="1498883913">
    <w:abstractNumId w:val="5"/>
  </w:num>
  <w:num w:numId="18" w16cid:durableId="1271161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2"/>
    <w:docVar w:name="PersonGUIDs" w:val="{E8E37321-2E5A-41BB-BCAD-12C927CC02B5}"/>
  </w:docVars>
  <w:rsids>
    <w:rsidRoot w:val="00656E46"/>
    <w:rsid w:val="002710E9"/>
    <w:rsid w:val="00656E46"/>
    <w:rsid w:val="0087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98ABC06-7EFC-44D7-B1E2-754DAFD6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m1516</vt:lpstr>
    </vt:vector>
  </TitlesOfParts>
  <Company>Riksdagen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m1516</dc:title>
  <dc:subject>m1516</dc:subject>
  <dc:creator>Riksdagen</dc:creator>
  <cp:keywords>Riksdagen</cp:keywords>
  <dc:description>TKG-ktrl, MSMQ4mb, PersReg-Distribution mm</dc:description>
  <cp:lastModifiedBy>Lars Brink</cp:lastModifiedBy>
  <cp:revision>2</cp:revision>
  <cp:lastPrinted>2007-12-02T07:38:00Z</cp:lastPrinted>
  <dcterms:created xsi:type="dcterms:W3CDTF">2025-12-17T06:00:00Z</dcterms:created>
  <dcterms:modified xsi:type="dcterms:W3CDTF">2025-12-17T06:00:00Z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mot2000_492_2007-10-02</vt:lpwstr>
  </property>
  <property fmtid="{D5CDD505-2E9C-101B-9397-08002B2CF9AE}" pid="3" name="version">
    <vt:lpwstr>mot2000_492_2007-10-02</vt:lpwstr>
  </property>
  <property fmtid="{D5CDD505-2E9C-101B-9397-08002B2CF9AE}" pid="4" name="dokumenttyp">
    <vt:lpwstr>motion</vt:lpwstr>
  </property>
  <property fmtid="{D5CDD505-2E9C-101B-9397-08002B2CF9AE}" pid="5" name="Sekr">
    <vt:lpwstr>kh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Vållande till annans död genom rattonykterhet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Vållande till annans död genom rattonykterhet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m1516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Bengt-Anders Johansson (m)</vt:lpwstr>
  </property>
  <property fmtid="{D5CDD505-2E9C-101B-9397-08002B2CF9AE}" pid="26" name="MotionarLista">
    <vt:lpwstr>Johansson, Bengt-Anders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Bengt-Anders Johansson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Ju438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klas.hjort@riksdagen.se</vt:lpwstr>
  </property>
  <property fmtid="{D5CDD505-2E9C-101B-9397-08002B2CF9AE}" pid="45" name="ReservUID">
    <vt:lpwstr>ks1008aa</vt:lpwstr>
  </property>
  <property fmtid="{D5CDD505-2E9C-101B-9397-08002B2CF9AE}" pid="46" name="MotionID">
    <vt:lpwstr>20072008000000000109000015160069</vt:lpwstr>
  </property>
  <property fmtid="{D5CDD505-2E9C-101B-9397-08002B2CF9AE}" pid="47" name="datum">
    <vt:lpwstr>071002</vt:lpwstr>
  </property>
  <property fmtid="{D5CDD505-2E9C-101B-9397-08002B2CF9AE}" pid="48" name="avsändar-e-post">
    <vt:lpwstr>klas.hjort@riksdagen.se</vt:lpwstr>
  </property>
  <property fmtid="{D5CDD505-2E9C-101B-9397-08002B2CF9AE}" pid="49" name="id">
    <vt:lpwstr>20072008000000000109000015160069</vt:lpwstr>
  </property>
  <property fmtid="{D5CDD505-2E9C-101B-9397-08002B2CF9AE}" pid="50" name="nummer">
    <vt:lpwstr>438</vt:lpwstr>
  </property>
  <property fmtid="{D5CDD505-2E9C-101B-9397-08002B2CF9AE}" pid="51" name="utskottsbeteckning">
    <vt:lpwstr>Ju</vt:lpwstr>
  </property>
  <property fmtid="{D5CDD505-2E9C-101B-9397-08002B2CF9AE}" pid="52" name="GlobalUID">
    <vt:lpwstr>{F5E4CD95-CF9C-43C2-B9B2-30FB1980F64F}</vt:lpwstr>
  </property>
  <property fmtid="{D5CDD505-2E9C-101B-9397-08002B2CF9AE}" pid="53" name="Överföringar">
    <vt:i4>0</vt:i4>
  </property>
  <property fmtid="{D5CDD505-2E9C-101B-9397-08002B2CF9AE}" pid="54" name="Checksum">
    <vt:lpwstr>*0008047060513*</vt:lpwstr>
  </property>
  <property fmtid="{D5CDD505-2E9C-101B-9397-08002B2CF9AE}" pid="55" name="skuggnummer">
    <vt:lpwstr>3195</vt:lpwstr>
  </property>
  <property fmtid="{D5CDD505-2E9C-101B-9397-08002B2CF9AE}" pid="56" name="urixVersion">
    <vt:lpwstr>3.2.0.8</vt:lpwstr>
  </property>
  <property fmtid="{D5CDD505-2E9C-101B-9397-08002B2CF9AE}" pid="57" name="urixOrigin">
    <vt:lpwstr>080827 13:33:53.821</vt:lpwstr>
  </property>
  <property fmtid="{D5CDD505-2E9C-101B-9397-08002B2CF9AE}" pid="58" name="urixGuid">
    <vt:lpwstr>{E8800207-90D3-4F9F-AFAB-AED53435F244}</vt:lpwstr>
  </property>
</Properties>
</file>