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F1B" w:rsidRPr="007A1965" w:rsidRDefault="00002F1B" w:rsidP="003F010C">
      <w:pPr>
        <w:pStyle w:val="Hemstlrubrik"/>
      </w:pPr>
      <w:r w:rsidRPr="007A1965">
        <w:t>Förslag till riksdagsbeslut</w:t>
      </w:r>
    </w:p>
    <w:p w:rsidR="00002F1B" w:rsidRPr="007A1965" w:rsidRDefault="00002F1B" w:rsidP="00002F1B">
      <w:pPr>
        <w:pStyle w:val="Hemstlatt"/>
      </w:pPr>
      <w:r w:rsidRPr="007A1965">
        <w:t>Riksdagen avslår förslaget att polismyndigheterna skall ha ensamrätt att ta emot vapen för skrotning.</w:t>
      </w:r>
    </w:p>
    <w:p w:rsidR="00002F1B" w:rsidRPr="007A1965" w:rsidRDefault="00002F1B" w:rsidP="00002F1B">
      <w:pPr>
        <w:pStyle w:val="Hemstlatt"/>
      </w:pPr>
      <w:r w:rsidRPr="007A1965">
        <w:t>Riksdagen avslår förslaget om lämplighetsprövning vid utlåning av v</w:t>
      </w:r>
      <w:r w:rsidRPr="007A1965">
        <w:t>a</w:t>
      </w:r>
      <w:r w:rsidRPr="007A1965">
        <w:t>pen.</w:t>
      </w:r>
    </w:p>
    <w:p w:rsidR="00002F1B" w:rsidRPr="007A1965" w:rsidRDefault="00002F1B" w:rsidP="00002F1B">
      <w:pPr>
        <w:pStyle w:val="Hemstlatt"/>
      </w:pPr>
      <w:r w:rsidRPr="007A1965">
        <w:t>Riksdagen tillkännager för regeringen som sin mening vad i motionen anförs om en allmän vapenamnesti.</w:t>
      </w:r>
    </w:p>
    <w:p w:rsidR="00002F1B" w:rsidRPr="007A1965" w:rsidRDefault="00002F1B" w:rsidP="00002F1B">
      <w:pPr>
        <w:pStyle w:val="Hemstlatt"/>
      </w:pPr>
      <w:r w:rsidRPr="007A1965">
        <w:t>Riksdagen beslutar att ljuddämpare som reducerar den farliga knallen på</w:t>
      </w:r>
      <w:r w:rsidR="00582E3C" w:rsidRPr="007A1965">
        <w:t xml:space="preserve"> klass 1-vapen </w:t>
      </w:r>
      <w:r w:rsidRPr="007A1965">
        <w:t>skall betraktas som vapentillbehör och undantas från l</w:t>
      </w:r>
      <w:r w:rsidRPr="007A1965">
        <w:t>i</w:t>
      </w:r>
      <w:r w:rsidRPr="007A1965">
        <w:t>censtvång i enlighet med vad som anförs i motionen.</w:t>
      </w:r>
    </w:p>
    <w:p w:rsidR="00002F1B" w:rsidRPr="007A1965" w:rsidRDefault="00002F1B" w:rsidP="00002F1B">
      <w:pPr>
        <w:pStyle w:val="Hemstlatt"/>
      </w:pPr>
      <w:r w:rsidRPr="007A1965">
        <w:t>Riksdagen tillkännager för regeringen som sin mening vad i motionen anförs om ökade satsnin</w:t>
      </w:r>
      <w:r w:rsidRPr="007A1965">
        <w:t>g</w:t>
      </w:r>
      <w:r w:rsidRPr="007A1965">
        <w:t>ar på tull- och polisorganisationen.</w:t>
      </w:r>
    </w:p>
    <w:p w:rsidR="00002F1B" w:rsidRPr="007A1965" w:rsidRDefault="00002F1B" w:rsidP="00002F1B">
      <w:pPr>
        <w:pStyle w:val="Hemstlatt"/>
      </w:pPr>
      <w:r w:rsidRPr="007A1965">
        <w:t>Riksdagen tillkännager för regeringen som sin mening vad i motionen anförs om behovet av insatser mot illegala vapen.</w:t>
      </w:r>
    </w:p>
    <w:p w:rsidR="00002F1B" w:rsidRPr="007A1965" w:rsidRDefault="00002F1B" w:rsidP="00002F1B">
      <w:pPr>
        <w:pStyle w:val="Rubrik1"/>
      </w:pPr>
      <w:r w:rsidRPr="007A1965">
        <w:t>Inledning</w:t>
      </w:r>
    </w:p>
    <w:p w:rsidR="00002F1B" w:rsidRPr="007A1965" w:rsidRDefault="00002F1B" w:rsidP="00002F1B">
      <w:r w:rsidRPr="007A1965">
        <w:t>Problemen med illegala vapen i samhället ökar och bidrar till förråandet av våldsbrottsligheten i Sverige. Polisens beslag av vapen når rekordnivåer</w:t>
      </w:r>
      <w:r w:rsidR="000E7E00" w:rsidRPr="007A1965">
        <w:t>,</w:t>
      </w:r>
      <w:r w:rsidRPr="007A1965">
        <w:t xml:space="preserve"> och statistiken visar att skjutvapen används vid cirka tre brott per dag. Valet av vapen har också förändrats – från hagelgevär till automatkarbiner.</w:t>
      </w:r>
    </w:p>
    <w:p w:rsidR="00002F1B" w:rsidRPr="007A1965" w:rsidRDefault="00002F1B" w:rsidP="00002F1B">
      <w:pPr>
        <w:pStyle w:val="Normaltindrag"/>
      </w:pPr>
      <w:r w:rsidRPr="007A1965">
        <w:t>Det ä</w:t>
      </w:r>
      <w:r w:rsidR="008A447B" w:rsidRPr="007A1965">
        <w:t xml:space="preserve">r inte bara grova förbrytare, t.ex. </w:t>
      </w:r>
      <w:r w:rsidRPr="007A1965">
        <w:t>r</w:t>
      </w:r>
      <w:r w:rsidR="008A447B" w:rsidRPr="007A1965">
        <w:t>ånare som specialiserar sig på</w:t>
      </w:r>
      <w:r w:rsidRPr="007A1965">
        <w:t xml:space="preserve"> vä</w:t>
      </w:r>
      <w:r w:rsidRPr="007A1965">
        <w:t>r</w:t>
      </w:r>
      <w:r w:rsidRPr="007A1965">
        <w:t>detransporter, som använder sig av vapen. Även unga kriminella beväpnar sig. Vapen har blivit en statussymbol i ljusskygga kretsar, vilket spri</w:t>
      </w:r>
      <w:r w:rsidR="008A447B" w:rsidRPr="007A1965">
        <w:t xml:space="preserve">der sig nedåt i åldrarna och </w:t>
      </w:r>
      <w:r w:rsidRPr="007A1965">
        <w:t>bland människor som vanligen inte skulle handha vapen. Vapen infö</w:t>
      </w:r>
      <w:r w:rsidRPr="007A1965">
        <w:t>r</w:t>
      </w:r>
      <w:r w:rsidRPr="007A1965">
        <w:t>skaffas också i syfte att skydda sig själv. Förekomst</w:t>
      </w:r>
      <w:r w:rsidR="000E7E00" w:rsidRPr="007A1965">
        <w:t>en av illegala vapen blir en ned</w:t>
      </w:r>
      <w:r w:rsidRPr="007A1965">
        <w:t>å</w:t>
      </w:r>
      <w:r w:rsidRPr="007A1965">
        <w:t>t</w:t>
      </w:r>
      <w:r w:rsidRPr="007A1965">
        <w:t>gående spiral och risken för oskyldiga att drabbas ökar.</w:t>
      </w:r>
    </w:p>
    <w:p w:rsidR="00002F1B" w:rsidRPr="007A1965" w:rsidRDefault="00002F1B" w:rsidP="00002F1B">
      <w:pPr>
        <w:pStyle w:val="Normaltindrag"/>
      </w:pPr>
      <w:r w:rsidRPr="007A1965">
        <w:t>Behovet av en ökad vapenkontroll är påtagligt, varför förevarande propos</w:t>
      </w:r>
      <w:r w:rsidRPr="007A1965">
        <w:t>i</w:t>
      </w:r>
      <w:r w:rsidRPr="007A1965">
        <w:t>tion är viktig. Moderaterna har sedan tidigare föreslagit det som nu present</w:t>
      </w:r>
      <w:r w:rsidRPr="007A1965">
        <w:t>e</w:t>
      </w:r>
      <w:r w:rsidRPr="007A1965">
        <w:t>ras som propositionens huvudför</w:t>
      </w:r>
      <w:r w:rsidR="000E7E00" w:rsidRPr="007A1965">
        <w:t>slag:</w:t>
      </w:r>
      <w:r w:rsidRPr="007A1965">
        <w:t xml:space="preserve"> att polisen skall få rätt att i brottsför</w:t>
      </w:r>
      <w:r w:rsidRPr="007A1965">
        <w:t>e</w:t>
      </w:r>
      <w:r w:rsidRPr="007A1965">
        <w:lastRenderedPageBreak/>
        <w:t>byggande syfte söka efter vapen och andra farliga föremål i fo</w:t>
      </w:r>
      <w:r w:rsidRPr="007A1965">
        <w:t>r</w:t>
      </w:r>
      <w:r w:rsidRPr="007A1965">
        <w:t>don. I detta är vi beredda att stödja regeringen.</w:t>
      </w:r>
    </w:p>
    <w:p w:rsidR="00002F1B" w:rsidRPr="007A1965" w:rsidRDefault="00002F1B" w:rsidP="00002F1B">
      <w:pPr>
        <w:pStyle w:val="Normaltindrag"/>
      </w:pPr>
      <w:r w:rsidRPr="007A1965">
        <w:t>Det är däremot oroväckande att övriga förslag förefaller mindre väl g</w:t>
      </w:r>
      <w:r w:rsidRPr="007A1965">
        <w:t>e</w:t>
      </w:r>
      <w:r w:rsidRPr="007A1965">
        <w:t>nomtänkta, samt att en rad förslag som skulle ge verkliga effekter på inneh</w:t>
      </w:r>
      <w:r w:rsidRPr="007A1965">
        <w:t>a</w:t>
      </w:r>
      <w:r w:rsidRPr="007A1965">
        <w:t>vet av illegala vapen i samhället helt har uteblivit.</w:t>
      </w:r>
      <w:r w:rsidR="008A447B" w:rsidRPr="007A1965">
        <w:t xml:space="preserve"> Vi vill också markera vi</w:t>
      </w:r>
      <w:r w:rsidR="008A447B" w:rsidRPr="007A1965">
        <w:t>k</w:t>
      </w:r>
      <w:r w:rsidR="008A447B" w:rsidRPr="007A1965">
        <w:t>ten av att åtgärder riktas rätt, så att inte legal vapenhantering inom idrottsr</w:t>
      </w:r>
      <w:r w:rsidR="008A447B" w:rsidRPr="007A1965">
        <w:t>ö</w:t>
      </w:r>
      <w:r w:rsidR="008A447B" w:rsidRPr="007A1965">
        <w:t>relsen och bland jägare åläggs onödig byråkrati, medan smuggling och krim</w:t>
      </w:r>
      <w:r w:rsidR="008A447B" w:rsidRPr="007A1965">
        <w:t>i</w:t>
      </w:r>
      <w:r w:rsidR="008A447B" w:rsidRPr="007A1965">
        <w:t>nell vapenhantering kan fortgå. Det centrala är att mängden vapen som a</w:t>
      </w:r>
      <w:r w:rsidR="008A447B" w:rsidRPr="007A1965">
        <w:t>n</w:t>
      </w:r>
      <w:r w:rsidR="008A447B" w:rsidRPr="007A1965">
        <w:t>vänds i brottsliga sammanhang radikalt minskas.</w:t>
      </w:r>
    </w:p>
    <w:p w:rsidR="00002F1B" w:rsidRPr="007A1965" w:rsidRDefault="00002F1B" w:rsidP="00002F1B">
      <w:pPr>
        <w:pStyle w:val="Normaltindrag"/>
      </w:pPr>
      <w:r w:rsidRPr="007A1965">
        <w:t>I det följande avger vi synpunkter på propositionens innehåll.</w:t>
      </w:r>
    </w:p>
    <w:p w:rsidR="00002F1B" w:rsidRPr="007A1965" w:rsidRDefault="00002F1B" w:rsidP="00002F1B">
      <w:pPr>
        <w:pStyle w:val="Rubrik1"/>
      </w:pPr>
      <w:r w:rsidRPr="007A1965">
        <w:t>Polismyndigheternas ensamrätt att ta emot vapen för skrotning</w:t>
      </w:r>
    </w:p>
    <w:p w:rsidR="00002F1B" w:rsidRPr="007A1965" w:rsidRDefault="00002F1B" w:rsidP="000E7E00">
      <w:r w:rsidRPr="007A1965">
        <w:t>I dag har cirka 500 vapenhandlare och vapenreparatörer tillstånd att ta emot vapen för skrotning. Rege</w:t>
      </w:r>
      <w:r w:rsidRPr="007A1965">
        <w:t>r</w:t>
      </w:r>
      <w:r w:rsidRPr="007A1965">
        <w:t>ingen anser emellertid att detta system är så pass osäkert och riskfyllt att det endast bör vara polismyndigheter som skall få sköta skrotningen. Det finns visserligen möjlighet att kontrollera de privata aktörerna genom Rikspolisstyrelsens (RPS) årliga inspektioner, men rege</w:t>
      </w:r>
      <w:r w:rsidRPr="007A1965">
        <w:t>r</w:t>
      </w:r>
      <w:r w:rsidRPr="007A1965">
        <w:t>ingen anser inte detta vara tillräckligt. Polismyndigheterna skall därför i pra</w:t>
      </w:r>
      <w:r w:rsidRPr="007A1965">
        <w:t>k</w:t>
      </w:r>
      <w:r w:rsidRPr="007A1965">
        <w:t>tiken åläggas att ha ensamrätt på mottagande och transport av vapen till St</w:t>
      </w:r>
      <w:r w:rsidRPr="007A1965">
        <w:t>a</w:t>
      </w:r>
      <w:r w:rsidRPr="007A1965">
        <w:t>tens kriminaltekniska laboratorium.</w:t>
      </w:r>
    </w:p>
    <w:p w:rsidR="00002F1B" w:rsidRPr="007A1965" w:rsidRDefault="00002F1B" w:rsidP="00002F1B">
      <w:pPr>
        <w:pStyle w:val="Normaltindrag"/>
      </w:pPr>
      <w:r w:rsidRPr="007A1965">
        <w:t>Regeringen skriver att ett system för skrotning av vapen bör vara lättil</w:t>
      </w:r>
      <w:r w:rsidRPr="007A1965">
        <w:t>l</w:t>
      </w:r>
      <w:r w:rsidRPr="007A1965">
        <w:t>gängligt för att fungera. Man skriver emellertid också att en ordning där man måste gå till en polisst</w:t>
      </w:r>
      <w:r w:rsidRPr="007A1965">
        <w:t>a</w:t>
      </w:r>
      <w:r w:rsidRPr="007A1965">
        <w:t>tion för s</w:t>
      </w:r>
      <w:r w:rsidR="000E7E00" w:rsidRPr="007A1965">
        <w:t>krotning uppfyller detta krav: ”</w:t>
      </w:r>
      <w:r w:rsidRPr="007A1965">
        <w:t>En sådan ordning innebär att det alltid kommer att finnas ett stort antal välbelägna i</w:t>
      </w:r>
      <w:r w:rsidRPr="007A1965">
        <w:t>n</w:t>
      </w:r>
      <w:r w:rsidRPr="007A1965">
        <w:t>lämningsställen</w:t>
      </w:r>
      <w:r w:rsidR="000E7E00" w:rsidRPr="007A1965">
        <w:t>.</w:t>
      </w:r>
      <w:r w:rsidRPr="007A1965">
        <w:t>”</w:t>
      </w:r>
    </w:p>
    <w:p w:rsidR="00002F1B" w:rsidRPr="007A1965" w:rsidRDefault="00002F1B" w:rsidP="00002F1B">
      <w:pPr>
        <w:pStyle w:val="Normaltindrag"/>
      </w:pPr>
      <w:r w:rsidRPr="007A1965">
        <w:t>Regeringens skrivningar i detta avseende förefaller mindre väl genomtän</w:t>
      </w:r>
      <w:r w:rsidRPr="007A1965">
        <w:t>k</w:t>
      </w:r>
      <w:r w:rsidRPr="007A1965">
        <w:t>ta. Det är ett numera välkänt faktum att polisstationer på många orter läggs ned och att öppettide</w:t>
      </w:r>
      <w:r w:rsidRPr="007A1965">
        <w:t>r</w:t>
      </w:r>
      <w:r w:rsidRPr="007A1965">
        <w:t>na för de stationer som finns är begränsade. Att frånta vapenhandlare och vapenrep</w:t>
      </w:r>
      <w:r w:rsidRPr="007A1965">
        <w:t>a</w:t>
      </w:r>
      <w:r w:rsidRPr="007A1965">
        <w:t>ratörer möjligheten att skrota vapen är på intet sätt att öka tillgängligheten för dem som vill göra sig av med vapen på ett säkert och lagligt sätt.</w:t>
      </w:r>
    </w:p>
    <w:p w:rsidR="00002F1B" w:rsidRPr="007A1965" w:rsidRDefault="00002F1B" w:rsidP="00002F1B">
      <w:pPr>
        <w:pStyle w:val="Normaltindrag"/>
      </w:pPr>
      <w:r w:rsidRPr="007A1965">
        <w:t>Det kan också med fog ifrågasättas om polisen skall belastas med ytterlig</w:t>
      </w:r>
      <w:r w:rsidRPr="007A1965">
        <w:t>a</w:t>
      </w:r>
      <w:r w:rsidRPr="007A1965">
        <w:t>re adminis</w:t>
      </w:r>
      <w:r w:rsidRPr="007A1965">
        <w:t>t</w:t>
      </w:r>
      <w:r w:rsidRPr="007A1965">
        <w:t>rativa uppgifter. Det torde inte vara främmande för regeringen att polisen i dag bela</w:t>
      </w:r>
      <w:r w:rsidRPr="007A1965">
        <w:t>s</w:t>
      </w:r>
      <w:r w:rsidRPr="007A1965">
        <w:t>tas med ett stort antal uppgifter utöver de rent polisiära, till följd av den skriande p</w:t>
      </w:r>
      <w:r w:rsidRPr="007A1965">
        <w:t>o</w:t>
      </w:r>
      <w:r w:rsidRPr="007A1965">
        <w:t>lisbristen i landet. De poliser som trots allt finns på utsatta orter torde ha andra up</w:t>
      </w:r>
      <w:r w:rsidRPr="007A1965">
        <w:t>p</w:t>
      </w:r>
      <w:r w:rsidRPr="007A1965">
        <w:t>gifter att prioritera än att i första hand ta emot vapen för skrotning.</w:t>
      </w:r>
    </w:p>
    <w:p w:rsidR="008A447B" w:rsidRPr="007A1965" w:rsidRDefault="008A447B" w:rsidP="00002F1B">
      <w:pPr>
        <w:pStyle w:val="Normaltindrag"/>
      </w:pPr>
      <w:r w:rsidRPr="007A1965">
        <w:t xml:space="preserve">Vad avser vapenhandlares rätt att ta emot vapen för skrotning anser vi att denna bör kvarstå. Finns behov av en ökad kontroll kan man gå en av flera vägar: Ett förslag är </w:t>
      </w:r>
      <w:r w:rsidR="00FE44F5" w:rsidRPr="007A1965">
        <w:t xml:space="preserve">formell </w:t>
      </w:r>
      <w:r w:rsidRPr="007A1965">
        <w:t xml:space="preserve">licensiering </w:t>
      </w:r>
      <w:r w:rsidR="00A323B8" w:rsidRPr="007A1965">
        <w:t xml:space="preserve">av vapenhandel och </w:t>
      </w:r>
      <w:r w:rsidR="000E7E00" w:rsidRPr="007A1965">
        <w:t>-</w:t>
      </w:r>
      <w:r w:rsidR="00A323B8" w:rsidRPr="007A1965">
        <w:t>reparation för att vapen skall få tas om hand för destruktion</w:t>
      </w:r>
      <w:r w:rsidR="00FE44F5" w:rsidRPr="007A1965">
        <w:t>. Ett annat</w:t>
      </w:r>
      <w:r w:rsidRPr="007A1965">
        <w:t xml:space="preserve"> är att RPS skä</w:t>
      </w:r>
      <w:r w:rsidRPr="007A1965">
        <w:t>r</w:t>
      </w:r>
      <w:r w:rsidRPr="007A1965">
        <w:t>per sin kontrollverksamhet</w:t>
      </w:r>
      <w:r w:rsidR="00A323B8" w:rsidRPr="007A1965">
        <w:t xml:space="preserve"> avseende tillstånden för vapenhandel samt vapenhandla</w:t>
      </w:r>
      <w:r w:rsidR="00A323B8" w:rsidRPr="007A1965">
        <w:t>r</w:t>
      </w:r>
      <w:r w:rsidR="00A323B8" w:rsidRPr="007A1965">
        <w:t>nas destruktionsverksamhet</w:t>
      </w:r>
      <w:r w:rsidRPr="007A1965">
        <w:t xml:space="preserve">. </w:t>
      </w:r>
      <w:r w:rsidR="0052191F" w:rsidRPr="007A1965">
        <w:t xml:space="preserve">Regeringens förslag att polisen och SKL ges ensamrätt </w:t>
      </w:r>
      <w:r w:rsidR="000E7E00" w:rsidRPr="007A1965">
        <w:t>till</w:t>
      </w:r>
      <w:r w:rsidR="0052191F" w:rsidRPr="007A1965">
        <w:t xml:space="preserve"> uppgiften måste ställas mot de rapporter om oordning i polisens vapenhantering</w:t>
      </w:r>
      <w:r w:rsidR="000E7E00" w:rsidRPr="007A1965">
        <w:t>,</w:t>
      </w:r>
      <w:r w:rsidR="0052191F" w:rsidRPr="007A1965">
        <w:t xml:space="preserve"> vilka lett till interna </w:t>
      </w:r>
      <w:r w:rsidR="000E7E00" w:rsidRPr="007A1965">
        <w:t>utredningar om missförhållanden</w:t>
      </w:r>
      <w:r w:rsidR="0052191F" w:rsidRPr="007A1965">
        <w:t xml:space="preserve"> samt till en granskning av Justitiekanslern. </w:t>
      </w:r>
      <w:r w:rsidRPr="007A1965">
        <w:t>Vi hemställer att regeringe</w:t>
      </w:r>
      <w:r w:rsidR="00FE44F5" w:rsidRPr="007A1965">
        <w:t>n tar intryck av de nu pågående undersökningarna och därefter återkommer med förslag</w:t>
      </w:r>
      <w:r w:rsidRPr="007A1965">
        <w:t>.</w:t>
      </w:r>
      <w:r w:rsidR="0052191F" w:rsidRPr="007A1965">
        <w:t xml:space="preserve"> </w:t>
      </w:r>
    </w:p>
    <w:p w:rsidR="008A447B" w:rsidRPr="007A1965" w:rsidRDefault="008A447B" w:rsidP="005D5545">
      <w:pPr>
        <w:pStyle w:val="Rubrik1"/>
      </w:pPr>
      <w:r w:rsidRPr="007A1965">
        <w:t>Vapenamnesti</w:t>
      </w:r>
    </w:p>
    <w:p w:rsidR="00002F1B" w:rsidRPr="007A1965" w:rsidRDefault="006926C0" w:rsidP="000E7E00">
      <w:r w:rsidRPr="007A1965">
        <w:t>I betänkande</w:t>
      </w:r>
      <w:r w:rsidR="00002F1B" w:rsidRPr="007A1965">
        <w:t xml:space="preserve"> </w:t>
      </w:r>
      <w:r w:rsidR="000E7E00" w:rsidRPr="007A1965">
        <w:t>20</w:t>
      </w:r>
      <w:r w:rsidR="00002F1B" w:rsidRPr="007A1965">
        <w:t>03/04:JuU15 Polisfrågor reserverade sig de borgerliga part</w:t>
      </w:r>
      <w:r w:rsidR="00002F1B" w:rsidRPr="007A1965">
        <w:t>i</w:t>
      </w:r>
      <w:r w:rsidR="00002F1B" w:rsidRPr="007A1965">
        <w:t>erna geme</w:t>
      </w:r>
      <w:r w:rsidR="00002F1B" w:rsidRPr="007A1965">
        <w:t>n</w:t>
      </w:r>
      <w:r w:rsidR="00002F1B" w:rsidRPr="007A1965">
        <w:t>samt till förmån för en allmän vapenamnesti. Vi anförde att det krävs en mängd åtgä</w:t>
      </w:r>
      <w:r w:rsidR="00002F1B" w:rsidRPr="007A1965">
        <w:t>r</w:t>
      </w:r>
      <w:r w:rsidR="00002F1B" w:rsidRPr="007A1965">
        <w:t>der för att minska antalet illegala vapen. En av flera möjligheter vore att införa en tidsbegränsad amnesti. En sådan prövades u</w:t>
      </w:r>
      <w:r w:rsidR="00002F1B" w:rsidRPr="007A1965">
        <w:t>n</w:t>
      </w:r>
      <w:r w:rsidR="00002F1B" w:rsidRPr="007A1965">
        <w:t>der sommaren 1993, under vilken period ett stort antal vapen samt ammun</w:t>
      </w:r>
      <w:r w:rsidR="00002F1B" w:rsidRPr="007A1965">
        <w:t>i</w:t>
      </w:r>
      <w:r w:rsidR="00002F1B" w:rsidRPr="007A1965">
        <w:t>tion lämn</w:t>
      </w:r>
      <w:r w:rsidR="00002F1B" w:rsidRPr="007A1965">
        <w:t>a</w:t>
      </w:r>
      <w:r w:rsidR="00002F1B" w:rsidRPr="007A1965">
        <w:t>des in.</w:t>
      </w:r>
    </w:p>
    <w:p w:rsidR="00002F1B" w:rsidRPr="007A1965" w:rsidRDefault="00002F1B" w:rsidP="00002F1B">
      <w:pPr>
        <w:pStyle w:val="Normaltindrag"/>
      </w:pPr>
      <w:r w:rsidRPr="007A1965">
        <w:t>Det finns anledning att göra om detta</w:t>
      </w:r>
      <w:r w:rsidR="005D5545" w:rsidRPr="007A1965">
        <w:t>.</w:t>
      </w:r>
      <w:r w:rsidRPr="007A1965">
        <w:t xml:space="preserve"> </w:t>
      </w:r>
      <w:r w:rsidR="008A447B" w:rsidRPr="007A1965">
        <w:t>Riksdagen fattade i juni 2005 beslut om ett tillkännagivande till regeringen om att genomföra en tidsbegränsad amnesti. Det är förvånansvärt att regeringen fortfarande inte låtit genomföra en sådan.</w:t>
      </w:r>
    </w:p>
    <w:p w:rsidR="00002F1B" w:rsidRPr="007A1965" w:rsidRDefault="00002F1B" w:rsidP="00002F1B">
      <w:pPr>
        <w:pStyle w:val="Rubrik1"/>
      </w:pPr>
      <w:r w:rsidRPr="007A1965">
        <w:t>Skärpta regler för utlåning av vape</w:t>
      </w:r>
      <w:r w:rsidR="000E7E00" w:rsidRPr="007A1965">
        <w:t>n</w:t>
      </w:r>
    </w:p>
    <w:p w:rsidR="00002F1B" w:rsidRPr="007A1965" w:rsidRDefault="00002F1B" w:rsidP="00002F1B">
      <w:r w:rsidRPr="007A1965">
        <w:t>Enligt dagens regler skall den som lånar ett vapen ha tillstånd för att använda detsamma</w:t>
      </w:r>
      <w:r w:rsidR="005D5545" w:rsidRPr="007A1965">
        <w:t>.</w:t>
      </w:r>
      <w:r w:rsidRPr="007A1965">
        <w:t xml:space="preserve"> </w:t>
      </w:r>
      <w:r w:rsidR="005D5545" w:rsidRPr="007A1965">
        <w:t>V</w:t>
      </w:r>
      <w:r w:rsidRPr="007A1965">
        <w:t xml:space="preserve">apen </w:t>
      </w:r>
      <w:r w:rsidR="005D5545" w:rsidRPr="007A1965">
        <w:t xml:space="preserve">får inte </w:t>
      </w:r>
      <w:r w:rsidRPr="007A1965">
        <w:t>lånas ut till den som kan antas komma att missbr</w:t>
      </w:r>
      <w:r w:rsidRPr="007A1965">
        <w:t>u</w:t>
      </w:r>
      <w:r w:rsidRPr="007A1965">
        <w:t>ka det.</w:t>
      </w:r>
    </w:p>
    <w:p w:rsidR="004D4B7C" w:rsidRPr="007A1965" w:rsidRDefault="00002F1B" w:rsidP="00002F1B">
      <w:pPr>
        <w:pStyle w:val="Normaltindrag"/>
      </w:pPr>
      <w:r w:rsidRPr="007A1965">
        <w:t>Regeringen anser att dagens system inte är tillfredsställande: Den som inte kan få eget innehav</w:t>
      </w:r>
      <w:r w:rsidRPr="007A1965">
        <w:t>s</w:t>
      </w:r>
      <w:r w:rsidRPr="007A1965">
        <w:t>bevis på grund av t.ex. alkohol- eller narkotikamissbruk, eller brister i fråga om laglydnad, kan få låna vapen, om utlånaren inte känner till dessa förhållanden, e</w:t>
      </w:r>
      <w:r w:rsidRPr="007A1965">
        <w:t>l</w:t>
      </w:r>
      <w:r w:rsidRPr="007A1965">
        <w:t>ler inte fäster något avseende vid dem.</w:t>
      </w:r>
      <w:r w:rsidR="009620F2" w:rsidRPr="007A1965">
        <w:t xml:space="preserve"> </w:t>
      </w:r>
    </w:p>
    <w:p w:rsidR="00002F1B" w:rsidRPr="007A1965" w:rsidRDefault="004D4B7C" w:rsidP="00002F1B">
      <w:pPr>
        <w:pStyle w:val="Normaltindrag"/>
      </w:pPr>
      <w:r w:rsidRPr="007A1965">
        <w:t>Vi instämmer i att det finns vis</w:t>
      </w:r>
      <w:r w:rsidR="000E7E00" w:rsidRPr="007A1965">
        <w:t>s</w:t>
      </w:r>
      <w:r w:rsidRPr="007A1965">
        <w:t xml:space="preserve">a risker vid utlåning av vapen. </w:t>
      </w:r>
      <w:r w:rsidR="00002F1B" w:rsidRPr="007A1965">
        <w:t>Vi ställer oss dock tveksamma till förslaget om lämpli</w:t>
      </w:r>
      <w:r w:rsidR="00002F1B" w:rsidRPr="007A1965">
        <w:t>g</w:t>
      </w:r>
      <w:r w:rsidR="00002F1B" w:rsidRPr="007A1965">
        <w:t>hetsprövning vid utlåning.</w:t>
      </w:r>
    </w:p>
    <w:p w:rsidR="00002F1B" w:rsidRPr="007A1965" w:rsidRDefault="00002F1B" w:rsidP="00002F1B">
      <w:pPr>
        <w:pStyle w:val="Normaltindrag"/>
      </w:pPr>
      <w:r w:rsidRPr="007A1965">
        <w:t>Regeringen medger att förslaget leder till vissa besvär för den som vill låna vapen. Man anser dock att de säkerhetsfördelar som uppnås överväger nac</w:t>
      </w:r>
      <w:r w:rsidRPr="007A1965">
        <w:t>k</w:t>
      </w:r>
      <w:r w:rsidRPr="007A1965">
        <w:t>delarna.</w:t>
      </w:r>
    </w:p>
    <w:p w:rsidR="00002F1B" w:rsidRPr="007A1965" w:rsidRDefault="00002F1B" w:rsidP="00002F1B">
      <w:pPr>
        <w:pStyle w:val="Normaltindrag"/>
      </w:pPr>
      <w:r w:rsidRPr="007A1965">
        <w:t>RPS har invänt att denna nya tillståndsp</w:t>
      </w:r>
      <w:r w:rsidR="004D4B7C" w:rsidRPr="007A1965">
        <w:t xml:space="preserve">rövning kommer att leda till </w:t>
      </w:r>
      <w:r w:rsidRPr="007A1965">
        <w:t>ökad administrativ börda för polisen. Vi instämmer i RPS farhåg</w:t>
      </w:r>
      <w:r w:rsidR="00B8147A" w:rsidRPr="007A1965">
        <w:t>or. P</w:t>
      </w:r>
      <w:r w:rsidRPr="007A1965">
        <w:t>olisen</w:t>
      </w:r>
      <w:r w:rsidR="00B8147A" w:rsidRPr="007A1965">
        <w:t xml:space="preserve"> har redan</w:t>
      </w:r>
      <w:r w:rsidRPr="007A1965">
        <w:t xml:space="preserve"> i</w:t>
      </w:r>
      <w:r w:rsidR="005D5545" w:rsidRPr="007A1965">
        <w:t xml:space="preserve"> </w:t>
      </w:r>
      <w:r w:rsidRPr="007A1965">
        <w:t>dag en rad administrativa göromål som upptar tid från det ren</w:t>
      </w:r>
      <w:r w:rsidR="000E7E00" w:rsidRPr="007A1965">
        <w:t>t</w:t>
      </w:r>
      <w:r w:rsidRPr="007A1965">
        <w:t xml:space="preserve"> polisi</w:t>
      </w:r>
      <w:r w:rsidRPr="007A1965">
        <w:t>ä</w:t>
      </w:r>
      <w:r w:rsidRPr="007A1965">
        <w:t xml:space="preserve">ra arbetet att förebygga och utreda brott. </w:t>
      </w:r>
      <w:r w:rsidR="00D31607" w:rsidRPr="007A1965">
        <w:t>Vi kan inte ställa oss bakom förslag som innebär ytterligare administrativa uppgifter för polisen.</w:t>
      </w:r>
    </w:p>
    <w:p w:rsidR="00002F1B" w:rsidRPr="007A1965" w:rsidRDefault="00002F1B" w:rsidP="00002F1B">
      <w:pPr>
        <w:pStyle w:val="Rubrik1"/>
      </w:pPr>
      <w:r w:rsidRPr="007A1965">
        <w:t>Ljuddämpare på vapen</w:t>
      </w:r>
    </w:p>
    <w:p w:rsidR="00002F1B" w:rsidRPr="007A1965" w:rsidRDefault="00002F1B" w:rsidP="00002F1B">
      <w:r w:rsidRPr="007A1965">
        <w:t>Riksdagen har vid ett antal tillfällen behandlat krav på att ta bort licenstvånget för ljuddämpare på jaktvapen, klass 1. Nu aviserar regeringen i den aktuella propositi</w:t>
      </w:r>
      <w:r w:rsidRPr="007A1965">
        <w:t>o</w:t>
      </w:r>
      <w:r w:rsidRPr="007A1965">
        <w:t>nen att det finns skäl att överväga en mindre restriktiv hållning till ljuddämpare för jaktvapen.</w:t>
      </w:r>
    </w:p>
    <w:p w:rsidR="00002F1B" w:rsidRPr="007A1965" w:rsidRDefault="00002F1B" w:rsidP="00002F1B">
      <w:pPr>
        <w:pStyle w:val="Normaltindrag"/>
      </w:pPr>
      <w:r w:rsidRPr="007A1965">
        <w:t>Vapenlagens regler bör ändras på så sätt att ljuddämpare till jaktvapen i klass 1, vi</w:t>
      </w:r>
      <w:r w:rsidR="00684C57" w:rsidRPr="007A1965">
        <w:t xml:space="preserve">lka reducerar ljudstyrkan, </w:t>
      </w:r>
      <w:r w:rsidRPr="007A1965">
        <w:t>skall betraktas som vapentillbehör och därmed undantas från tillståndsplikten. Även om ljuddämpare används till jaktvapen klass 1 kommer ett avlossat skott att höras på mycket långt håll, men det farliga ljud som de facto skadar hörseln tas bort. Ytterligare en fördel med ljuddämpare är att rekylen minskar. Någon ökad kriminell användning av dessa ljuddämpare kan inte förväntas. Dessutom innebär ett ökat anvä</w:t>
      </w:r>
      <w:r w:rsidRPr="007A1965">
        <w:t>n</w:t>
      </w:r>
      <w:r w:rsidRPr="007A1965">
        <w:t>dande av ljuddämpare att bullerstörningar från skjutbanor som ligger i nära anslutning till bebyggelse minskar.</w:t>
      </w:r>
    </w:p>
    <w:p w:rsidR="00002F1B" w:rsidRPr="007A1965" w:rsidRDefault="00002F1B" w:rsidP="00002F1B">
      <w:pPr>
        <w:pStyle w:val="Normaltindrag"/>
      </w:pPr>
      <w:r w:rsidRPr="007A1965">
        <w:t xml:space="preserve">Svenska Jägareförbundet </w:t>
      </w:r>
      <w:r w:rsidR="005D5545" w:rsidRPr="007A1965">
        <w:t>och</w:t>
      </w:r>
      <w:r w:rsidRPr="007A1965">
        <w:t xml:space="preserve"> RPS har uttalat sig positivt för förän</w:t>
      </w:r>
      <w:r w:rsidRPr="007A1965">
        <w:t>d</w:t>
      </w:r>
      <w:r w:rsidRPr="007A1965">
        <w:t>ringar i denna riktning. Regeringen borde ha behandlat denna fråga i förevarande proposition, men har sin vana t</w:t>
      </w:r>
      <w:r w:rsidR="00684C57" w:rsidRPr="007A1965">
        <w:t>rogen lämnat väsentliga frågor</w:t>
      </w:r>
      <w:r w:rsidRPr="007A1965">
        <w:t xml:space="preserve"> kring vapenla</w:t>
      </w:r>
      <w:r w:rsidRPr="007A1965">
        <w:t>g</w:t>
      </w:r>
      <w:r w:rsidRPr="007A1965">
        <w:t>stiftningen dä</w:t>
      </w:r>
      <w:r w:rsidRPr="007A1965">
        <w:t>r</w:t>
      </w:r>
      <w:r w:rsidR="00E97A1C" w:rsidRPr="007A1965">
        <w:t>hän. Vi kräver</w:t>
      </w:r>
      <w:r w:rsidRPr="007A1965">
        <w:t xml:space="preserve"> att regeringen snarast återkommer med förslag kring hur våra krav i denna del skall lösas lagstiftningstekniskt.</w:t>
      </w:r>
    </w:p>
    <w:p w:rsidR="00002F1B" w:rsidRPr="007A1965" w:rsidRDefault="00002F1B" w:rsidP="00002F1B">
      <w:pPr>
        <w:pStyle w:val="Rubrik1"/>
      </w:pPr>
      <w:r w:rsidRPr="007A1965">
        <w:t>Insatser för att bekämpa förekomsten av illegala vapen i Sverige</w:t>
      </w:r>
    </w:p>
    <w:p w:rsidR="00002F1B" w:rsidRPr="007A1965" w:rsidRDefault="00002F1B" w:rsidP="000E7E00">
      <w:r w:rsidRPr="007A1965">
        <w:t>Sedan nittiotalets början har stölderna av svenska militära vapen minskat kraftigt, till stor del på grund av att Försvarsmakten flyttat sina vapen från förråd till regementen. Efterfrågan på vapen i den undre världen tillgodoses på andra sätt. Smuggling är en trolig väg, men exakt hur vapnen kommer in i Sverige är oklart. En möjlighet är att kriminella organisationer utomlands säljer vapen i Sverige, en annan är att aktörer inom Sveriges gränser själva tar in vapnen. Det polisen ser är att vapen som kom i o</w:t>
      </w:r>
      <w:r w:rsidRPr="007A1965">
        <w:t>m</w:t>
      </w:r>
      <w:r w:rsidRPr="007A1965">
        <w:t>lopp efter konflikten på Balkan hamnar på Sveriges gator, i de kriminellas händer.</w:t>
      </w:r>
    </w:p>
    <w:p w:rsidR="00002F1B" w:rsidRPr="007A1965" w:rsidRDefault="00002F1B" w:rsidP="00002F1B">
      <w:pPr>
        <w:pStyle w:val="Normaltindrag"/>
      </w:pPr>
      <w:r w:rsidRPr="007A1965">
        <w:t>Detta sätter fokus på behoven inom tull och polis att få tillräckliga resurser att bemöta vapensmuggling och vapenbrott. Våra satsningar på såväl polisen som tullen är ett steg på vägen att åstadkomma en mer effektiv vapenkontroll. Vi ställer oss också mycket positiva till ett ökat polisiärt samarbete över grä</w:t>
      </w:r>
      <w:r w:rsidRPr="007A1965">
        <w:t>n</w:t>
      </w:r>
      <w:r w:rsidRPr="007A1965">
        <w:t>serna för att komma åt vapensmug</w:t>
      </w:r>
      <w:r w:rsidRPr="007A1965">
        <w:t>g</w:t>
      </w:r>
      <w:r w:rsidRPr="007A1965">
        <w:t xml:space="preserve">lingen. Ett bra exempel är det projekt som Tullverket och </w:t>
      </w:r>
      <w:r w:rsidR="000E7E00" w:rsidRPr="007A1965">
        <w:t xml:space="preserve">Rikskriminalpolisen </w:t>
      </w:r>
      <w:r w:rsidRPr="007A1965">
        <w:t>inlett med bland andra de baltiska state</w:t>
      </w:r>
      <w:r w:rsidRPr="007A1965">
        <w:t>r</w:t>
      </w:r>
      <w:r w:rsidRPr="007A1965">
        <w:t>na, Ryssland och Polen.</w:t>
      </w:r>
    </w:p>
    <w:p w:rsidR="00002F1B" w:rsidRPr="007A1965" w:rsidRDefault="00684C57" w:rsidP="00002F1B">
      <w:pPr>
        <w:pStyle w:val="Normaltindrag"/>
      </w:pPr>
      <w:r w:rsidRPr="007A1965">
        <w:t>D</w:t>
      </w:r>
      <w:r w:rsidR="00002F1B" w:rsidRPr="007A1965">
        <w:t>et behövs också avskräckande straff för den som hanterar illegala vapen. Vårt förslag om en generell påföljdsreform skulle öka straffen även för v</w:t>
      </w:r>
      <w:r w:rsidR="00002F1B" w:rsidRPr="007A1965">
        <w:t>a</w:t>
      </w:r>
      <w:r w:rsidR="00002F1B" w:rsidRPr="007A1965">
        <w:t>pensmuggling och vapenbrott. På så sätt skulle vi signalera att brott inte lönar sig och att Sverige inte är en frizon för grovt kriminella inom den illegala vapenhandeln.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E7E00" w:rsidRPr="007A1965">
        <w:tblPrEx>
          <w:tblCellMar>
            <w:top w:w="0" w:type="dxa"/>
            <w:bottom w:w="0" w:type="dxa"/>
          </w:tblCellMar>
        </w:tblPrEx>
        <w:trPr>
          <w:cantSplit/>
        </w:trPr>
        <w:tc>
          <w:tcPr>
            <w:tcW w:w="3046" w:type="dxa"/>
          </w:tcPr>
          <w:p w:rsidR="000E7E00" w:rsidRPr="007A1965" w:rsidRDefault="000E7E00" w:rsidP="000E7E00">
            <w:pPr>
              <w:pStyle w:val="UnderskriftDatum"/>
              <w:spacing w:before="0"/>
            </w:pPr>
            <w:r w:rsidRPr="007A1965">
              <w:t>Stockholm den 21 mars 2006</w:t>
            </w:r>
          </w:p>
        </w:tc>
        <w:tc>
          <w:tcPr>
            <w:tcW w:w="3047" w:type="dxa"/>
          </w:tcPr>
          <w:p w:rsidR="000E7E00" w:rsidRPr="007A1965" w:rsidRDefault="000E7E00" w:rsidP="000E7E00">
            <w:pPr>
              <w:pStyle w:val="Underskrifter"/>
            </w:pPr>
          </w:p>
        </w:tc>
      </w:tr>
      <w:tr w:rsidR="000E7E00" w:rsidRPr="007A1965">
        <w:tblPrEx>
          <w:tblCellMar>
            <w:top w:w="0" w:type="dxa"/>
            <w:bottom w:w="0" w:type="dxa"/>
          </w:tblCellMar>
        </w:tblPrEx>
        <w:trPr>
          <w:cantSplit/>
        </w:trPr>
        <w:tc>
          <w:tcPr>
            <w:tcW w:w="3046" w:type="dxa"/>
          </w:tcPr>
          <w:p w:rsidR="000E7E00" w:rsidRPr="007A1965" w:rsidRDefault="000E7E00" w:rsidP="000E7E00">
            <w:pPr>
              <w:pStyle w:val="Underskrifter"/>
            </w:pPr>
            <w:r w:rsidRPr="007A1965">
              <w:t>Beatrice Ask (m)</w:t>
            </w:r>
          </w:p>
        </w:tc>
        <w:tc>
          <w:tcPr>
            <w:tcW w:w="3047" w:type="dxa"/>
          </w:tcPr>
          <w:p w:rsidR="000E7E00" w:rsidRPr="007A1965" w:rsidRDefault="000E7E00" w:rsidP="000E7E00">
            <w:pPr>
              <w:pStyle w:val="Underskrifter"/>
            </w:pPr>
          </w:p>
        </w:tc>
      </w:tr>
      <w:tr w:rsidR="000E7E00" w:rsidRPr="007A1965">
        <w:tblPrEx>
          <w:tblCellMar>
            <w:top w:w="0" w:type="dxa"/>
            <w:bottom w:w="0" w:type="dxa"/>
          </w:tblCellMar>
        </w:tblPrEx>
        <w:trPr>
          <w:cantSplit/>
        </w:trPr>
        <w:tc>
          <w:tcPr>
            <w:tcW w:w="3046" w:type="dxa"/>
          </w:tcPr>
          <w:p w:rsidR="000E7E00" w:rsidRPr="007A1965" w:rsidRDefault="000E7E00" w:rsidP="000E7E00">
            <w:pPr>
              <w:pStyle w:val="Underskrifter"/>
            </w:pPr>
            <w:r w:rsidRPr="007A1965">
              <w:t>Jeppe Johnsson (m)</w:t>
            </w:r>
          </w:p>
        </w:tc>
        <w:tc>
          <w:tcPr>
            <w:tcW w:w="3047" w:type="dxa"/>
          </w:tcPr>
          <w:p w:rsidR="000E7E00" w:rsidRPr="007A1965" w:rsidRDefault="000E7E00" w:rsidP="000E7E00">
            <w:pPr>
              <w:pStyle w:val="Underskrifter"/>
            </w:pPr>
            <w:r w:rsidRPr="007A1965">
              <w:t>Cecilia Magnusson (m)</w:t>
            </w:r>
          </w:p>
        </w:tc>
      </w:tr>
      <w:tr w:rsidR="000E7E00" w:rsidRPr="007A1965">
        <w:tblPrEx>
          <w:tblCellMar>
            <w:top w:w="0" w:type="dxa"/>
            <w:bottom w:w="0" w:type="dxa"/>
          </w:tblCellMar>
        </w:tblPrEx>
        <w:trPr>
          <w:cantSplit/>
        </w:trPr>
        <w:tc>
          <w:tcPr>
            <w:tcW w:w="3046" w:type="dxa"/>
          </w:tcPr>
          <w:p w:rsidR="000E7E00" w:rsidRPr="007A1965" w:rsidRDefault="000E7E00" w:rsidP="000E7E00">
            <w:pPr>
              <w:pStyle w:val="Underskrifter"/>
            </w:pPr>
            <w:r w:rsidRPr="007A1965">
              <w:t>Hillevi Engström (m)</w:t>
            </w:r>
          </w:p>
        </w:tc>
        <w:tc>
          <w:tcPr>
            <w:tcW w:w="3047" w:type="dxa"/>
          </w:tcPr>
          <w:p w:rsidR="000E7E00" w:rsidRPr="007A1965" w:rsidRDefault="000E7E00" w:rsidP="000E7E00">
            <w:pPr>
              <w:pStyle w:val="Underskrifter"/>
            </w:pPr>
            <w:r w:rsidRPr="007A1965">
              <w:t>Bengt-Anders Johansson (m)</w:t>
            </w:r>
          </w:p>
        </w:tc>
      </w:tr>
      <w:tr w:rsidR="000E7E00" w:rsidRPr="007A1965">
        <w:tblPrEx>
          <w:tblCellMar>
            <w:top w:w="0" w:type="dxa"/>
            <w:bottom w:w="0" w:type="dxa"/>
          </w:tblCellMar>
        </w:tblPrEx>
        <w:trPr>
          <w:cantSplit/>
        </w:trPr>
        <w:tc>
          <w:tcPr>
            <w:tcW w:w="3046" w:type="dxa"/>
          </w:tcPr>
          <w:p w:rsidR="000E7E00" w:rsidRPr="007A1965" w:rsidRDefault="000E7E00" w:rsidP="000E7E00">
            <w:pPr>
              <w:pStyle w:val="Underskrifter"/>
            </w:pPr>
            <w:r w:rsidRPr="007A1965">
              <w:t>Anita Sidén (m)</w:t>
            </w:r>
          </w:p>
        </w:tc>
        <w:tc>
          <w:tcPr>
            <w:tcW w:w="3047" w:type="dxa"/>
          </w:tcPr>
          <w:p w:rsidR="000E7E00" w:rsidRPr="007A1965" w:rsidRDefault="000E7E00" w:rsidP="000E7E00">
            <w:pPr>
              <w:pStyle w:val="Underskrifter"/>
            </w:pPr>
            <w:r w:rsidRPr="007A1965">
              <w:t>Bertil Kjellberg (m)</w:t>
            </w:r>
          </w:p>
        </w:tc>
      </w:tr>
    </w:tbl>
    <w:p w:rsidR="00002F1B" w:rsidRPr="007A1965" w:rsidRDefault="00002F1B" w:rsidP="000E7E00">
      <w:pPr>
        <w:pStyle w:val="Normaltindrag"/>
      </w:pPr>
    </w:p>
    <w:sectPr w:rsidR="00002F1B" w:rsidRPr="007A1965" w:rsidSect="000E7E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17C" w:rsidRPr="007A1965" w:rsidRDefault="008E617C">
      <w:r w:rsidRPr="007A1965">
        <w:separator/>
      </w:r>
    </w:p>
  </w:endnote>
  <w:endnote w:type="continuationSeparator" w:id="0">
    <w:p w:rsidR="008E617C" w:rsidRPr="007A1965" w:rsidRDefault="008E617C">
      <w:r w:rsidRPr="007A19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10C" w:rsidRPr="007A1965" w:rsidRDefault="007A1965" w:rsidP="000E7E00">
    <w:pPr>
      <w:pStyle w:val="Sidfot"/>
    </w:pPr>
    <w:r w:rsidRPr="007A19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6809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00" w:rsidRDefault="000E7E00">
                          <w:pPr>
                            <w:pStyle w:val="NormalS5sidnrV"/>
                          </w:pPr>
                          <w:r>
                            <w:fldChar w:fldCharType="begin"/>
                          </w:r>
                          <w:r>
                            <w:instrText xml:space="preserve"> PAGE *\charformat</w:instrText>
                          </w:r>
                          <w:r>
                            <w:fldChar w:fldCharType="separate"/>
                          </w:r>
                          <w:r w:rsidR="006926C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7E00" w:rsidRDefault="000E7E00">
                    <w:pPr>
                      <w:pStyle w:val="NormalS5sidnrV"/>
                    </w:pPr>
                    <w:r>
                      <w:fldChar w:fldCharType="begin"/>
                    </w:r>
                    <w:r>
                      <w:instrText xml:space="preserve"> PAGE *\charformat</w:instrText>
                    </w:r>
                    <w:r>
                      <w:fldChar w:fldCharType="separate"/>
                    </w:r>
                    <w:r w:rsidR="006926C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545" w:rsidRPr="007A1965" w:rsidRDefault="007A1965" w:rsidP="000E7E00">
    <w:pPr>
      <w:pStyle w:val="Sidfot"/>
    </w:pPr>
    <w:r w:rsidRPr="007A19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274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00" w:rsidRDefault="000E7E00">
                          <w:pPr>
                            <w:pStyle w:val="NormalS5sidnrH"/>
                            <w:ind w:right="0"/>
                          </w:pPr>
                          <w:r>
                            <w:fldChar w:fldCharType="begin"/>
                          </w:r>
                          <w:r>
                            <w:instrText xml:space="preserve"> PAGE *\charformat</w:instrText>
                          </w:r>
                          <w:r>
                            <w:fldChar w:fldCharType="separate"/>
                          </w:r>
                          <w:r w:rsidR="006926C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7E00" w:rsidRDefault="000E7E00">
                    <w:pPr>
                      <w:pStyle w:val="NormalS5sidnrH"/>
                      <w:ind w:right="0"/>
                    </w:pPr>
                    <w:r>
                      <w:fldChar w:fldCharType="begin"/>
                    </w:r>
                    <w:r>
                      <w:instrText xml:space="preserve"> PAGE *\charformat</w:instrText>
                    </w:r>
                    <w:r>
                      <w:fldChar w:fldCharType="separate"/>
                    </w:r>
                    <w:r w:rsidR="006926C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545" w:rsidRPr="007A1965" w:rsidRDefault="007A1965" w:rsidP="000E7E00">
    <w:pPr>
      <w:pStyle w:val="Sidfot"/>
    </w:pPr>
    <w:r w:rsidRPr="007A19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704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00" w:rsidRDefault="000E7E00">
                          <w:pPr>
                            <w:pStyle w:val="NormalS5sidnrH"/>
                            <w:ind w:right="0"/>
                          </w:pPr>
                          <w:r>
                            <w:fldChar w:fldCharType="begin"/>
                          </w:r>
                          <w:r>
                            <w:instrText xml:space="preserve"> PAGE *\charformat</w:instrText>
                          </w:r>
                          <w:r>
                            <w:fldChar w:fldCharType="separate"/>
                          </w:r>
                          <w:r w:rsidR="006926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7E00" w:rsidRDefault="000E7E00">
                    <w:pPr>
                      <w:pStyle w:val="NormalS5sidnrH"/>
                      <w:ind w:right="0"/>
                    </w:pPr>
                    <w:r>
                      <w:fldChar w:fldCharType="begin"/>
                    </w:r>
                    <w:r>
                      <w:instrText xml:space="preserve"> PAGE *\charformat</w:instrText>
                    </w:r>
                    <w:r>
                      <w:fldChar w:fldCharType="separate"/>
                    </w:r>
                    <w:r w:rsidR="006926C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17C" w:rsidRPr="007A1965" w:rsidRDefault="008E617C">
      <w:r w:rsidRPr="007A1965">
        <w:separator/>
      </w:r>
    </w:p>
  </w:footnote>
  <w:footnote w:type="continuationSeparator" w:id="0">
    <w:p w:rsidR="008E617C" w:rsidRPr="007A1965" w:rsidRDefault="008E617C">
      <w:r w:rsidRPr="007A19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10C" w:rsidRPr="007A1965" w:rsidRDefault="007A1965" w:rsidP="000E7E00">
    <w:pPr>
      <w:pStyle w:val="Sidhuvud"/>
    </w:pPr>
    <w:r w:rsidRPr="007A19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69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00" w:rsidRDefault="000E7E00">
                          <w:pPr>
                            <w:pStyle w:val="KantRubrikS5V"/>
                          </w:pPr>
                          <w:r>
                            <w:fldChar w:fldCharType="begin"/>
                          </w:r>
                          <w:r>
                            <w:instrText xml:space="preserve"> DOCPROPERTY "YearUser" *\charformat </w:instrText>
                          </w:r>
                          <w:r>
                            <w:fldChar w:fldCharType="separate"/>
                          </w:r>
                          <w:r w:rsidR="006926C0">
                            <w:t>2005/06</w:t>
                          </w:r>
                          <w:r>
                            <w:fldChar w:fldCharType="end"/>
                          </w:r>
                          <w:r>
                            <w:t>:</w:t>
                          </w:r>
                          <w:r>
                            <w:fldChar w:fldCharType="begin"/>
                          </w:r>
                          <w:r>
                            <w:instrText xml:space="preserve"> DOCPROPERTY "Motionsnummer" *\charformat </w:instrText>
                          </w:r>
                          <w:r>
                            <w:fldChar w:fldCharType="separate"/>
                          </w:r>
                          <w:r w:rsidR="006926C0">
                            <w:t>Ju22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7E00" w:rsidRDefault="000E7E00">
                    <w:pPr>
                      <w:pStyle w:val="KantRubrikS5V"/>
                    </w:pPr>
                    <w:r>
                      <w:fldChar w:fldCharType="begin"/>
                    </w:r>
                    <w:r>
                      <w:instrText xml:space="preserve"> DOCPROPERTY "YearUser" *\charformat </w:instrText>
                    </w:r>
                    <w:r>
                      <w:fldChar w:fldCharType="separate"/>
                    </w:r>
                    <w:r w:rsidR="006926C0">
                      <w:t>2005/06</w:t>
                    </w:r>
                    <w:r>
                      <w:fldChar w:fldCharType="end"/>
                    </w:r>
                    <w:r>
                      <w:t>:</w:t>
                    </w:r>
                    <w:r>
                      <w:fldChar w:fldCharType="begin"/>
                    </w:r>
                    <w:r>
                      <w:instrText xml:space="preserve"> DOCPROPERTY "Motionsnummer" *\charformat </w:instrText>
                    </w:r>
                    <w:r>
                      <w:fldChar w:fldCharType="separate"/>
                    </w:r>
                    <w:r w:rsidR="006926C0">
                      <w:t>Ju22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545" w:rsidRPr="007A1965" w:rsidRDefault="007A1965" w:rsidP="000E7E00">
    <w:pPr>
      <w:pStyle w:val="Sidhuvud"/>
    </w:pPr>
    <w:r w:rsidRPr="007A19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516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00" w:rsidRDefault="000E7E00">
                          <w:pPr>
                            <w:pStyle w:val="KantRubrikS5H"/>
                            <w:ind w:right="0"/>
                          </w:pPr>
                          <w:r>
                            <w:fldChar w:fldCharType="begin"/>
                          </w:r>
                          <w:r>
                            <w:instrText xml:space="preserve"> DOCPROPERTY "YearUser" *\charformat </w:instrText>
                          </w:r>
                          <w:r>
                            <w:fldChar w:fldCharType="separate"/>
                          </w:r>
                          <w:r w:rsidR="006926C0">
                            <w:t>2005/06</w:t>
                          </w:r>
                          <w:r>
                            <w:fldChar w:fldCharType="end"/>
                          </w:r>
                          <w:r>
                            <w:t>:</w:t>
                          </w:r>
                          <w:r>
                            <w:fldChar w:fldCharType="begin"/>
                          </w:r>
                          <w:r>
                            <w:instrText xml:space="preserve"> DOCPROPERTY "Motionsnummer" *\charformat </w:instrText>
                          </w:r>
                          <w:r>
                            <w:fldChar w:fldCharType="separate"/>
                          </w:r>
                          <w:r w:rsidR="006926C0">
                            <w:t>Ju22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7E00" w:rsidRDefault="000E7E00">
                    <w:pPr>
                      <w:pStyle w:val="KantRubrikS5H"/>
                      <w:ind w:right="0"/>
                    </w:pPr>
                    <w:r>
                      <w:fldChar w:fldCharType="begin"/>
                    </w:r>
                    <w:r>
                      <w:instrText xml:space="preserve"> DOCPROPERTY "YearUser" *\charformat </w:instrText>
                    </w:r>
                    <w:r>
                      <w:fldChar w:fldCharType="separate"/>
                    </w:r>
                    <w:r w:rsidR="006926C0">
                      <w:t>2005/06</w:t>
                    </w:r>
                    <w:r>
                      <w:fldChar w:fldCharType="end"/>
                    </w:r>
                    <w:r>
                      <w:t>:</w:t>
                    </w:r>
                    <w:r>
                      <w:fldChar w:fldCharType="begin"/>
                    </w:r>
                    <w:r>
                      <w:instrText xml:space="preserve"> DOCPROPERTY "Motionsnummer" *\charformat </w:instrText>
                    </w:r>
                    <w:r>
                      <w:fldChar w:fldCharType="separate"/>
                    </w:r>
                    <w:r w:rsidR="006926C0">
                      <w:t>Ju22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E00" w:rsidRPr="007A1965" w:rsidRDefault="000E7E00">
    <w:pPr>
      <w:pStyle w:val="FSHNormal"/>
      <w:tabs>
        <w:tab w:val="right" w:pos="5840"/>
      </w:tabs>
    </w:pPr>
    <w:r w:rsidRPr="007A1965">
      <w:br/>
    </w:r>
    <w:r w:rsidRPr="007A1965">
      <w:fldChar w:fldCharType="begin" w:fldLock="1"/>
    </w:r>
    <w:r w:rsidRPr="007A1965">
      <w:instrText xml:space="preserve"> DOCPROPERTY</w:instrText>
    </w:r>
    <w:r w:rsidRPr="007A1965">
      <w:rPr>
        <w:sz w:val="18"/>
      </w:rPr>
      <w:instrText xml:space="preserve"> "YearUser" *\charformat </w:instrText>
    </w:r>
    <w:r w:rsidRPr="007A1965">
      <w:fldChar w:fldCharType="separate"/>
    </w:r>
    <w:r w:rsidR="006926C0" w:rsidRPr="007A1965">
      <w:t>2005/06</w:t>
    </w:r>
    <w:r w:rsidRPr="007A1965">
      <w:fldChar w:fldCharType="end"/>
    </w:r>
    <w:r w:rsidRPr="007A1965">
      <w:t xml:space="preserve"> </w:t>
    </w:r>
    <w:r w:rsidRPr="007A1965">
      <w:tab/>
      <w:t xml:space="preserve">mnr: </w:t>
    </w:r>
    <w:r w:rsidRPr="007A1965">
      <w:fldChar w:fldCharType="begin" w:fldLock="1"/>
    </w:r>
    <w:r w:rsidRPr="007A1965">
      <w:instrText xml:space="preserve"> DOCPROPERTY</w:instrText>
    </w:r>
    <w:r w:rsidRPr="007A1965">
      <w:rPr>
        <w:sz w:val="18"/>
      </w:rPr>
      <w:instrText xml:space="preserve"> "Motionsnummer" *\charformat </w:instrText>
    </w:r>
    <w:r w:rsidRPr="007A1965">
      <w:fldChar w:fldCharType="separate"/>
    </w:r>
    <w:r w:rsidR="006926C0" w:rsidRPr="007A1965">
      <w:t>Ju22</w:t>
    </w:r>
    <w:r w:rsidRPr="007A1965">
      <w:fldChar w:fldCharType="end"/>
    </w:r>
    <w:r w:rsidRPr="007A1965">
      <w:br/>
    </w:r>
    <w:r w:rsidRPr="007A1965">
      <w:fldChar w:fldCharType="begin" w:fldLock="1"/>
    </w:r>
    <w:r w:rsidRPr="007A1965">
      <w:instrText xml:space="preserve"> DOCPROPERTY</w:instrText>
    </w:r>
    <w:r w:rsidRPr="007A1965">
      <w:rPr>
        <w:sz w:val="18"/>
      </w:rPr>
      <w:instrText xml:space="preserve"> "Samling" *\charformat </w:instrText>
    </w:r>
    <w:r w:rsidRPr="007A1965">
      <w:fldChar w:fldCharType="end"/>
    </w:r>
    <w:r w:rsidRPr="007A1965">
      <w:tab/>
      <w:t xml:space="preserve">pnr: </w:t>
    </w:r>
    <w:r w:rsidRPr="007A1965">
      <w:fldChar w:fldCharType="begin" w:fldLock="1"/>
    </w:r>
    <w:r w:rsidRPr="007A1965">
      <w:instrText xml:space="preserve"> DOCPROPERTY</w:instrText>
    </w:r>
    <w:r w:rsidRPr="007A1965">
      <w:rPr>
        <w:sz w:val="18"/>
      </w:rPr>
      <w:instrText xml:space="preserve"> "Partinummer" *\charformat </w:instrText>
    </w:r>
    <w:r w:rsidRPr="007A1965">
      <w:fldChar w:fldCharType="separate"/>
    </w:r>
    <w:r w:rsidR="006926C0" w:rsidRPr="007A1965">
      <w:t>m211</w:t>
    </w:r>
    <w:r w:rsidRPr="007A1965">
      <w:fldChar w:fldCharType="end"/>
    </w:r>
  </w:p>
  <w:p w:rsidR="000E7E00" w:rsidRPr="007A1965" w:rsidRDefault="000E7E00">
    <w:pPr>
      <w:pStyle w:val="FSHRub1"/>
    </w:pPr>
    <w:r w:rsidRPr="007A1965">
      <w:t>Motion till riksdagen</w:t>
    </w:r>
    <w:r w:rsidRPr="007A1965">
      <w:br/>
    </w:r>
    <w:r w:rsidRPr="007A1965">
      <w:fldChar w:fldCharType="begin" w:fldLock="1"/>
    </w:r>
    <w:r w:rsidRPr="007A1965">
      <w:instrText xml:space="preserve"> DOCPROPERTY "YearUser" *\charformat </w:instrText>
    </w:r>
    <w:r w:rsidRPr="007A1965">
      <w:fldChar w:fldCharType="separate"/>
    </w:r>
    <w:r w:rsidR="006926C0" w:rsidRPr="007A1965">
      <w:t>2005/06</w:t>
    </w:r>
    <w:r w:rsidRPr="007A1965">
      <w:fldChar w:fldCharType="end"/>
    </w:r>
    <w:r w:rsidRPr="007A1965">
      <w:t>:</w:t>
    </w:r>
    <w:r w:rsidRPr="007A1965">
      <w:fldChar w:fldCharType="begin" w:fldLock="1"/>
    </w:r>
    <w:r w:rsidRPr="007A1965">
      <w:instrText xml:space="preserve"> DOCPROPERTY "Motionsnummer" *\charformat </w:instrText>
    </w:r>
    <w:r w:rsidRPr="007A1965">
      <w:fldChar w:fldCharType="separate"/>
    </w:r>
    <w:r w:rsidR="006926C0" w:rsidRPr="007A1965">
      <w:t>Ju22</w:t>
    </w:r>
    <w:r w:rsidRPr="007A1965">
      <w:fldChar w:fldCharType="end"/>
    </w:r>
  </w:p>
  <w:p w:rsidR="000E7E00" w:rsidRPr="007A1965" w:rsidRDefault="000E7E00">
    <w:pPr>
      <w:pStyle w:val="FSHNormalS5"/>
    </w:pPr>
    <w:r w:rsidRPr="007A1965">
      <w:fldChar w:fldCharType="begin" w:fldLock="1"/>
    </w:r>
    <w:r w:rsidRPr="007A1965">
      <w:instrText xml:space="preserve"> DOCPROPERTY "MotionarText" *\charformat </w:instrText>
    </w:r>
    <w:r w:rsidRPr="007A1965">
      <w:fldChar w:fldCharType="separate"/>
    </w:r>
    <w:r w:rsidR="006926C0" w:rsidRPr="007A1965">
      <w:t>av Beatrice Ask m.fl. (m)</w:t>
    </w:r>
    <w:r w:rsidRPr="007A1965">
      <w:fldChar w:fldCharType="end"/>
    </w:r>
    <w:r w:rsidRPr="007A1965">
      <w:br/>
    </w:r>
    <w:r w:rsidRPr="007A1965">
      <w:fldChar w:fldCharType="begin" w:fldLock="1"/>
    </w:r>
    <w:r w:rsidRPr="007A1965">
      <w:instrText xml:space="preserve"> DOCPROPERTY "SvarFrasKort" *\charformat </w:instrText>
    </w:r>
    <w:r w:rsidRPr="007A1965">
      <w:fldChar w:fldCharType="separate"/>
    </w:r>
    <w:r w:rsidR="006926C0" w:rsidRPr="007A1965">
      <w:t>med anledning av prop. 2005/06:113</w:t>
    </w:r>
    <w:r w:rsidRPr="007A1965">
      <w:fldChar w:fldCharType="end"/>
    </w:r>
  </w:p>
  <w:p w:rsidR="000E7E00" w:rsidRPr="007A1965" w:rsidRDefault="000E7E00">
    <w:pPr>
      <w:pStyle w:val="FSHTitel"/>
    </w:pPr>
    <w:r w:rsidRPr="007A1965">
      <w:fldChar w:fldCharType="begin" w:fldLock="1"/>
    </w:r>
    <w:r w:rsidRPr="007A1965">
      <w:instrText xml:space="preserve"> DOCPROPERTY</w:instrText>
    </w:r>
    <w:r w:rsidRPr="007A1965">
      <w:rPr>
        <w:sz w:val="18"/>
      </w:rPr>
      <w:instrText xml:space="preserve"> "RubrikSvar" *\charformat </w:instrText>
    </w:r>
    <w:r w:rsidRPr="007A1965">
      <w:fldChar w:fldCharType="separate"/>
    </w:r>
    <w:r w:rsidR="006926C0" w:rsidRPr="007A1965">
      <w:t>Ökad kontroll av vapen</w:t>
    </w:r>
    <w:r w:rsidRPr="007A1965">
      <w:fldChar w:fldCharType="end"/>
    </w:r>
  </w:p>
  <w:p w:rsidR="000E7E00" w:rsidRPr="007A1965" w:rsidRDefault="000E7E00" w:rsidP="000E7E0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CD3CB6"/>
    <w:multiLevelType w:val="hybridMultilevel"/>
    <w:tmpl w:val="0DFAB4D8"/>
    <w:lvl w:ilvl="0" w:tplc="1B74AF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D0E0A01"/>
    <w:multiLevelType w:val="hybridMultilevel"/>
    <w:tmpl w:val="F90E3774"/>
    <w:lvl w:ilvl="0" w:tplc="0D58249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B5C2066"/>
    <w:multiLevelType w:val="multilevel"/>
    <w:tmpl w:val="07103A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5874C1A"/>
    <w:multiLevelType w:val="hybridMultilevel"/>
    <w:tmpl w:val="61FA2F60"/>
    <w:lvl w:ilvl="0" w:tplc="71564B0C">
      <w:numFmt w:val="bullet"/>
      <w:lvlText w:val="-"/>
      <w:lvlJc w:val="left"/>
      <w:pPr>
        <w:tabs>
          <w:tab w:val="num" w:pos="720"/>
        </w:tabs>
        <w:ind w:left="720" w:hanging="360"/>
      </w:pPr>
      <w:rPr>
        <w:rFonts w:ascii="Stempel Garamond Roman" w:eastAsia="Times New Roman" w:hAnsi="Stempel Garamond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9453973">
    <w:abstractNumId w:val="17"/>
  </w:num>
  <w:num w:numId="2" w16cid:durableId="1849246627">
    <w:abstractNumId w:val="10"/>
  </w:num>
  <w:num w:numId="3" w16cid:durableId="114058664">
    <w:abstractNumId w:val="13"/>
  </w:num>
  <w:num w:numId="4" w16cid:durableId="571234858">
    <w:abstractNumId w:val="16"/>
  </w:num>
  <w:num w:numId="5" w16cid:durableId="881599367">
    <w:abstractNumId w:val="8"/>
  </w:num>
  <w:num w:numId="6" w16cid:durableId="876240648">
    <w:abstractNumId w:val="3"/>
  </w:num>
  <w:num w:numId="7" w16cid:durableId="324825777">
    <w:abstractNumId w:val="2"/>
  </w:num>
  <w:num w:numId="8" w16cid:durableId="1254782918">
    <w:abstractNumId w:val="1"/>
  </w:num>
  <w:num w:numId="9" w16cid:durableId="1191145787">
    <w:abstractNumId w:val="0"/>
  </w:num>
  <w:num w:numId="10" w16cid:durableId="875309070">
    <w:abstractNumId w:val="9"/>
  </w:num>
  <w:num w:numId="11" w16cid:durableId="1811903910">
    <w:abstractNumId w:val="7"/>
  </w:num>
  <w:num w:numId="12" w16cid:durableId="1058941083">
    <w:abstractNumId w:val="6"/>
  </w:num>
  <w:num w:numId="13" w16cid:durableId="1832062795">
    <w:abstractNumId w:val="5"/>
  </w:num>
  <w:num w:numId="14" w16cid:durableId="1980843360">
    <w:abstractNumId w:val="4"/>
  </w:num>
  <w:num w:numId="15" w16cid:durableId="1089545821">
    <w:abstractNumId w:val="15"/>
  </w:num>
  <w:num w:numId="16" w16cid:durableId="2075931896">
    <w:abstractNumId w:val="12"/>
  </w:num>
  <w:num w:numId="17" w16cid:durableId="1014185275">
    <w:abstractNumId w:val="11"/>
  </w:num>
  <w:num w:numId="18" w16cid:durableId="11407291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13"/>
  </w:docVars>
  <w:rsids>
    <w:rsidRoot w:val="00D7274A"/>
    <w:rsid w:val="00002F1B"/>
    <w:rsid w:val="00040D14"/>
    <w:rsid w:val="0004381F"/>
    <w:rsid w:val="00064BC3"/>
    <w:rsid w:val="000665E6"/>
    <w:rsid w:val="00066775"/>
    <w:rsid w:val="00072FB9"/>
    <w:rsid w:val="000E48DA"/>
    <w:rsid w:val="000E7E00"/>
    <w:rsid w:val="000F5ADD"/>
    <w:rsid w:val="00100531"/>
    <w:rsid w:val="0010382E"/>
    <w:rsid w:val="001E0043"/>
    <w:rsid w:val="00201DFB"/>
    <w:rsid w:val="00204A63"/>
    <w:rsid w:val="00212FF1"/>
    <w:rsid w:val="00230193"/>
    <w:rsid w:val="0025068A"/>
    <w:rsid w:val="002818D3"/>
    <w:rsid w:val="002943C8"/>
    <w:rsid w:val="00295E6D"/>
    <w:rsid w:val="002C2373"/>
    <w:rsid w:val="002C5BEF"/>
    <w:rsid w:val="002D11A8"/>
    <w:rsid w:val="003866EC"/>
    <w:rsid w:val="003F010C"/>
    <w:rsid w:val="003F100A"/>
    <w:rsid w:val="00445271"/>
    <w:rsid w:val="00447A04"/>
    <w:rsid w:val="004665C8"/>
    <w:rsid w:val="004A0504"/>
    <w:rsid w:val="004D1C5D"/>
    <w:rsid w:val="004D4B7C"/>
    <w:rsid w:val="004E38D9"/>
    <w:rsid w:val="0052191F"/>
    <w:rsid w:val="00582E3C"/>
    <w:rsid w:val="005B145B"/>
    <w:rsid w:val="005D5545"/>
    <w:rsid w:val="005E3533"/>
    <w:rsid w:val="006827D7"/>
    <w:rsid w:val="00684C57"/>
    <w:rsid w:val="006926C0"/>
    <w:rsid w:val="006F739D"/>
    <w:rsid w:val="00740D6D"/>
    <w:rsid w:val="00743F76"/>
    <w:rsid w:val="00794149"/>
    <w:rsid w:val="007A1965"/>
    <w:rsid w:val="007B67A7"/>
    <w:rsid w:val="007C6092"/>
    <w:rsid w:val="00846903"/>
    <w:rsid w:val="008A447B"/>
    <w:rsid w:val="008E617C"/>
    <w:rsid w:val="00940F53"/>
    <w:rsid w:val="009620F2"/>
    <w:rsid w:val="00A053C6"/>
    <w:rsid w:val="00A323B8"/>
    <w:rsid w:val="00AB5000"/>
    <w:rsid w:val="00B13BF0"/>
    <w:rsid w:val="00B33C81"/>
    <w:rsid w:val="00B67E5B"/>
    <w:rsid w:val="00B8147A"/>
    <w:rsid w:val="00BA6BE0"/>
    <w:rsid w:val="00BB6D75"/>
    <w:rsid w:val="00C1285C"/>
    <w:rsid w:val="00C27B7D"/>
    <w:rsid w:val="00CE3037"/>
    <w:rsid w:val="00CF7A43"/>
    <w:rsid w:val="00D01775"/>
    <w:rsid w:val="00D1174F"/>
    <w:rsid w:val="00D31607"/>
    <w:rsid w:val="00D53D04"/>
    <w:rsid w:val="00D7274A"/>
    <w:rsid w:val="00DC6C70"/>
    <w:rsid w:val="00E22893"/>
    <w:rsid w:val="00E349C2"/>
    <w:rsid w:val="00E360DE"/>
    <w:rsid w:val="00E521CB"/>
    <w:rsid w:val="00E75D28"/>
    <w:rsid w:val="00E84F25"/>
    <w:rsid w:val="00E97A1C"/>
    <w:rsid w:val="00F21B30"/>
    <w:rsid w:val="00F73E9E"/>
    <w:rsid w:val="00FA0683"/>
    <w:rsid w:val="00FA3374"/>
    <w:rsid w:val="00FC7E79"/>
    <w:rsid w:val="00FE32FA"/>
    <w:rsid w:val="00FE44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94FFFA-58B2-4BB6-ACC0-553E9B83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2F1B"/>
    <w:pPr>
      <w:spacing w:before="125" w:line="250" w:lineRule="atLeast"/>
      <w:jc w:val="both"/>
    </w:pPr>
    <w:rPr>
      <w:sz w:val="19"/>
      <w:lang w:val="sv-SE" w:eastAsia="sv-SE"/>
    </w:rPr>
  </w:style>
  <w:style w:type="paragraph" w:styleId="Rubrik1">
    <w:name w:val="heading 1"/>
    <w:basedOn w:val="Normal"/>
    <w:next w:val="Normal"/>
    <w:qFormat/>
    <w:rsid w:val="00002F1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2F1B"/>
    <w:pPr>
      <w:spacing w:before="500" w:line="250" w:lineRule="exact"/>
      <w:outlineLvl w:val="1"/>
    </w:pPr>
    <w:rPr>
      <w:sz w:val="27"/>
    </w:rPr>
  </w:style>
  <w:style w:type="paragraph" w:styleId="Rubrik3">
    <w:name w:val="heading 3"/>
    <w:aliases w:val="Mellanrubrik"/>
    <w:basedOn w:val="Rubrik2"/>
    <w:next w:val="Normal"/>
    <w:qFormat/>
    <w:rsid w:val="00002F1B"/>
    <w:pPr>
      <w:spacing w:before="250" w:after="0"/>
      <w:outlineLvl w:val="2"/>
    </w:pPr>
    <w:rPr>
      <w:b/>
      <w:sz w:val="21"/>
    </w:rPr>
  </w:style>
  <w:style w:type="paragraph" w:styleId="Rubrik4">
    <w:name w:val="heading 4"/>
    <w:aliases w:val="KursivRubrik"/>
    <w:basedOn w:val="Rubrik3"/>
    <w:next w:val="Normal"/>
    <w:qFormat/>
    <w:rsid w:val="00002F1B"/>
    <w:pPr>
      <w:outlineLvl w:val="3"/>
    </w:pPr>
    <w:rPr>
      <w:b w:val="0"/>
      <w:i/>
    </w:rPr>
  </w:style>
  <w:style w:type="paragraph" w:styleId="Rubrik5">
    <w:name w:val="heading 5"/>
    <w:aliases w:val="PackadFetRubrik,PackadKursivRubrik"/>
    <w:basedOn w:val="Rubrik4"/>
    <w:next w:val="Normal"/>
    <w:qFormat/>
    <w:rsid w:val="00002F1B"/>
    <w:pPr>
      <w:tabs>
        <w:tab w:val="clear" w:pos="1021"/>
      </w:tabs>
      <w:spacing w:before="125"/>
      <w:outlineLvl w:val="4"/>
    </w:pPr>
    <w:rPr>
      <w:i w:val="0"/>
      <w:sz w:val="19"/>
    </w:rPr>
  </w:style>
  <w:style w:type="paragraph" w:styleId="Rubrik6">
    <w:name w:val="heading 6"/>
    <w:basedOn w:val="Rubrik5"/>
    <w:next w:val="Normal"/>
    <w:qFormat/>
    <w:rsid w:val="00002F1B"/>
    <w:pPr>
      <w:spacing w:before="50" w:line="200" w:lineRule="exact"/>
      <w:outlineLvl w:val="5"/>
    </w:pPr>
    <w:rPr>
      <w:caps/>
      <w:sz w:val="14"/>
    </w:rPr>
  </w:style>
  <w:style w:type="paragraph" w:styleId="Rubrik7">
    <w:name w:val="heading 7"/>
    <w:basedOn w:val="Rubrik6"/>
    <w:next w:val="Normal"/>
    <w:qFormat/>
    <w:rsid w:val="00002F1B"/>
    <w:pPr>
      <w:spacing w:before="0"/>
      <w:outlineLvl w:val="6"/>
    </w:pPr>
  </w:style>
  <w:style w:type="paragraph" w:styleId="Rubrik8">
    <w:name w:val="heading 8"/>
    <w:basedOn w:val="Rubrik7"/>
    <w:next w:val="Normal"/>
    <w:qFormat/>
    <w:rsid w:val="00002F1B"/>
    <w:pPr>
      <w:outlineLvl w:val="7"/>
    </w:pPr>
  </w:style>
  <w:style w:type="paragraph" w:styleId="Rubrik9">
    <w:name w:val="heading 9"/>
    <w:basedOn w:val="Rubrik8"/>
    <w:next w:val="Normal"/>
    <w:qFormat/>
    <w:rsid w:val="00002F1B"/>
    <w:pPr>
      <w:outlineLvl w:val="8"/>
    </w:pPr>
  </w:style>
  <w:style w:type="character" w:default="1" w:styleId="Standardstycketeckensnitt">
    <w:name w:val="Default Paragraph Font"/>
    <w:rsid w:val="00002F1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02F1B"/>
  </w:style>
  <w:style w:type="paragraph" w:styleId="Normaltindrag">
    <w:name w:val="Normal Indent"/>
    <w:aliases w:val="Normal_indrag,Normal Indrag"/>
    <w:basedOn w:val="Normal"/>
    <w:rsid w:val="00002F1B"/>
    <w:pPr>
      <w:spacing w:before="0"/>
      <w:ind w:firstLine="227"/>
    </w:pPr>
  </w:style>
  <w:style w:type="paragraph" w:styleId="Citat">
    <w:name w:val="Quote"/>
    <w:basedOn w:val="Normal"/>
    <w:next w:val="Normal"/>
    <w:qFormat/>
    <w:rsid w:val="00002F1B"/>
    <w:pPr>
      <w:spacing w:line="200" w:lineRule="exact"/>
      <w:ind w:left="340"/>
    </w:pPr>
  </w:style>
  <w:style w:type="paragraph" w:customStyle="1" w:styleId="Citatindrag">
    <w:name w:val="Citat_indrag"/>
    <w:aliases w:val="Packad"/>
    <w:basedOn w:val="Citat"/>
    <w:rsid w:val="00002F1B"/>
    <w:pPr>
      <w:spacing w:before="0"/>
      <w:ind w:firstLine="227"/>
    </w:pPr>
  </w:style>
  <w:style w:type="paragraph" w:customStyle="1" w:styleId="FSHNormal">
    <w:name w:val="FSH_Normal"/>
    <w:semiHidden/>
    <w:rsid w:val="00002F1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2F1B"/>
    <w:pPr>
      <w:spacing w:line="240" w:lineRule="auto"/>
    </w:pPr>
  </w:style>
  <w:style w:type="paragraph" w:customStyle="1" w:styleId="FSHNormalS5">
    <w:name w:val="FSH_NormalS5"/>
    <w:basedOn w:val="FSHNormal"/>
    <w:next w:val="FSHNormal"/>
    <w:semiHidden/>
    <w:rsid w:val="00002F1B"/>
    <w:pPr>
      <w:keepNext/>
      <w:keepLines/>
      <w:widowControl/>
      <w:spacing w:before="230" w:after="520" w:line="250" w:lineRule="exact"/>
    </w:pPr>
    <w:rPr>
      <w:b/>
      <w:sz w:val="27"/>
    </w:rPr>
  </w:style>
  <w:style w:type="paragraph" w:customStyle="1" w:styleId="FSHNormL">
    <w:name w:val="FSH_NormLÖ"/>
    <w:basedOn w:val="FSHNormal"/>
    <w:next w:val="FSHNormal"/>
    <w:semiHidden/>
    <w:rsid w:val="00002F1B"/>
    <w:pPr>
      <w:pBdr>
        <w:top w:val="single" w:sz="12" w:space="1" w:color="auto"/>
      </w:pBdr>
    </w:pPr>
  </w:style>
  <w:style w:type="paragraph" w:customStyle="1" w:styleId="FSHRub1">
    <w:name w:val="FSH_Rub1"/>
    <w:aliases w:val="Rubrik1_S5,Huvudrubrik"/>
    <w:basedOn w:val="FSHNormal"/>
    <w:next w:val="FSHNormal"/>
    <w:semiHidden/>
    <w:rsid w:val="00002F1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2F1B"/>
    <w:pPr>
      <w:spacing w:before="240" w:after="80" w:line="360" w:lineRule="exact"/>
    </w:pPr>
    <w:rPr>
      <w:sz w:val="36"/>
    </w:rPr>
  </w:style>
  <w:style w:type="paragraph" w:customStyle="1" w:styleId="FSHTitel">
    <w:name w:val="FSH_Titel"/>
    <w:aliases w:val="Dokumentrubrik"/>
    <w:basedOn w:val="FSHRub1"/>
    <w:next w:val="FSHNormal"/>
    <w:semiHidden/>
    <w:rsid w:val="00002F1B"/>
    <w:pPr>
      <w:pBdr>
        <w:bottom w:val="single" w:sz="4" w:space="3" w:color="auto"/>
      </w:pBdr>
      <w:spacing w:before="0" w:after="80" w:line="400" w:lineRule="exact"/>
    </w:pPr>
    <w:rPr>
      <w:sz w:val="40"/>
    </w:rPr>
  </w:style>
  <w:style w:type="paragraph" w:customStyle="1" w:styleId="Hemstlrubrik">
    <w:name w:val="Hemstl_rubrik"/>
    <w:basedOn w:val="Rubrik1"/>
    <w:next w:val="Normal"/>
    <w:rsid w:val="00002F1B"/>
    <w:pPr>
      <w:spacing w:after="250"/>
    </w:pPr>
  </w:style>
  <w:style w:type="paragraph" w:customStyle="1" w:styleId="Normalfrsta">
    <w:name w:val="Normal första"/>
    <w:basedOn w:val="Normal"/>
    <w:next w:val="Normal"/>
    <w:rsid w:val="00002F1B"/>
    <w:pPr>
      <w:spacing w:before="120" w:line="240" w:lineRule="auto"/>
    </w:pPr>
    <w:rPr>
      <w:rFonts w:ascii="Stempel Garamond Roman" w:hAnsi="Stempel Garamond Roman"/>
    </w:rPr>
  </w:style>
  <w:style w:type="paragraph" w:styleId="Ballongtext">
    <w:name w:val="Balloon Text"/>
    <w:basedOn w:val="Normal"/>
    <w:semiHidden/>
    <w:rsid w:val="004665C8"/>
    <w:rPr>
      <w:rFonts w:ascii="Tahoma" w:hAnsi="Tahoma" w:cs="Tahoma"/>
      <w:sz w:val="16"/>
      <w:szCs w:val="16"/>
    </w:rPr>
  </w:style>
  <w:style w:type="paragraph" w:customStyle="1" w:styleId="KantRubrikS5H">
    <w:name w:val="KantRubrikS5H"/>
    <w:semiHidden/>
    <w:rsid w:val="00002F1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02F1B"/>
    <w:pPr>
      <w:spacing w:line="200" w:lineRule="exact"/>
    </w:pPr>
  </w:style>
  <w:style w:type="paragraph" w:customStyle="1" w:styleId="KantRubrikS5V">
    <w:name w:val="KantRubrikS5V"/>
    <w:basedOn w:val="KantRubrikS5H"/>
    <w:semiHidden/>
    <w:rsid w:val="00002F1B"/>
    <w:pPr>
      <w:tabs>
        <w:tab w:val="right" w:pos="1814"/>
        <w:tab w:val="left" w:pos="1899"/>
      </w:tabs>
      <w:ind w:right="0"/>
      <w:jc w:val="left"/>
    </w:pPr>
  </w:style>
  <w:style w:type="paragraph" w:customStyle="1" w:styleId="KantRubrikS5Vrad2">
    <w:name w:val="KantRubrikS5Vrad2"/>
    <w:basedOn w:val="KantRubrikS5V"/>
    <w:semiHidden/>
    <w:rsid w:val="00002F1B"/>
    <w:pPr>
      <w:tabs>
        <w:tab w:val="clear" w:pos="1814"/>
        <w:tab w:val="clear" w:pos="1899"/>
        <w:tab w:val="right" w:pos="1418"/>
        <w:tab w:val="left" w:pos="1503"/>
      </w:tabs>
    </w:pPr>
  </w:style>
  <w:style w:type="paragraph" w:customStyle="1" w:styleId="Lagtext">
    <w:name w:val="Lagtext"/>
    <w:basedOn w:val="Lagtextrubrik"/>
    <w:next w:val="Lagtextindrag"/>
    <w:rsid w:val="00002F1B"/>
    <w:pPr>
      <w:spacing w:before="0"/>
    </w:pPr>
    <w:rPr>
      <w:sz w:val="19"/>
    </w:rPr>
  </w:style>
  <w:style w:type="paragraph" w:customStyle="1" w:styleId="Lagtextrubrik">
    <w:name w:val="Lagtext_rubrik"/>
    <w:basedOn w:val="Normal"/>
    <w:next w:val="Normal"/>
    <w:rsid w:val="00002F1B"/>
    <w:pPr>
      <w:suppressAutoHyphens/>
      <w:spacing w:line="220" w:lineRule="exact"/>
    </w:pPr>
    <w:rPr>
      <w:i/>
      <w:sz w:val="21"/>
    </w:rPr>
  </w:style>
  <w:style w:type="paragraph" w:customStyle="1" w:styleId="Lagtextindrag">
    <w:name w:val="Lagtext_indrag"/>
    <w:basedOn w:val="Lagtext"/>
    <w:rsid w:val="00002F1B"/>
    <w:pPr>
      <w:ind w:firstLine="170"/>
    </w:pPr>
  </w:style>
  <w:style w:type="paragraph" w:customStyle="1" w:styleId="NormalA4fot">
    <w:name w:val="Normal_A4fot"/>
    <w:basedOn w:val="Normal"/>
    <w:semiHidden/>
    <w:rsid w:val="00002F1B"/>
    <w:pPr>
      <w:spacing w:before="240" w:line="240" w:lineRule="auto"/>
      <w:jc w:val="center"/>
    </w:pPr>
  </w:style>
  <w:style w:type="paragraph" w:customStyle="1" w:styleId="NormalA4sidnr">
    <w:name w:val="Normal_A4sidnr"/>
    <w:basedOn w:val="Normal"/>
    <w:semiHidden/>
    <w:rsid w:val="00002F1B"/>
    <w:pPr>
      <w:spacing w:after="240"/>
      <w:jc w:val="center"/>
    </w:pPr>
  </w:style>
  <w:style w:type="paragraph" w:customStyle="1" w:styleId="NormalS5sidnrH">
    <w:name w:val="Normal_S5sidnrH"/>
    <w:basedOn w:val="Normal"/>
    <w:semiHidden/>
    <w:rsid w:val="00002F1B"/>
    <w:pPr>
      <w:spacing w:before="0" w:line="240" w:lineRule="auto"/>
      <w:ind w:right="57"/>
      <w:jc w:val="right"/>
    </w:pPr>
  </w:style>
  <w:style w:type="paragraph" w:customStyle="1" w:styleId="NormalS5sidnrV">
    <w:name w:val="Normal_S5sidnrV"/>
    <w:basedOn w:val="NormalS5sidnrH"/>
    <w:semiHidden/>
    <w:rsid w:val="00002F1B"/>
    <w:pPr>
      <w:tabs>
        <w:tab w:val="right" w:pos="1814"/>
        <w:tab w:val="left" w:pos="1899"/>
      </w:tabs>
      <w:ind w:right="0"/>
      <w:jc w:val="left"/>
    </w:pPr>
  </w:style>
  <w:style w:type="paragraph" w:customStyle="1" w:styleId="Normal00">
    <w:name w:val="Normal00"/>
    <w:basedOn w:val="Normal"/>
    <w:semiHidden/>
    <w:rsid w:val="00002F1B"/>
    <w:pPr>
      <w:spacing w:before="0" w:line="240" w:lineRule="auto"/>
      <w:jc w:val="left"/>
    </w:pPr>
  </w:style>
  <w:style w:type="paragraph" w:customStyle="1" w:styleId="PunktlistaBomb">
    <w:name w:val="Punktlista_Bomb"/>
    <w:aliases w:val="Bomb"/>
    <w:basedOn w:val="Normal"/>
    <w:rsid w:val="00002F1B"/>
    <w:pPr>
      <w:numPr>
        <w:numId w:val="2"/>
      </w:numPr>
    </w:pPr>
  </w:style>
  <w:style w:type="paragraph" w:customStyle="1" w:styleId="PunktlistaNummer">
    <w:name w:val="Punktlista_Nummer"/>
    <w:aliases w:val="Nummerlista"/>
    <w:basedOn w:val="Normal"/>
    <w:rsid w:val="00002F1B"/>
    <w:pPr>
      <w:numPr>
        <w:numId w:val="3"/>
      </w:numPr>
    </w:pPr>
  </w:style>
  <w:style w:type="paragraph" w:customStyle="1" w:styleId="PunktlistaTankstreck">
    <w:name w:val="Punktlista_Tankstreck"/>
    <w:aliases w:val="Tankstreck"/>
    <w:basedOn w:val="Normal"/>
    <w:rsid w:val="00002F1B"/>
    <w:pPr>
      <w:numPr>
        <w:numId w:val="4"/>
      </w:numPr>
    </w:pPr>
  </w:style>
  <w:style w:type="paragraph" w:customStyle="1" w:styleId="RubrikSammanf">
    <w:name w:val="RubrikSammanf"/>
    <w:basedOn w:val="Rubrik1"/>
    <w:next w:val="Normal"/>
    <w:rsid w:val="00002F1B"/>
  </w:style>
  <w:style w:type="paragraph" w:customStyle="1" w:styleId="RubrikInnehllsf">
    <w:name w:val="RubrikInnehållsf"/>
    <w:basedOn w:val="RubrikSammanf"/>
    <w:next w:val="Normal"/>
    <w:rsid w:val="00002F1B"/>
  </w:style>
  <w:style w:type="paragraph" w:customStyle="1" w:styleId="Tabellochbildrubrik">
    <w:name w:val="Tabell och bildrubrik"/>
    <w:basedOn w:val="Normal"/>
    <w:next w:val="Normal"/>
    <w:rsid w:val="00002F1B"/>
    <w:pPr>
      <w:suppressAutoHyphens/>
      <w:spacing w:before="300" w:line="200" w:lineRule="exact"/>
      <w:jc w:val="left"/>
    </w:pPr>
    <w:rPr>
      <w:caps/>
      <w:sz w:val="14"/>
    </w:rPr>
  </w:style>
  <w:style w:type="paragraph" w:customStyle="1" w:styleId="Underskrifter">
    <w:name w:val="Underskrifter"/>
    <w:basedOn w:val="Normal"/>
    <w:rsid w:val="00002F1B"/>
    <w:pPr>
      <w:keepNext/>
      <w:keepLines/>
      <w:suppressAutoHyphens/>
      <w:spacing w:before="0" w:after="40" w:line="250" w:lineRule="exact"/>
    </w:pPr>
    <w:rPr>
      <w:i/>
    </w:rPr>
  </w:style>
  <w:style w:type="paragraph" w:customStyle="1" w:styleId="UnderskriftDatum">
    <w:name w:val="UnderskriftDatum"/>
    <w:basedOn w:val="Underskrifter"/>
    <w:next w:val="Underskrifter"/>
    <w:rsid w:val="00002F1B"/>
    <w:pPr>
      <w:spacing w:before="250" w:after="125"/>
    </w:pPr>
    <w:rPr>
      <w:i w:val="0"/>
    </w:rPr>
  </w:style>
  <w:style w:type="paragraph" w:styleId="Sidhuvud">
    <w:name w:val="header"/>
    <w:basedOn w:val="Normal"/>
    <w:semiHidden/>
    <w:rsid w:val="00002F1B"/>
    <w:pPr>
      <w:tabs>
        <w:tab w:val="center" w:pos="4536"/>
        <w:tab w:val="right" w:pos="9072"/>
      </w:tabs>
    </w:pPr>
  </w:style>
  <w:style w:type="paragraph" w:styleId="Sidfot">
    <w:name w:val="footer"/>
    <w:basedOn w:val="Normal"/>
    <w:semiHidden/>
    <w:rsid w:val="00002F1B"/>
    <w:pPr>
      <w:tabs>
        <w:tab w:val="center" w:pos="4536"/>
        <w:tab w:val="right" w:pos="9072"/>
      </w:tabs>
    </w:pPr>
  </w:style>
  <w:style w:type="paragraph" w:styleId="Innehll1">
    <w:name w:val="toc 1"/>
    <w:basedOn w:val="Normal"/>
    <w:next w:val="Innehll2"/>
    <w:semiHidden/>
    <w:rsid w:val="00002F1B"/>
    <w:pPr>
      <w:tabs>
        <w:tab w:val="right" w:leader="dot" w:pos="5953"/>
      </w:tabs>
      <w:suppressAutoHyphens/>
      <w:spacing w:before="0"/>
      <w:ind w:right="567"/>
      <w:jc w:val="left"/>
    </w:pPr>
  </w:style>
  <w:style w:type="paragraph" w:styleId="Innehll2">
    <w:name w:val="toc 2"/>
    <w:basedOn w:val="Innehll1"/>
    <w:next w:val="Innehll3"/>
    <w:semiHidden/>
    <w:rsid w:val="00002F1B"/>
    <w:pPr>
      <w:ind w:left="284"/>
    </w:pPr>
  </w:style>
  <w:style w:type="paragraph" w:styleId="Innehll3">
    <w:name w:val="toc 3"/>
    <w:basedOn w:val="Innehll2"/>
    <w:next w:val="Innehll4"/>
    <w:semiHidden/>
    <w:rsid w:val="00002F1B"/>
    <w:pPr>
      <w:ind w:left="567"/>
    </w:pPr>
  </w:style>
  <w:style w:type="paragraph" w:styleId="Innehll4">
    <w:name w:val="toc 4"/>
    <w:basedOn w:val="Innehll3"/>
    <w:next w:val="Normal"/>
    <w:semiHidden/>
    <w:rsid w:val="00002F1B"/>
  </w:style>
  <w:style w:type="paragraph" w:customStyle="1" w:styleId="Hemstlatt">
    <w:name w:val="Hemstl_att"/>
    <w:aliases w:val="HemstPunkt,HemstPunktFlera,HemställansPunkt,Förslagstext"/>
    <w:basedOn w:val="Normal"/>
    <w:next w:val="Normal"/>
    <w:rsid w:val="000E7E00"/>
    <w:pPr>
      <w:keepLines/>
      <w:numPr>
        <w:numId w:val="17"/>
      </w:numPr>
      <w:spacing w:before="0"/>
    </w:pPr>
  </w:style>
  <w:style w:type="paragraph" w:styleId="Datum">
    <w:name w:val="Date"/>
    <w:basedOn w:val="Normal"/>
    <w:next w:val="Normal"/>
    <w:semiHidden/>
    <w:rsid w:val="00002F1B"/>
  </w:style>
  <w:style w:type="character" w:styleId="Hyperlnk">
    <w:name w:val="Hyperlink"/>
    <w:basedOn w:val="Standardstycketeckensnitt"/>
    <w:semiHidden/>
    <w:rsid w:val="00002F1B"/>
    <w:rPr>
      <w:color w:val="0000FF"/>
      <w:u w:val="single"/>
    </w:rPr>
  </w:style>
  <w:style w:type="paragraph" w:styleId="Indragetstycke">
    <w:name w:val="Block Text"/>
    <w:basedOn w:val="Normal"/>
    <w:semiHidden/>
    <w:rsid w:val="00002F1B"/>
    <w:pPr>
      <w:spacing w:after="120"/>
      <w:ind w:left="1440" w:right="1440"/>
    </w:pPr>
  </w:style>
  <w:style w:type="paragraph" w:styleId="Innehll5">
    <w:name w:val="toc 5"/>
    <w:basedOn w:val="Innehll4"/>
    <w:next w:val="Normal"/>
    <w:semiHidden/>
    <w:rsid w:val="00002F1B"/>
  </w:style>
  <w:style w:type="paragraph" w:styleId="Lista">
    <w:name w:val="List"/>
    <w:basedOn w:val="Normal"/>
    <w:semiHidden/>
    <w:rsid w:val="00002F1B"/>
    <w:pPr>
      <w:ind w:left="283" w:hanging="283"/>
    </w:pPr>
  </w:style>
  <w:style w:type="paragraph" w:styleId="Normalwebb">
    <w:name w:val="Normal (Web)"/>
    <w:basedOn w:val="Normal"/>
    <w:semiHidden/>
    <w:rsid w:val="00002F1B"/>
    <w:rPr>
      <w:szCs w:val="24"/>
    </w:rPr>
  </w:style>
  <w:style w:type="paragraph" w:styleId="Numreradlista">
    <w:name w:val="List Number"/>
    <w:basedOn w:val="Normal"/>
    <w:semiHidden/>
    <w:rsid w:val="00002F1B"/>
    <w:pPr>
      <w:numPr>
        <w:numId w:val="5"/>
      </w:numPr>
    </w:pPr>
  </w:style>
  <w:style w:type="paragraph" w:styleId="Punktlista">
    <w:name w:val="List Bullet"/>
    <w:basedOn w:val="Normal"/>
    <w:semiHidden/>
    <w:rsid w:val="00002F1B"/>
    <w:pPr>
      <w:numPr>
        <w:numId w:val="10"/>
      </w:numPr>
    </w:pPr>
  </w:style>
  <w:style w:type="character" w:styleId="Radnummer">
    <w:name w:val="line number"/>
    <w:basedOn w:val="Standardstycketeckensnitt"/>
    <w:semiHidden/>
    <w:rsid w:val="00002F1B"/>
  </w:style>
  <w:style w:type="character" w:styleId="Sidnummer">
    <w:name w:val="page number"/>
    <w:basedOn w:val="Standardstycketeckensnitt"/>
    <w:semiHidden/>
    <w:rsid w:val="00002F1B"/>
  </w:style>
  <w:style w:type="paragraph" w:styleId="Signatur">
    <w:name w:val="Signature"/>
    <w:basedOn w:val="Normal"/>
    <w:semiHidden/>
    <w:rsid w:val="00002F1B"/>
    <w:pPr>
      <w:ind w:left="4252"/>
    </w:pPr>
  </w:style>
  <w:style w:type="paragraph" w:styleId="Underrubrik">
    <w:name w:val="Subtitle"/>
    <w:basedOn w:val="Normal"/>
    <w:qFormat/>
    <w:rsid w:val="00002F1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1458</Words>
  <Characters>8257</Characters>
  <Application>Microsoft Office Word</Application>
  <DocSecurity>4</DocSecurity>
  <Lines>155</Lines>
  <Paragraphs>51</Paragraphs>
  <ScaleCrop>false</ScaleCrop>
  <HeadingPairs>
    <vt:vector size="2" baseType="variant">
      <vt:variant>
        <vt:lpstr>Rubrik</vt:lpstr>
      </vt:variant>
      <vt:variant>
        <vt:i4>1</vt:i4>
      </vt:variant>
    </vt:vector>
  </HeadingPairs>
  <TitlesOfParts>
    <vt:vector size="1" baseType="lpstr">
      <vt:lpstr>Ju22</vt:lpstr>
    </vt:vector>
  </TitlesOfParts>
  <Company>Riksdagen</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Ju22</dc:title>
  <dc:subject>Ju22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2006-03-23T15:37:00Z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mot2000_433_2006-03-13</vt:lpwstr>
  </property>
  <property fmtid="{D5CDD505-2E9C-101B-9397-08002B2CF9AE}" pid="3" name="version">
    <vt:lpwstr>mot2000_433_2006-03-13</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2005/06:113 Ökad kontroll av vapen</vt:lpwstr>
  </property>
  <property fmtid="{D5CDD505-2E9C-101B-9397-08002B2CF9AE}" pid="11" name="SvarFrasKort">
    <vt:lpwstr>med anledning av prop. 2005/06:113</vt:lpwstr>
  </property>
  <property fmtid="{D5CDD505-2E9C-101B-9397-08002B2CF9AE}" pid="12" name="Svar">
    <vt:lpwstr>proposition</vt:lpwstr>
  </property>
  <property fmtid="{D5CDD505-2E9C-101B-9397-08002B2CF9AE}" pid="13" name="SvarNr">
    <vt:lpwstr>2005/06:113</vt:lpwstr>
  </property>
  <property fmtid="{D5CDD505-2E9C-101B-9397-08002B2CF9AE}" pid="14" name="RubrikSvar">
    <vt:lpwstr>Ökad kontroll av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20052006000000000109000002110075</vt:lpwstr>
  </property>
  <property fmtid="{D5CDD505-2E9C-101B-9397-08002B2CF9AE}" pid="47" name="datum">
    <vt:lpwstr>060321</vt:lpwstr>
  </property>
  <property fmtid="{D5CDD505-2E9C-101B-9397-08002B2CF9AE}" pid="48" name="avsändar-e-post">
    <vt:lpwstr/>
  </property>
  <property fmtid="{D5CDD505-2E9C-101B-9397-08002B2CF9AE}" pid="49" name="id">
    <vt:lpwstr>20052006000000000109000002110075</vt:lpwstr>
  </property>
  <property fmtid="{D5CDD505-2E9C-101B-9397-08002B2CF9AE}" pid="50" name="nummer">
    <vt:lpwstr>22</vt:lpwstr>
  </property>
  <property fmtid="{D5CDD505-2E9C-101B-9397-08002B2CF9AE}" pid="51" name="utskottsbeteckning">
    <vt:lpwstr>Ju</vt:lpwstr>
  </property>
  <property fmtid="{D5CDD505-2E9C-101B-9397-08002B2CF9AE}" pid="52" name="GlobalUID">
    <vt:lpwstr>{9CC5D53B-7287-43F1-B013-6011B1407209}</vt:lpwstr>
  </property>
  <property fmtid="{D5CDD505-2E9C-101B-9397-08002B2CF9AE}" pid="53" name="Överföringar">
    <vt:i4>1</vt:i4>
  </property>
</Properties>
</file>