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F91BE8ED1D74CD1A5CF6E18EEEFC3CF"/>
        </w:placeholder>
        <w15:appearance w15:val="hidden"/>
        <w:text/>
      </w:sdtPr>
      <w:sdtEndPr/>
      <w:sdtContent>
        <w:p w:rsidRPr="009B062B" w:rsidR="00AF30DD" w:rsidP="009B062B" w:rsidRDefault="00AF30DD" w14:paraId="08C66110" w14:textId="77777777">
          <w:pPr>
            <w:pStyle w:val="RubrikFrslagTIllRiksdagsbeslut"/>
          </w:pPr>
          <w:r w:rsidRPr="009B062B">
            <w:t>Förslag till riksdagsbeslut</w:t>
          </w:r>
        </w:p>
      </w:sdtContent>
    </w:sdt>
    <w:sdt>
      <w:sdtPr>
        <w:alias w:val="Yrkande 1"/>
        <w:tag w:val="626ec6ef-6e35-4269-961d-4cd2db644f0f"/>
        <w:id w:val="1225102367"/>
        <w:lock w:val="sdtLocked"/>
      </w:sdtPr>
      <w:sdtEndPr/>
      <w:sdtContent>
        <w:p w:rsidR="00A10AB6" w:rsidRDefault="00DB04C5" w14:paraId="08C66111" w14:textId="77777777">
          <w:pPr>
            <w:pStyle w:val="Frslagstext"/>
            <w:numPr>
              <w:ilvl w:val="0"/>
              <w:numId w:val="0"/>
            </w:numPr>
          </w:pPr>
          <w:r>
            <w:t>Riksdagen ställer sig bakom det som anförs i motionen om att se över ränteavdragen och tillkännager detta för regeringen.</w:t>
          </w:r>
        </w:p>
      </w:sdtContent>
    </w:sdt>
    <w:p w:rsidRPr="009B062B" w:rsidR="00AF30DD" w:rsidP="009B062B" w:rsidRDefault="000156D9" w14:paraId="08C66112" w14:textId="77777777">
      <w:pPr>
        <w:pStyle w:val="Rubrik1"/>
      </w:pPr>
      <w:bookmarkStart w:name="MotionsStart" w:id="0"/>
      <w:bookmarkEnd w:id="0"/>
      <w:r w:rsidRPr="009B062B">
        <w:t>Motivering</w:t>
      </w:r>
    </w:p>
    <w:p w:rsidR="00F41113" w:rsidP="00F41113" w:rsidRDefault="00F41113" w14:paraId="08C66113" w14:textId="77777777">
      <w:pPr>
        <w:pStyle w:val="Normalutanindragellerluft"/>
      </w:pPr>
      <w:r>
        <w:t>I dag subventionerar staten att vi lånar pengar medan den som sparar blir straffad. Det sker genom att avdrag görs från räntan, mot skatteinbetalningar, med 30</w:t>
      </w:r>
      <w:r w:rsidR="0085018E">
        <w:t xml:space="preserve"> procent</w:t>
      </w:r>
      <w:r>
        <w:t xml:space="preserve"> av beloppet. När räntekostnaden överstiger 100 000 kronor får endast 2</w:t>
      </w:r>
      <w:r w:rsidR="0085018E">
        <w:t>1 procent</w:t>
      </w:r>
      <w:r>
        <w:t xml:space="preserve"> av räntan dras av på den del av beloppet som överstiger 100 000 kr</w:t>
      </w:r>
      <w:r w:rsidR="0085018E">
        <w:t>onor</w:t>
      </w:r>
      <w:r>
        <w:t>.</w:t>
      </w:r>
    </w:p>
    <w:p w:rsidR="00F41113" w:rsidP="0085018E" w:rsidRDefault="00F41113" w14:paraId="08C66114" w14:textId="77777777">
      <w:r>
        <w:t>Främst lånar vi givetvis när vi köper bostad, det är den stora delen. Men mycket lånas även till ren konsumtion. Det kan handla om att bygga om kök, där vi också kan ta del av ROT-avdrag, men också till resor och produkter.</w:t>
      </w:r>
    </w:p>
    <w:p w:rsidR="00F41113" w:rsidP="0085018E" w:rsidRDefault="00F41113" w14:paraId="08C66115" w14:textId="77777777">
      <w:r>
        <w:t>Det är inte helt orimligt att det finns ett visst ränteavdrag på bostadslån med tanke på att det i dag är dyrt att köpa bostad. Många mindre bemedlade skulle inte klara av att köpa bostad utan ränteavdragen. En lösning är att man inför ett tak för ränteavdrag. Upp till en viss summa får man fortsatt avdrag, men är summan högre förloras rätten till avdrag.</w:t>
      </w:r>
    </w:p>
    <w:p w:rsidR="00F41113" w:rsidP="0085018E" w:rsidRDefault="00F41113" w14:paraId="08C66116" w14:textId="24D482F2">
      <w:r>
        <w:t>Just nu är en utmärkt tid för att börja trappa ned de generella ränteavdragen. Vi har för tillfället nollränta. Man skulle kunna tänka sig att ränteavdragen minskades su</w:t>
      </w:r>
      <w:r w:rsidR="003C4466">
        <w:t>ccessivt under en tioårsperiod f</w:t>
      </w:r>
      <w:r>
        <w:t xml:space="preserve">ör att år 2026 enbart ligga på 20 procent. </w:t>
      </w:r>
    </w:p>
    <w:p w:rsidR="00F41113" w:rsidP="0085018E" w:rsidRDefault="00F41113" w14:paraId="08C66117" w14:textId="10323AAC">
      <w:r>
        <w:lastRenderedPageBreak/>
        <w:t xml:space="preserve">Både </w:t>
      </w:r>
      <w:r w:rsidR="003C4466">
        <w:t>Internationella valutafonden och</w:t>
      </w:r>
      <w:r>
        <w:t xml:space="preserve"> Konjunkturinstitutet har under 2015 rått regeringen att i tider av nollränta trappa ner ränteavdraget. Liknande uppmaningar har kommit från riksbankschefen Stefan Ingves.</w:t>
      </w:r>
    </w:p>
    <w:p w:rsidR="00F41113" w:rsidP="0085018E" w:rsidRDefault="00F41113" w14:paraId="08C66118" w14:textId="77777777">
      <w:r>
        <w:t xml:space="preserve">Statens skatteintäkter behöver stärkas och slopade ränteavdrag skulle dra in fem miljarder till kassan, enligt en utredning som Finanspolitiska rådet </w:t>
      </w:r>
      <w:r w:rsidR="0085018E">
        <w:t xml:space="preserve">har </w:t>
      </w:r>
      <w:r>
        <w:t>gjort.</w:t>
      </w:r>
    </w:p>
    <w:p w:rsidR="006D01C3" w:rsidP="0085018E" w:rsidRDefault="00F41113" w14:paraId="08C66119" w14:textId="099A34F0">
      <w:r>
        <w:t xml:space="preserve">Reformen skulle påverka skuldsatta individer, men enligt rådet är effekterna ”ganska måttlig </w:t>
      </w:r>
      <w:r w:rsidR="003C4466">
        <w:t>för det stora flertalet hushåll”</w:t>
      </w:r>
      <w:bookmarkStart w:name="_GoBack" w:id="1"/>
      <w:bookmarkEnd w:id="1"/>
      <w:r>
        <w:t>. På längre sikt kan minskade ränteavdrag också minska hushållens skuldsättning.</w:t>
      </w:r>
    </w:p>
    <w:p w:rsidRPr="00093F48" w:rsidR="00093F48" w:rsidP="00093F48" w:rsidRDefault="00093F48" w14:paraId="08C6611A" w14:textId="77777777">
      <w:pPr>
        <w:pStyle w:val="Normalutanindragellerluft"/>
      </w:pPr>
    </w:p>
    <w:sdt>
      <w:sdtPr>
        <w:rPr>
          <w:i/>
          <w:noProof/>
        </w:rPr>
        <w:alias w:val="CC_Underskrifter"/>
        <w:tag w:val="CC_Underskrifter"/>
        <w:id w:val="583496634"/>
        <w:lock w:val="sdtContentLocked"/>
        <w:placeholder>
          <w:docPart w:val="222ABE12E1EA494AA4595C9228031162"/>
        </w:placeholder>
        <w15:appearance w15:val="hidden"/>
      </w:sdtPr>
      <w:sdtEndPr>
        <w:rPr>
          <w:i w:val="0"/>
          <w:noProof w:val="0"/>
        </w:rPr>
      </w:sdtEndPr>
      <w:sdtContent>
        <w:p w:rsidR="004801AC" w:rsidP="00FF336F" w:rsidRDefault="003C4466" w14:paraId="08C661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730686" w:rsidRDefault="00730686" w14:paraId="08C6611F" w14:textId="77777777"/>
    <w:sectPr w:rsidR="007306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66121" w14:textId="77777777" w:rsidR="0067058B" w:rsidRDefault="0067058B" w:rsidP="000C1CAD">
      <w:pPr>
        <w:spacing w:line="240" w:lineRule="auto"/>
      </w:pPr>
      <w:r>
        <w:separator/>
      </w:r>
    </w:p>
  </w:endnote>
  <w:endnote w:type="continuationSeparator" w:id="0">
    <w:p w14:paraId="08C66122" w14:textId="77777777" w:rsidR="0067058B" w:rsidRDefault="006705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6612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6612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446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6611F" w14:textId="77777777" w:rsidR="0067058B" w:rsidRDefault="0067058B" w:rsidP="000C1CAD">
      <w:pPr>
        <w:spacing w:line="240" w:lineRule="auto"/>
      </w:pPr>
      <w:r>
        <w:separator/>
      </w:r>
    </w:p>
  </w:footnote>
  <w:footnote w:type="continuationSeparator" w:id="0">
    <w:p w14:paraId="08C66120" w14:textId="77777777" w:rsidR="0067058B" w:rsidRDefault="006705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8C661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C66133" wp14:anchorId="08C661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C4466" w14:paraId="08C66134" w14:textId="77777777">
                          <w:pPr>
                            <w:jc w:val="right"/>
                          </w:pPr>
                          <w:sdt>
                            <w:sdtPr>
                              <w:alias w:val="CC_Noformat_Partikod"/>
                              <w:tag w:val="CC_Noformat_Partikod"/>
                              <w:id w:val="-53464382"/>
                              <w:placeholder>
                                <w:docPart w:val="3F1346CD98FB4566826F728E332360ED"/>
                              </w:placeholder>
                              <w:text/>
                            </w:sdtPr>
                            <w:sdtEndPr/>
                            <w:sdtContent>
                              <w:r w:rsidR="00F41113">
                                <w:t>S</w:t>
                              </w:r>
                            </w:sdtContent>
                          </w:sdt>
                          <w:sdt>
                            <w:sdtPr>
                              <w:alias w:val="CC_Noformat_Partinummer"/>
                              <w:tag w:val="CC_Noformat_Partinummer"/>
                              <w:id w:val="-1709555926"/>
                              <w:placeholder>
                                <w:docPart w:val="5E376433223F40C691C2C3F57FE68BD9"/>
                              </w:placeholder>
                              <w:text/>
                            </w:sdtPr>
                            <w:sdtEndPr/>
                            <w:sdtContent>
                              <w:r w:rsidR="00F41113">
                                <w:t>6017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C661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C4466" w14:paraId="08C66134" w14:textId="77777777">
                    <w:pPr>
                      <w:jc w:val="right"/>
                    </w:pPr>
                    <w:sdt>
                      <w:sdtPr>
                        <w:alias w:val="CC_Noformat_Partikod"/>
                        <w:tag w:val="CC_Noformat_Partikod"/>
                        <w:id w:val="-53464382"/>
                        <w:placeholder>
                          <w:docPart w:val="3F1346CD98FB4566826F728E332360ED"/>
                        </w:placeholder>
                        <w:text/>
                      </w:sdtPr>
                      <w:sdtEndPr/>
                      <w:sdtContent>
                        <w:r w:rsidR="00F41113">
                          <w:t>S</w:t>
                        </w:r>
                      </w:sdtContent>
                    </w:sdt>
                    <w:sdt>
                      <w:sdtPr>
                        <w:alias w:val="CC_Noformat_Partinummer"/>
                        <w:tag w:val="CC_Noformat_Partinummer"/>
                        <w:id w:val="-1709555926"/>
                        <w:placeholder>
                          <w:docPart w:val="5E376433223F40C691C2C3F57FE68BD9"/>
                        </w:placeholder>
                        <w:text/>
                      </w:sdtPr>
                      <w:sdtEndPr/>
                      <w:sdtContent>
                        <w:r w:rsidR="00F41113">
                          <w:t>6017</w:t>
                        </w:r>
                      </w:sdtContent>
                    </w:sdt>
                  </w:p>
                </w:txbxContent>
              </v:textbox>
              <w10:wrap anchorx="page"/>
            </v:shape>
          </w:pict>
        </mc:Fallback>
      </mc:AlternateContent>
    </w:r>
  </w:p>
  <w:p w:rsidRPr="00293C4F" w:rsidR="007A5507" w:rsidP="00776B74" w:rsidRDefault="007A5507" w14:paraId="08C661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C4466" w14:paraId="08C66125" w14:textId="77777777">
    <w:pPr>
      <w:jc w:val="right"/>
    </w:pPr>
    <w:sdt>
      <w:sdtPr>
        <w:alias w:val="CC_Noformat_Partikod"/>
        <w:tag w:val="CC_Noformat_Partikod"/>
        <w:id w:val="559911109"/>
        <w:text/>
      </w:sdtPr>
      <w:sdtEndPr/>
      <w:sdtContent>
        <w:r w:rsidR="00F41113">
          <w:t>S</w:t>
        </w:r>
      </w:sdtContent>
    </w:sdt>
    <w:sdt>
      <w:sdtPr>
        <w:alias w:val="CC_Noformat_Partinummer"/>
        <w:tag w:val="CC_Noformat_Partinummer"/>
        <w:id w:val="1197820850"/>
        <w:text/>
      </w:sdtPr>
      <w:sdtEndPr/>
      <w:sdtContent>
        <w:r w:rsidR="00F41113">
          <w:t>6017</w:t>
        </w:r>
      </w:sdtContent>
    </w:sdt>
  </w:p>
  <w:p w:rsidR="007A5507" w:rsidP="00776B74" w:rsidRDefault="007A5507" w14:paraId="08C661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C4466" w14:paraId="08C66129" w14:textId="77777777">
    <w:pPr>
      <w:jc w:val="right"/>
    </w:pPr>
    <w:sdt>
      <w:sdtPr>
        <w:alias w:val="CC_Noformat_Partikod"/>
        <w:tag w:val="CC_Noformat_Partikod"/>
        <w:id w:val="1471015553"/>
        <w:text/>
      </w:sdtPr>
      <w:sdtEndPr/>
      <w:sdtContent>
        <w:r w:rsidR="00F41113">
          <w:t>S</w:t>
        </w:r>
      </w:sdtContent>
    </w:sdt>
    <w:sdt>
      <w:sdtPr>
        <w:alias w:val="CC_Noformat_Partinummer"/>
        <w:tag w:val="CC_Noformat_Partinummer"/>
        <w:id w:val="-2014525982"/>
        <w:text/>
      </w:sdtPr>
      <w:sdtEndPr/>
      <w:sdtContent>
        <w:r w:rsidR="00F41113">
          <w:t>6017</w:t>
        </w:r>
      </w:sdtContent>
    </w:sdt>
  </w:p>
  <w:p w:rsidR="007A5507" w:rsidP="00A314CF" w:rsidRDefault="003C4466" w14:paraId="1B94B25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C4466" w14:paraId="08C6612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C4466" w14:paraId="08C661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:1150</w:t>
        </w:r>
      </w:sdtContent>
    </w:sdt>
  </w:p>
  <w:p w:rsidR="007A5507" w:rsidP="00E03A3D" w:rsidRDefault="003C4466" w14:paraId="08C6612E"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7A5507" w:rsidP="00283E0F" w:rsidRDefault="00F41113" w14:paraId="08C6612F" w14:textId="77777777">
        <w:pPr>
          <w:pStyle w:val="FSHRub2"/>
        </w:pPr>
        <w:r>
          <w:t>Successiv minskning av ränteavdragen samt införande av ett tak</w:t>
        </w:r>
      </w:p>
    </w:sdtContent>
  </w:sdt>
  <w:sdt>
    <w:sdtPr>
      <w:alias w:val="CC_Boilerplate_3"/>
      <w:tag w:val="CC_Boilerplate_3"/>
      <w:id w:val="1606463544"/>
      <w:lock w:val="sdtContentLocked"/>
      <w15:appearance w15:val="hidden"/>
      <w:text w:multiLine="1"/>
    </w:sdtPr>
    <w:sdtEndPr/>
    <w:sdtContent>
      <w:p w:rsidR="007A5507" w:rsidP="00283E0F" w:rsidRDefault="007A5507" w14:paraId="08C661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111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BF4"/>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9BE"/>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CBA"/>
    <w:rsid w:val="00122A01"/>
    <w:rsid w:val="001247ED"/>
    <w:rsid w:val="00124ACE"/>
    <w:rsid w:val="00124ED7"/>
    <w:rsid w:val="00134ACE"/>
    <w:rsid w:val="0013783E"/>
    <w:rsid w:val="0014285A"/>
    <w:rsid w:val="00143D44"/>
    <w:rsid w:val="00146B8E"/>
    <w:rsid w:val="0014776C"/>
    <w:rsid w:val="001500C1"/>
    <w:rsid w:val="001544D6"/>
    <w:rsid w:val="001545B9"/>
    <w:rsid w:val="0015578D"/>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233"/>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466"/>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C1E"/>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190"/>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35B"/>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4B34"/>
    <w:rsid w:val="00661278"/>
    <w:rsid w:val="00662A20"/>
    <w:rsid w:val="00662B4C"/>
    <w:rsid w:val="00667F61"/>
    <w:rsid w:val="0067058B"/>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0FF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68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DCE"/>
    <w:rsid w:val="007B2537"/>
    <w:rsid w:val="007B3665"/>
    <w:rsid w:val="007B4CC8"/>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5CA"/>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18E"/>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1867"/>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AB6"/>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8C9"/>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5C2"/>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3FA3"/>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66D6"/>
    <w:rsid w:val="00DA0A9B"/>
    <w:rsid w:val="00DA38BD"/>
    <w:rsid w:val="00DA451B"/>
    <w:rsid w:val="00DA5731"/>
    <w:rsid w:val="00DA5854"/>
    <w:rsid w:val="00DA6396"/>
    <w:rsid w:val="00DA7F72"/>
    <w:rsid w:val="00DB04C5"/>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496C"/>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113"/>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336F"/>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C6610F"/>
  <w15:chartTrackingRefBased/>
  <w15:docId w15:val="{E600B8E8-8B3C-4F11-9563-A3AF9E37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91BE8ED1D74CD1A5CF6E18EEEFC3CF"/>
        <w:category>
          <w:name w:val="Allmänt"/>
          <w:gallery w:val="placeholder"/>
        </w:category>
        <w:types>
          <w:type w:val="bbPlcHdr"/>
        </w:types>
        <w:behaviors>
          <w:behavior w:val="content"/>
        </w:behaviors>
        <w:guid w:val="{FD3E2E1D-8E6A-4AD1-BD30-C27721C87B08}"/>
      </w:docPartPr>
      <w:docPartBody>
        <w:p w:rsidR="00B5308F" w:rsidRDefault="00C63022">
          <w:pPr>
            <w:pStyle w:val="CF91BE8ED1D74CD1A5CF6E18EEEFC3CF"/>
          </w:pPr>
          <w:r w:rsidRPr="009A726D">
            <w:rPr>
              <w:rStyle w:val="Platshllartext"/>
            </w:rPr>
            <w:t>Klicka här för att ange text.</w:t>
          </w:r>
        </w:p>
      </w:docPartBody>
    </w:docPart>
    <w:docPart>
      <w:docPartPr>
        <w:name w:val="222ABE12E1EA494AA4595C9228031162"/>
        <w:category>
          <w:name w:val="Allmänt"/>
          <w:gallery w:val="placeholder"/>
        </w:category>
        <w:types>
          <w:type w:val="bbPlcHdr"/>
        </w:types>
        <w:behaviors>
          <w:behavior w:val="content"/>
        </w:behaviors>
        <w:guid w:val="{0DBAF199-ADE0-4EF4-A0AE-7033253134F3}"/>
      </w:docPartPr>
      <w:docPartBody>
        <w:p w:rsidR="00B5308F" w:rsidRDefault="00C63022">
          <w:pPr>
            <w:pStyle w:val="222ABE12E1EA494AA4595C9228031162"/>
          </w:pPr>
          <w:r w:rsidRPr="002551EA">
            <w:rPr>
              <w:rStyle w:val="Platshllartext"/>
              <w:color w:val="808080" w:themeColor="background1" w:themeShade="80"/>
            </w:rPr>
            <w:t>[Motionärernas namn]</w:t>
          </w:r>
        </w:p>
      </w:docPartBody>
    </w:docPart>
    <w:docPart>
      <w:docPartPr>
        <w:name w:val="3F1346CD98FB4566826F728E332360ED"/>
        <w:category>
          <w:name w:val="Allmänt"/>
          <w:gallery w:val="placeholder"/>
        </w:category>
        <w:types>
          <w:type w:val="bbPlcHdr"/>
        </w:types>
        <w:behaviors>
          <w:behavior w:val="content"/>
        </w:behaviors>
        <w:guid w:val="{CD0CBC8B-2977-42EF-B4E8-EBAA8572EE36}"/>
      </w:docPartPr>
      <w:docPartBody>
        <w:p w:rsidR="00B5308F" w:rsidRDefault="00C63022">
          <w:pPr>
            <w:pStyle w:val="3F1346CD98FB4566826F728E332360ED"/>
          </w:pPr>
          <w:r>
            <w:rPr>
              <w:rStyle w:val="Platshllartext"/>
            </w:rPr>
            <w:t xml:space="preserve"> </w:t>
          </w:r>
        </w:p>
      </w:docPartBody>
    </w:docPart>
    <w:docPart>
      <w:docPartPr>
        <w:name w:val="5E376433223F40C691C2C3F57FE68BD9"/>
        <w:category>
          <w:name w:val="Allmänt"/>
          <w:gallery w:val="placeholder"/>
        </w:category>
        <w:types>
          <w:type w:val="bbPlcHdr"/>
        </w:types>
        <w:behaviors>
          <w:behavior w:val="content"/>
        </w:behaviors>
        <w:guid w:val="{7550A0EA-2B48-469B-9077-267FD0B0EC65}"/>
      </w:docPartPr>
      <w:docPartBody>
        <w:p w:rsidR="00B5308F" w:rsidRDefault="00C63022">
          <w:pPr>
            <w:pStyle w:val="5E376433223F40C691C2C3F57FE68B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022"/>
    <w:rsid w:val="003246A7"/>
    <w:rsid w:val="00335730"/>
    <w:rsid w:val="003F2443"/>
    <w:rsid w:val="00685D16"/>
    <w:rsid w:val="009A2689"/>
    <w:rsid w:val="009C1593"/>
    <w:rsid w:val="00B15C62"/>
    <w:rsid w:val="00B5308F"/>
    <w:rsid w:val="00C63022"/>
    <w:rsid w:val="00E123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91BE8ED1D74CD1A5CF6E18EEEFC3CF">
    <w:name w:val="CF91BE8ED1D74CD1A5CF6E18EEEFC3CF"/>
  </w:style>
  <w:style w:type="paragraph" w:customStyle="1" w:styleId="D0BD838593364149929CF334E0DB9740">
    <w:name w:val="D0BD838593364149929CF334E0DB9740"/>
  </w:style>
  <w:style w:type="paragraph" w:customStyle="1" w:styleId="7253D873B13C471D804C6431FA98A45F">
    <w:name w:val="7253D873B13C471D804C6431FA98A45F"/>
  </w:style>
  <w:style w:type="paragraph" w:customStyle="1" w:styleId="222ABE12E1EA494AA4595C9228031162">
    <w:name w:val="222ABE12E1EA494AA4595C9228031162"/>
  </w:style>
  <w:style w:type="paragraph" w:customStyle="1" w:styleId="3F1346CD98FB4566826F728E332360ED">
    <w:name w:val="3F1346CD98FB4566826F728E332360ED"/>
  </w:style>
  <w:style w:type="paragraph" w:customStyle="1" w:styleId="5E376433223F40C691C2C3F57FE68BD9">
    <w:name w:val="5E376433223F40C691C2C3F57FE68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7733</RubrikLookup>
    <MotionGuid xmlns="00d11361-0b92-4bae-a181-288d6a55b763">620fdfc3-8fe0-4ecd-b748-307a17ec2681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C255261-693C-4DAB-AE30-38C7AD1F9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73D4D-8AD4-4906-B904-E415B5F5632B}">
  <ds:schemaRefs>
    <ds:schemaRef ds:uri="http://schemas.microsoft.com/sharepoint/v3/contenttype/forms"/>
  </ds:schemaRefs>
</ds:datastoreItem>
</file>

<file path=customXml/itemProps4.xml><?xml version="1.0" encoding="utf-8"?>
<ds:datastoreItem xmlns:ds="http://schemas.openxmlformats.org/officeDocument/2006/customXml" ds:itemID="{0D4F16AF-13C0-4E68-8012-BEC0D1B58E8F}">
  <ds:schemaRefs>
    <ds:schemaRef ds:uri="http://schemas.riksdagen.se/motion"/>
  </ds:schemaRefs>
</ds:datastoreItem>
</file>

<file path=customXml/itemProps5.xml><?xml version="1.0" encoding="utf-8"?>
<ds:datastoreItem xmlns:ds="http://schemas.openxmlformats.org/officeDocument/2006/customXml" ds:itemID="{C398C076-2B43-488E-A8C6-CFFD887BE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2</Pages>
  <Words>302</Words>
  <Characters>1619</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201617S6017 Successiv minskning av ränteavdragen samt införande av ett tak</vt:lpstr>
      <vt:lpstr/>
    </vt:vector>
  </TitlesOfParts>
  <Company>Sveriges riksdag</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201617S6017 Successiv minskning av ränteavdragen samt införande av ett tak</dc:title>
  <dc:subject/>
  <dc:creator>Riksdagsförvaltningen</dc:creator>
  <cp:keywords/>
  <dc:description/>
  <cp:lastModifiedBy>Kerstin Carlqvist</cp:lastModifiedBy>
  <cp:revision>21</cp:revision>
  <cp:lastPrinted>2016-06-13T12:10:00Z</cp:lastPrinted>
  <dcterms:created xsi:type="dcterms:W3CDTF">2016-09-26T12:39:00Z</dcterms:created>
  <dcterms:modified xsi:type="dcterms:W3CDTF">2017-05-29T13:02:00Z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*T10B48CFEA223*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https://filur.riksdagen.se/drop/DropOffLibrary/T10B48CFEA223.docx</vt:lpwstr>
  </property>
  <property fmtid="{D5CDD505-2E9C-101B-9397-08002B2CF9AE}" pid="13" name="RevisionsOn">
    <vt:lpwstr>1</vt:lpwstr>
  </property>
</Properties>
</file>