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FBA6E2ED17429FA328CAB08FAE20C3"/>
        </w:placeholder>
        <w15:appearance w15:val="hidden"/>
        <w:text/>
      </w:sdtPr>
      <w:sdtEndPr/>
      <w:sdtContent>
        <w:p w:rsidRPr="009B062B" w:rsidR="00AF30DD" w:rsidP="009B062B" w:rsidRDefault="00C42651" w14:paraId="61C9FDD0" w14:textId="77777777">
          <w:pPr>
            <w:pStyle w:val="RubrikFrslagTIllRiksdagsbeslut"/>
          </w:pPr>
          <w:r>
            <w:t>Förslag till riksdagsbeslut</w:t>
          </w:r>
        </w:p>
      </w:sdtContent>
    </w:sdt>
    <w:sdt>
      <w:sdtPr>
        <w:alias w:val="Yrkande 1"/>
        <w:tag w:val="efd9685d-125e-4dd1-86b8-7bb097f4d376"/>
        <w:id w:val="1603914068"/>
        <w:lock w:val="sdtLocked"/>
      </w:sdtPr>
      <w:sdtEndPr/>
      <w:sdtContent>
        <w:p w:rsidR="00DF7F9C" w:rsidRDefault="00E96F52" w14:paraId="624B6FA2" w14:textId="77777777">
          <w:pPr>
            <w:pStyle w:val="Frslagstext"/>
            <w:numPr>
              <w:ilvl w:val="0"/>
              <w:numId w:val="0"/>
            </w:numPr>
          </w:pPr>
          <w:r>
            <w:t>Riksdagen avslår propositionen.</w:t>
          </w:r>
        </w:p>
      </w:sdtContent>
    </w:sdt>
    <w:p w:rsidR="00AF30DD" w:rsidP="009B062B" w:rsidRDefault="00163F2E" w14:paraId="30FBABC4" w14:textId="77777777">
      <w:pPr>
        <w:pStyle w:val="Rubrik1"/>
      </w:pPr>
      <w:bookmarkStart w:name="MotionsStart" w:id="0"/>
      <w:bookmarkEnd w:id="0"/>
      <w:r>
        <w:t>Propositionens innehåll</w:t>
      </w:r>
    </w:p>
    <w:p w:rsidR="00163F2E" w:rsidP="00163F2E" w:rsidRDefault="00163F2E" w14:paraId="41F9581E" w14:textId="77777777">
      <w:pPr>
        <w:pStyle w:val="Normalutanindragellerluft"/>
      </w:pPr>
      <w:r>
        <w:t>I propositionen föreslås en ny lag om studiestartsstöd. Stödet syftar till att öka rekryteringen till studier bland personer med kort utbildning och stort utbildningsbehov för att stärka deras möjligheter att etablera sig på arbetsmarknaden. Stödet ska enbart bestå av bidrag.</w:t>
      </w:r>
    </w:p>
    <w:p w:rsidRPr="00163F2E" w:rsidR="00163F2E" w:rsidP="00163F2E" w:rsidRDefault="008267F0" w14:paraId="15B64F8B" w14:textId="77777777">
      <w:pPr>
        <w:pStyle w:val="Rubrik1"/>
      </w:pPr>
      <w:r>
        <w:t>Avslag på förslaget om studiestartsstöd</w:t>
      </w:r>
    </w:p>
    <w:p w:rsidR="00F04635" w:rsidP="00B12D8D" w:rsidRDefault="00F04635" w14:paraId="0E163668" w14:textId="56F67885">
      <w:pPr>
        <w:pStyle w:val="Normalutanindragellerluft"/>
      </w:pPr>
      <w:r>
        <w:t>Sverige har i</w:t>
      </w:r>
      <w:r w:rsidR="000E146B">
        <w:t xml:space="preserve"> </w:t>
      </w:r>
      <w:r>
        <w:t>dag ett generöst studiemedelssystem. Förut</w:t>
      </w:r>
      <w:r w:rsidR="007335F4">
        <w:t xml:space="preserve">om att utbildningar inte kostar </w:t>
      </w:r>
      <w:r>
        <w:t xml:space="preserve">den enskilde något så kan studenter också få studiemedel för att kunna studera. Detta är en förutsättning för att alla </w:t>
      </w:r>
      <w:r w:rsidR="006B220C">
        <w:t xml:space="preserve">som vill </w:t>
      </w:r>
      <w:r>
        <w:t xml:space="preserve">ska kunna studera. </w:t>
      </w:r>
    </w:p>
    <w:p w:rsidRPr="000E146B" w:rsidR="00B12D8D" w:rsidP="000E146B" w:rsidRDefault="00F04635" w14:paraId="64D2740C" w14:textId="195A751F">
      <w:r w:rsidRPr="000E146B">
        <w:t>Redan i</w:t>
      </w:r>
      <w:r w:rsidR="000E146B">
        <w:t xml:space="preserve"> </w:t>
      </w:r>
      <w:r w:rsidRPr="000E146B">
        <w:t xml:space="preserve">dag finns möjlighet att studera med </w:t>
      </w:r>
      <w:r w:rsidRPr="000E146B" w:rsidR="006B220C">
        <w:t xml:space="preserve">studiemedel i form av </w:t>
      </w:r>
      <w:r w:rsidRPr="000E146B">
        <w:t xml:space="preserve">lån och bidrag. </w:t>
      </w:r>
      <w:r w:rsidRPr="000E146B" w:rsidR="00B12D8D">
        <w:t>Det är alltför tveksamt huruvida studiestart</w:t>
      </w:r>
      <w:r w:rsidR="000E146B">
        <w:t>s</w:t>
      </w:r>
      <w:r w:rsidRPr="000E146B" w:rsidR="00B12D8D">
        <w:t xml:space="preserve">stöd kan främja en högre studiemotivation. </w:t>
      </w:r>
      <w:r w:rsidRPr="000E146B" w:rsidR="008267F0">
        <w:t xml:space="preserve">Vi menar också att det av rättviseskäl vore fel att vissa ska kunna studera med bidrag medan deras studiekamrater tvingas ta lån för samma kurs. </w:t>
      </w:r>
    </w:p>
    <w:p w:rsidRPr="000E146B" w:rsidR="008267F0" w:rsidP="000E146B" w:rsidRDefault="00C10CD7" w14:paraId="3181517A" w14:textId="19466BAB">
      <w:r w:rsidRPr="000E146B">
        <w:t xml:space="preserve">Vi menar att </w:t>
      </w:r>
      <w:r w:rsidRPr="000E146B" w:rsidR="008267F0">
        <w:t>Gymnasieutredningens intention att öka genomströmningen i gymnasieskolan</w:t>
      </w:r>
      <w:r w:rsidRPr="000E146B">
        <w:t xml:space="preserve"> i</w:t>
      </w:r>
      <w:r w:rsidR="000E146B">
        <w:t xml:space="preserve"> </w:t>
      </w:r>
      <w:r w:rsidRPr="000E146B">
        <w:t xml:space="preserve">stället ska vara ledstjärnan. </w:t>
      </w:r>
      <w:r w:rsidRPr="000E146B" w:rsidR="00D72551">
        <w:t xml:space="preserve">Målet är att varje elev ska få hjälp och stöd att klara grund- och gymnasieskolan när de går </w:t>
      </w:r>
      <w:r w:rsidRPr="000E146B" w:rsidR="00D72551">
        <w:lastRenderedPageBreak/>
        <w:t xml:space="preserve">där. </w:t>
      </w:r>
      <w:r w:rsidRPr="000E146B">
        <w:t>Det är snarare genom tid</w:t>
      </w:r>
      <w:r w:rsidR="000E146B">
        <w:t>iga insatser, i både</w:t>
      </w:r>
      <w:r w:rsidRPr="000E146B">
        <w:t xml:space="preserve"> grundskola och gymnasieskola, som elever som håller på att halka efter kan hjälpas. Satsningarna bör ligga i det ordinarie skolsystemet för att så få som möjligt ska behöva återgå till grundutbildning när de nått vuxen ålder.</w:t>
      </w:r>
    </w:p>
    <w:p w:rsidRPr="000E146B" w:rsidR="00C10CD7" w:rsidP="000E146B" w:rsidRDefault="00C10CD7" w14:paraId="575A10E1" w14:textId="42DC4B60">
      <w:r w:rsidRPr="000E146B">
        <w:t>Kristdemokraterna har dä</w:t>
      </w:r>
      <w:r w:rsidRPr="000E146B" w:rsidR="000E146B">
        <w:t>rför gjort stora satsningar på S</w:t>
      </w:r>
      <w:r w:rsidRPr="000E146B">
        <w:t>peciallärarlyftet, som syftar till att fler lärare ska kunna vidareutbilda sig till speciallärare, för att bättre kunna hjälpa elever med svårigheter i något ämne. Vi menar att elever ska kunna få detta stöd även i gymnasieskolan.</w:t>
      </w:r>
      <w:r w:rsidRPr="000E146B" w:rsidR="00285992">
        <w:t xml:space="preserve"> För att minska avhopp och byte av program på gymnasiet är satsni</w:t>
      </w:r>
      <w:r w:rsidRPr="000E146B" w:rsidR="000E146B">
        <w:t xml:space="preserve">ngar på god tillgång </w:t>
      </w:r>
      <w:r w:rsidR="005504C9">
        <w:t xml:space="preserve">till </w:t>
      </w:r>
      <w:bookmarkStart w:name="_GoBack" w:id="1"/>
      <w:bookmarkEnd w:id="1"/>
      <w:r w:rsidRPr="000E146B" w:rsidR="000E146B">
        <w:t>och kvalitet</w:t>
      </w:r>
      <w:r w:rsidRPr="000E146B" w:rsidR="00285992">
        <w:t xml:space="preserve"> på studie</w:t>
      </w:r>
      <w:r w:rsidRPr="000E146B" w:rsidR="000E146B">
        <w:t>-</w:t>
      </w:r>
      <w:r w:rsidRPr="000E146B" w:rsidR="00285992">
        <w:t xml:space="preserve"> och yrkesvägledningen en viktig del för att unga människor ska hamna rätt i utbildningssystemet från början.</w:t>
      </w:r>
    </w:p>
    <w:p w:rsidRPr="000E146B" w:rsidR="00256277" w:rsidP="000E146B" w:rsidRDefault="00256277" w14:paraId="6BCED1C2" w14:textId="2210D6F0">
      <w:r w:rsidRPr="000E146B">
        <w:t>Dessutom har Kristdemokraterna föreslagit en höjning</w:t>
      </w:r>
      <w:r w:rsidR="000E146B">
        <w:t xml:space="preserve"> av medlen till fler platser i y</w:t>
      </w:r>
      <w:r w:rsidRPr="000E146B">
        <w:t>rkesvuxenutbildningen. Yrkesvux är utbildningar på gymnasienivå för yrkesutbildning. För 2017 satsade Kristdemokraterna 387 miljoner kronor utöver regeringens anslag. Utredningen</w:t>
      </w:r>
      <w:r w:rsidRPr="000E146B" w:rsidR="000E146B">
        <w:t xml:space="preserve"> </w:t>
      </w:r>
      <w:r w:rsidRPr="000E146B">
        <w:t>Välja</w:t>
      </w:r>
      <w:r w:rsidRPr="000E146B" w:rsidR="000E146B">
        <w:t xml:space="preserve"> yrke</w:t>
      </w:r>
      <w:r w:rsidRPr="000E146B">
        <w:t xml:space="preserve"> (SOU 2015:97) identifierar en rad branscher där det råder rekryteringssvårigheter till yrken som inte kräver eftergy</w:t>
      </w:r>
      <w:r w:rsidRPr="000E146B" w:rsidR="000E146B">
        <w:t>mnasial utbildning. Det är t.ex.</w:t>
      </w:r>
      <w:r w:rsidRPr="000E146B">
        <w:t xml:space="preserve"> kockar, lastbilsmekaniker, medicinska sekreterare och installationselektriker. Yrkesvux kan man läsa med befintligt studiestöd.</w:t>
      </w:r>
    </w:p>
    <w:p w:rsidRPr="000E146B" w:rsidR="00BD3BEE" w:rsidP="000E146B" w:rsidRDefault="00B12D8D" w14:paraId="00628429" w14:textId="77777777">
      <w:r w:rsidRPr="000E146B">
        <w:t>Studiemotivation bör inte komma ur en monetär belöning utan komma från en akademisk ambition</w:t>
      </w:r>
      <w:r w:rsidRPr="000E146B" w:rsidR="008267F0">
        <w:t xml:space="preserve"> och en strävan a</w:t>
      </w:r>
      <w:r w:rsidRPr="000E146B" w:rsidR="006B220C">
        <w:t>tt ta sig in på arbetsmarknaden</w:t>
      </w:r>
      <w:r w:rsidRPr="000E146B">
        <w:t>.</w:t>
      </w:r>
      <w:r w:rsidRPr="000E146B" w:rsidR="00E072A0">
        <w:t xml:space="preserve"> Detta är något som även Svenskt Näringsliv påpekar i sitt remissvar. Man är kritisk till att generösa bidrag används som lockmedel till studier och menar att en viktig faktor för att klara av sina studier är att det finns en studiemotivation.</w:t>
      </w:r>
      <w:r w:rsidRPr="000E146B">
        <w:t xml:space="preserve"> </w:t>
      </w:r>
    </w:p>
    <w:p w:rsidRPr="000E146B" w:rsidR="00093F48" w:rsidP="000E146B" w:rsidRDefault="00B12D8D" w14:paraId="7A24267A" w14:textId="57389DE1">
      <w:r w:rsidRPr="000E146B">
        <w:t xml:space="preserve">Erfarenheter av att använda en ersättning som motivation för studier har redan prövats i </w:t>
      </w:r>
      <w:r w:rsidRPr="000E146B" w:rsidR="000E146B">
        <w:t>samband med sfi</w:t>
      </w:r>
      <w:r w:rsidRPr="000E146B">
        <w:t xml:space="preserve">-studier. Erfarenheterna i samband med den bonusen var att elever med redan goda studieförutsättningar erhöll bonusarna. Med tillgång till avgiftsfria studier kan Sverige redan anses ha </w:t>
      </w:r>
      <w:r w:rsidRPr="000E146B">
        <w:lastRenderedPageBreak/>
        <w:t>generösa studievillkor. Utifrån detta g</w:t>
      </w:r>
      <w:r w:rsidRPr="000E146B" w:rsidR="00C42651">
        <w:t>jorde</w:t>
      </w:r>
      <w:r w:rsidRPr="000E146B">
        <w:t xml:space="preserve"> inte Kristdemokraterna d</w:t>
      </w:r>
      <w:r w:rsidRPr="000E146B" w:rsidR="000E146B">
        <w:t>en omfördelning av medel från utgiftsområde 14 till utgiftsområde</w:t>
      </w:r>
      <w:r w:rsidRPr="000E146B">
        <w:t xml:space="preserve"> 15 som re</w:t>
      </w:r>
      <w:r w:rsidRPr="000E146B" w:rsidR="00C42651">
        <w:t>geringen gjorde i budgeten för 2017</w:t>
      </w:r>
      <w:r w:rsidRPr="000E146B">
        <w:t>.</w:t>
      </w:r>
      <w:r w:rsidRPr="000E146B" w:rsidR="00C42651">
        <w:t xml:space="preserve"> Vi står kvar vid samma ställningstagande i</w:t>
      </w:r>
      <w:r w:rsidRPr="000E146B" w:rsidR="000E146B">
        <w:t xml:space="preserve"> </w:t>
      </w:r>
      <w:r w:rsidRPr="000E146B" w:rsidR="00C42651">
        <w:t>dag</w:t>
      </w:r>
      <w:r w:rsidRPr="000E146B" w:rsidR="000E146B">
        <w:t>,</w:t>
      </w:r>
      <w:r w:rsidRPr="000E146B" w:rsidR="00C42651">
        <w:t xml:space="preserve"> och som en följd av den budgetprioritering vi gjorde då yrkar vi i</w:t>
      </w:r>
      <w:r w:rsidRPr="000E146B" w:rsidR="000E146B">
        <w:t xml:space="preserve"> </w:t>
      </w:r>
      <w:r w:rsidRPr="000E146B" w:rsidR="00C42651">
        <w:t>dag på avslag på propositionen.</w:t>
      </w:r>
    </w:p>
    <w:p w:rsidRPr="000E146B" w:rsidR="000E146B" w:rsidP="000E146B" w:rsidRDefault="000E146B" w14:paraId="320D9C27" w14:textId="77777777"/>
    <w:sdt>
      <w:sdtPr>
        <w:alias w:val="CC_Underskrifter"/>
        <w:tag w:val="CC_Underskrifter"/>
        <w:id w:val="583496634"/>
        <w:lock w:val="sdtContentLocked"/>
        <w:placeholder>
          <w:docPart w:val="D89B150526FB4F93A9CB365B5544D94D"/>
        </w:placeholder>
        <w15:appearance w15:val="hidden"/>
      </w:sdtPr>
      <w:sdtEndPr/>
      <w:sdtContent>
        <w:p w:rsidR="004801AC" w:rsidP="00B21D29" w:rsidRDefault="005504C9" w14:paraId="3B79E5E7" w14:textId="69F7F4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Roland Utbult (KD)</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bl>
    <w:p w:rsidR="006A1F1E" w:rsidRDefault="006A1F1E" w14:paraId="3FCEB404" w14:textId="77777777"/>
    <w:sectPr w:rsidR="006A1F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FABA1" w14:textId="77777777" w:rsidR="003F3C2D" w:rsidRDefault="003F3C2D" w:rsidP="000C1CAD">
      <w:pPr>
        <w:spacing w:line="240" w:lineRule="auto"/>
      </w:pPr>
      <w:r>
        <w:separator/>
      </w:r>
    </w:p>
  </w:endnote>
  <w:endnote w:type="continuationSeparator" w:id="0">
    <w:p w14:paraId="20CC5805" w14:textId="77777777" w:rsidR="003F3C2D" w:rsidRDefault="003F3C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855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FB9B" w14:textId="0E3155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4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1A939" w14:textId="77777777" w:rsidR="003F3C2D" w:rsidRDefault="003F3C2D" w:rsidP="000C1CAD">
      <w:pPr>
        <w:spacing w:line="240" w:lineRule="auto"/>
      </w:pPr>
      <w:r>
        <w:separator/>
      </w:r>
    </w:p>
  </w:footnote>
  <w:footnote w:type="continuationSeparator" w:id="0">
    <w:p w14:paraId="01C50E94" w14:textId="77777777" w:rsidR="003F3C2D" w:rsidRDefault="003F3C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4CBF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04737" wp14:anchorId="4D5F2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04C9" w14:paraId="4C78E2D2" w14:textId="77777777">
                          <w:pPr>
                            <w:jc w:val="right"/>
                          </w:pPr>
                          <w:sdt>
                            <w:sdtPr>
                              <w:alias w:val="CC_Noformat_Partikod"/>
                              <w:tag w:val="CC_Noformat_Partikod"/>
                              <w:id w:val="-53464382"/>
                              <w:placeholder>
                                <w:docPart w:val="8906336B361E4B06BB2D80D8271E4216"/>
                              </w:placeholder>
                              <w:text/>
                            </w:sdtPr>
                            <w:sdtEndPr/>
                            <w:sdtContent>
                              <w:r w:rsidR="00B12D8D">
                                <w:t>KD</w:t>
                              </w:r>
                            </w:sdtContent>
                          </w:sdt>
                          <w:sdt>
                            <w:sdtPr>
                              <w:alias w:val="CC_Noformat_Partinummer"/>
                              <w:tag w:val="CC_Noformat_Partinummer"/>
                              <w:id w:val="-1709555926"/>
                              <w:placeholder>
                                <w:docPart w:val="04EEF05C09F847E09EAC5573D7ECAB1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5F2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146B" w14:paraId="4C78E2D2" w14:textId="77777777">
                    <w:pPr>
                      <w:jc w:val="right"/>
                    </w:pPr>
                    <w:sdt>
                      <w:sdtPr>
                        <w:alias w:val="CC_Noformat_Partikod"/>
                        <w:tag w:val="CC_Noformat_Partikod"/>
                        <w:id w:val="-53464382"/>
                        <w:placeholder>
                          <w:docPart w:val="8906336B361E4B06BB2D80D8271E4216"/>
                        </w:placeholder>
                        <w:text/>
                      </w:sdtPr>
                      <w:sdtEndPr/>
                      <w:sdtContent>
                        <w:r w:rsidR="00B12D8D">
                          <w:t>KD</w:t>
                        </w:r>
                      </w:sdtContent>
                    </w:sdt>
                    <w:sdt>
                      <w:sdtPr>
                        <w:alias w:val="CC_Noformat_Partinummer"/>
                        <w:tag w:val="CC_Noformat_Partinummer"/>
                        <w:id w:val="-1709555926"/>
                        <w:placeholder>
                          <w:docPart w:val="04EEF05C09F847E09EAC5573D7ECAB1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F062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504C9" w14:paraId="092430D8" w14:textId="77777777">
    <w:pPr>
      <w:jc w:val="right"/>
    </w:pPr>
    <w:sdt>
      <w:sdtPr>
        <w:alias w:val="CC_Noformat_Partikod"/>
        <w:tag w:val="CC_Noformat_Partikod"/>
        <w:id w:val="559911109"/>
        <w:text/>
      </w:sdtPr>
      <w:sdtEndPr/>
      <w:sdtContent>
        <w:r w:rsidR="00B12D8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C7277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504C9" w14:paraId="37FA2320" w14:textId="77777777">
    <w:pPr>
      <w:jc w:val="right"/>
    </w:pPr>
    <w:sdt>
      <w:sdtPr>
        <w:alias w:val="CC_Noformat_Partikod"/>
        <w:tag w:val="CC_Noformat_Partikod"/>
        <w:id w:val="1471015553"/>
        <w:text/>
      </w:sdtPr>
      <w:sdtEndPr/>
      <w:sdtContent>
        <w:r w:rsidR="00B12D8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504C9" w14:paraId="5DB318A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5504C9" w14:paraId="4B5352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04C9" w14:paraId="56827C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:3690</w:t>
        </w:r>
      </w:sdtContent>
    </w:sdt>
  </w:p>
  <w:p w:rsidR="004F35FE" w:rsidP="00E03A3D" w:rsidRDefault="005504C9" w14:paraId="66F4E324" w14:textId="77777777">
    <w:pPr>
      <w:pStyle w:val="Motionr"/>
    </w:pPr>
    <w:sdt>
      <w:sdtPr>
        <w:alias w:val="CC_Noformat_Avtext"/>
        <w:tag w:val="CC_Noformat_Avtext"/>
        <w:id w:val="-2020768203"/>
        <w:lock w:val="sdtContentLocked"/>
        <w15:appearance w15:val="hidden"/>
        <w:text/>
      </w:sdtPr>
      <w:sdtEndPr/>
      <w:sdtContent>
        <w:r>
          <w:t>av Annika Eclund m.fl. (KD)</w:t>
        </w:r>
      </w:sdtContent>
    </w:sdt>
  </w:p>
  <w:sdt>
    <w:sdtPr>
      <w:alias w:val="CC_Noformat_Rubtext"/>
      <w:tag w:val="CC_Noformat_Rubtext"/>
      <w:id w:val="-218060500"/>
      <w:lock w:val="sdtLocked"/>
      <w15:appearance w15:val="hidden"/>
      <w:text/>
    </w:sdtPr>
    <w:sdtEndPr/>
    <w:sdtContent>
      <w:p w:rsidR="004F35FE" w:rsidP="00283E0F" w:rsidRDefault="00E96F52" w14:paraId="5BBAB910" w14:textId="0128264A">
        <w:pPr>
          <w:pStyle w:val="FSHRub2"/>
        </w:pPr>
        <w:r>
          <w:t>med anledning av prop. 2016/17:158 Studiestartsstöd – ett nytt rekryterande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255A84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2D8D"/>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8A6"/>
    <w:rsid w:val="00042A9E"/>
    <w:rsid w:val="00043AA9"/>
    <w:rsid w:val="0004587D"/>
    <w:rsid w:val="00046B18"/>
    <w:rsid w:val="00050A98"/>
    <w:rsid w:val="00050DBC"/>
    <w:rsid w:val="0005184F"/>
    <w:rsid w:val="00051929"/>
    <w:rsid w:val="00051CC4"/>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146B"/>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3F2E"/>
    <w:rsid w:val="0016444A"/>
    <w:rsid w:val="001654D5"/>
    <w:rsid w:val="00165805"/>
    <w:rsid w:val="001660EA"/>
    <w:rsid w:val="0016692F"/>
    <w:rsid w:val="0016706E"/>
    <w:rsid w:val="00167246"/>
    <w:rsid w:val="001679A5"/>
    <w:rsid w:val="00167B65"/>
    <w:rsid w:val="001701C2"/>
    <w:rsid w:val="001718AD"/>
    <w:rsid w:val="00172732"/>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53E8"/>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277"/>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5992"/>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4"/>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393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3C2D"/>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27000"/>
    <w:rsid w:val="005305C6"/>
    <w:rsid w:val="005315D0"/>
    <w:rsid w:val="005322F9"/>
    <w:rsid w:val="00532A3C"/>
    <w:rsid w:val="00535EE7"/>
    <w:rsid w:val="00536192"/>
    <w:rsid w:val="00536C91"/>
    <w:rsid w:val="00537502"/>
    <w:rsid w:val="005376A1"/>
    <w:rsid w:val="00542743"/>
    <w:rsid w:val="00542806"/>
    <w:rsid w:val="00543302"/>
    <w:rsid w:val="0054517B"/>
    <w:rsid w:val="005504C9"/>
    <w:rsid w:val="005518E6"/>
    <w:rsid w:val="00552763"/>
    <w:rsid w:val="00552A2A"/>
    <w:rsid w:val="00552AFC"/>
    <w:rsid w:val="00553508"/>
    <w:rsid w:val="00553967"/>
    <w:rsid w:val="00555C97"/>
    <w:rsid w:val="0055637D"/>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1F1E"/>
    <w:rsid w:val="006A46A8"/>
    <w:rsid w:val="006A5CAE"/>
    <w:rsid w:val="006A64C1"/>
    <w:rsid w:val="006B220C"/>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9E0"/>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5B3"/>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35F4"/>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7F0"/>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171"/>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2D8D"/>
    <w:rsid w:val="00B142B9"/>
    <w:rsid w:val="00B14F2A"/>
    <w:rsid w:val="00B14FAF"/>
    <w:rsid w:val="00B15547"/>
    <w:rsid w:val="00B15674"/>
    <w:rsid w:val="00B15D7C"/>
    <w:rsid w:val="00B21954"/>
    <w:rsid w:val="00B21D29"/>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3BEE"/>
    <w:rsid w:val="00BD4332"/>
    <w:rsid w:val="00BD5E8C"/>
    <w:rsid w:val="00BE03D5"/>
    <w:rsid w:val="00BE130C"/>
    <w:rsid w:val="00BE1527"/>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0CD7"/>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651"/>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7C5"/>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551"/>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DF7F9C"/>
    <w:rsid w:val="00E001DB"/>
    <w:rsid w:val="00E010FC"/>
    <w:rsid w:val="00E03A3D"/>
    <w:rsid w:val="00E03E0C"/>
    <w:rsid w:val="00E0492C"/>
    <w:rsid w:val="00E0611B"/>
    <w:rsid w:val="00E072A0"/>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1BCC"/>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96F5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635"/>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587FA25"/>
  <w15:chartTrackingRefBased/>
  <w15:docId w15:val="{D965E7F2-60BA-462D-8B89-518F5C5B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3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FBA6E2ED17429FA328CAB08FAE20C3"/>
        <w:category>
          <w:name w:val="Allmänt"/>
          <w:gallery w:val="placeholder"/>
        </w:category>
        <w:types>
          <w:type w:val="bbPlcHdr"/>
        </w:types>
        <w:behaviors>
          <w:behavior w:val="content"/>
        </w:behaviors>
        <w:guid w:val="{8647C598-63EB-4295-B6A3-551F46DFB1B3}"/>
      </w:docPartPr>
      <w:docPartBody>
        <w:p w:rsidR="00F61C91" w:rsidRDefault="00F61C91">
          <w:pPr>
            <w:pStyle w:val="07FBA6E2ED17429FA328CAB08FAE20C3"/>
          </w:pPr>
          <w:r w:rsidRPr="009A726D">
            <w:rPr>
              <w:rStyle w:val="Platshllartext"/>
            </w:rPr>
            <w:t>Klicka här för att ange text.</w:t>
          </w:r>
        </w:p>
      </w:docPartBody>
    </w:docPart>
    <w:docPart>
      <w:docPartPr>
        <w:name w:val="D89B150526FB4F93A9CB365B5544D94D"/>
        <w:category>
          <w:name w:val="Allmänt"/>
          <w:gallery w:val="placeholder"/>
        </w:category>
        <w:types>
          <w:type w:val="bbPlcHdr"/>
        </w:types>
        <w:behaviors>
          <w:behavior w:val="content"/>
        </w:behaviors>
        <w:guid w:val="{A8FF7366-7CD3-4849-852C-0F1B21A1DA02}"/>
      </w:docPartPr>
      <w:docPartBody>
        <w:p w:rsidR="00F61C91" w:rsidRDefault="00F61C91">
          <w:pPr>
            <w:pStyle w:val="D89B150526FB4F93A9CB365B5544D94D"/>
          </w:pPr>
          <w:r w:rsidRPr="002551EA">
            <w:rPr>
              <w:rStyle w:val="Platshllartext"/>
              <w:color w:val="808080" w:themeColor="background1" w:themeShade="80"/>
            </w:rPr>
            <w:t>[Motionärernas namn]</w:t>
          </w:r>
        </w:p>
      </w:docPartBody>
    </w:docPart>
    <w:docPart>
      <w:docPartPr>
        <w:name w:val="8906336B361E4B06BB2D80D8271E4216"/>
        <w:category>
          <w:name w:val="Allmänt"/>
          <w:gallery w:val="placeholder"/>
        </w:category>
        <w:types>
          <w:type w:val="bbPlcHdr"/>
        </w:types>
        <w:behaviors>
          <w:behavior w:val="content"/>
        </w:behaviors>
        <w:guid w:val="{53F5C3B4-F3A1-44E8-B981-7D4BE101AC65}"/>
      </w:docPartPr>
      <w:docPartBody>
        <w:p w:rsidR="00F61C91" w:rsidRDefault="00F61C91">
          <w:pPr>
            <w:pStyle w:val="8906336B361E4B06BB2D80D8271E4216"/>
          </w:pPr>
          <w:r>
            <w:rPr>
              <w:rStyle w:val="Platshllartext"/>
            </w:rPr>
            <w:t xml:space="preserve"> </w:t>
          </w:r>
        </w:p>
      </w:docPartBody>
    </w:docPart>
    <w:docPart>
      <w:docPartPr>
        <w:name w:val="04EEF05C09F847E09EAC5573D7ECAB15"/>
        <w:category>
          <w:name w:val="Allmänt"/>
          <w:gallery w:val="placeholder"/>
        </w:category>
        <w:types>
          <w:type w:val="bbPlcHdr"/>
        </w:types>
        <w:behaviors>
          <w:behavior w:val="content"/>
        </w:behaviors>
        <w:guid w:val="{0F750E24-BF89-4C2A-A433-6F0BAC806624}"/>
      </w:docPartPr>
      <w:docPartBody>
        <w:p w:rsidR="00F61C91" w:rsidRDefault="00F61C91">
          <w:pPr>
            <w:pStyle w:val="04EEF05C09F847E09EAC5573D7ECAB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91"/>
    <w:rsid w:val="00F61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FBA6E2ED17429FA328CAB08FAE20C3">
    <w:name w:val="07FBA6E2ED17429FA328CAB08FAE20C3"/>
  </w:style>
  <w:style w:type="paragraph" w:customStyle="1" w:styleId="CFF1C6CC9F534528BF0CDF8ED329FC2B">
    <w:name w:val="CFF1C6CC9F534528BF0CDF8ED329FC2B"/>
  </w:style>
  <w:style w:type="paragraph" w:customStyle="1" w:styleId="E46217FD80B5454EAD13EAB644D31B70">
    <w:name w:val="E46217FD80B5454EAD13EAB644D31B70"/>
  </w:style>
  <w:style w:type="paragraph" w:customStyle="1" w:styleId="D89B150526FB4F93A9CB365B5544D94D">
    <w:name w:val="D89B150526FB4F93A9CB365B5544D94D"/>
  </w:style>
  <w:style w:type="paragraph" w:customStyle="1" w:styleId="8906336B361E4B06BB2D80D8271E4216">
    <w:name w:val="8906336B361E4B06BB2D80D8271E4216"/>
  </w:style>
  <w:style w:type="paragraph" w:customStyle="1" w:styleId="04EEF05C09F847E09EAC5573D7ECAB15">
    <w:name w:val="04EEF05C09F847E09EAC5573D7ECA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10266</RubrikLookup>
    <MotionGuid xmlns="00d11361-0b92-4bae-a181-288d6a55b763">535943c9-9c8e-45d0-af90-760821c7188e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FA47E18-662E-47BE-9EA9-ACD47F1AB201}">
  <ds:schemaRefs>
    <ds:schemaRef ds:uri="http://schemas.microsoft.com/sharepoint/v3/contenttype/forms"/>
  </ds:schemaRefs>
</ds:datastoreItem>
</file>

<file path=customXml/itemProps3.xml><?xml version="1.0" encoding="utf-8"?>
<ds:datastoreItem xmlns:ds="http://schemas.openxmlformats.org/officeDocument/2006/customXml" ds:itemID="{3A879FC5-E565-44F6-8E0B-0359256A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F41B1-3819-49E3-A3F1-316D5C3F60FC}">
  <ds:schemaRefs>
    <ds:schemaRef ds:uri="http://schemas.riksdagen.se/motion"/>
  </ds:schemaRefs>
</ds:datastoreItem>
</file>

<file path=customXml/itemProps5.xml><?xml version="1.0" encoding="utf-8"?>
<ds:datastoreItem xmlns:ds="http://schemas.openxmlformats.org/officeDocument/2006/customXml" ds:itemID="{A46135B3-FCA3-4658-AA0D-4600D941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524</TotalTime>
  <Pages>2</Pages>
  <Words>537</Words>
  <Characters>3085</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proposition 2016 17 158 Studiestartsstöd   ett nytt rekryterande studiestöd</vt:lpstr>
      <vt:lpstr/>
    </vt:vector>
  </TitlesOfParts>
  <Company>Sveriges riksdag</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proposition 2016 17 158 Studiestartsstöd   ett nytt rekryterande studiestöd</dc:title>
  <dc:subject/>
  <dc:creator>Tove Fridman</dc:creator>
  <cp:keywords/>
  <dc:description/>
  <cp:lastModifiedBy>Kerstin Carlqvist</cp:lastModifiedBy>
  <cp:revision>16</cp:revision>
  <cp:lastPrinted>2017-04-13T08:44:00Z</cp:lastPrinted>
  <dcterms:created xsi:type="dcterms:W3CDTF">2017-04-04T08:45:00Z</dcterms:created>
  <dcterms:modified xsi:type="dcterms:W3CDTF">2017-04-19T10:56:00Z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*1F20DE1F79EE9*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https://filur.riksdagen.se/drop/DropOffLibrary/1F20DE1F79EE9.docx</vt:lpwstr>
  </property>
  <property fmtid="{D5CDD505-2E9C-101B-9397-08002B2CF9AE}" pid="13" name="RevisionsOn">
    <vt:lpwstr>1</vt:lpwstr>
  </property>
</Properties>
</file>