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6A4F1D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740609">
              <w:t>5</w:t>
            </w:r>
            <w:r w:rsidR="004E4521">
              <w:t>-</w:t>
            </w:r>
            <w:r w:rsidR="006A4F1D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80742C" w:rsidP="00477247">
            <w:r>
              <w:t>1</w:t>
            </w:r>
            <w:r w:rsidR="006A4F1D">
              <w:t>1</w:t>
            </w:r>
            <w:r>
              <w:t>.</w:t>
            </w:r>
            <w:r w:rsidR="001214AD">
              <w:t>00</w:t>
            </w:r>
            <w:r>
              <w:t>–</w:t>
            </w:r>
            <w:r w:rsidR="007378E0">
              <w:t>11.55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D529A" w:rsidRPr="002D529A" w:rsidRDefault="002D529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529A">
              <w:rPr>
                <w:b/>
                <w:snapToGrid w:val="0"/>
              </w:rPr>
              <w:t>Medgivande att delta på distans</w:t>
            </w: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  <w:r w:rsidRPr="002D529A">
              <w:rPr>
                <w:snapToGrid w:val="0"/>
              </w:rPr>
              <w:t xml:space="preserve">Utskottet medgav deltagande på distans för följande ledamöter och suppleanter: Niklas Karlsson (S), Paula Holmqvist (S), Jan R Andersson (M), Roger Richthoff (SD), Mattias Ottosson (S), Daniel Bäckström (C), Hanna Gunnarsson (V), Jörgen Berglund (M), Sven-Olof Sällström (SD), Kalle Olsson (S), Mikael Oscarsson (KD), Allan Widman (L), Caroline </w:t>
            </w:r>
            <w:proofErr w:type="spellStart"/>
            <w:r w:rsidRPr="002D529A">
              <w:rPr>
                <w:snapToGrid w:val="0"/>
              </w:rPr>
              <w:t>Nordengrip</w:t>
            </w:r>
            <w:proofErr w:type="spellEnd"/>
            <w:r w:rsidRPr="002D529A">
              <w:rPr>
                <w:snapToGrid w:val="0"/>
              </w:rPr>
              <w:t xml:space="preserve"> (SD), Elisabeth </w:t>
            </w:r>
            <w:proofErr w:type="spellStart"/>
            <w:r w:rsidRPr="002D529A">
              <w:rPr>
                <w:snapToGrid w:val="0"/>
              </w:rPr>
              <w:t>Falkhaven</w:t>
            </w:r>
            <w:proofErr w:type="spellEnd"/>
            <w:r w:rsidRPr="002D529A">
              <w:rPr>
                <w:snapToGrid w:val="0"/>
              </w:rPr>
              <w:t xml:space="preserve"> (MP), Alexandra </w:t>
            </w:r>
            <w:proofErr w:type="spellStart"/>
            <w:r w:rsidRPr="002D529A">
              <w:rPr>
                <w:snapToGrid w:val="0"/>
              </w:rPr>
              <w:t>Anstrell</w:t>
            </w:r>
            <w:proofErr w:type="spellEnd"/>
            <w:r w:rsidRPr="002D529A">
              <w:rPr>
                <w:snapToGrid w:val="0"/>
              </w:rPr>
              <w:t xml:space="preserve"> (M), </w:t>
            </w:r>
            <w:proofErr w:type="spellStart"/>
            <w:r w:rsidRPr="002D529A">
              <w:rPr>
                <w:snapToGrid w:val="0"/>
              </w:rPr>
              <w:t>ClasGöran</w:t>
            </w:r>
            <w:proofErr w:type="spellEnd"/>
            <w:r w:rsidRPr="002D529A">
              <w:rPr>
                <w:snapToGrid w:val="0"/>
              </w:rPr>
              <w:t xml:space="preserve"> Carlsson (S), Heléne Björklund (S), Lars Andersson (SD), Lars Thomsson (C)</w:t>
            </w:r>
            <w:r w:rsidR="00704FD9">
              <w:rPr>
                <w:snapToGrid w:val="0"/>
              </w:rPr>
              <w:t xml:space="preserve"> och Daniel Färm (S).</w:t>
            </w:r>
          </w:p>
          <w:p w:rsidR="00C874FA" w:rsidRPr="002B7C8D" w:rsidRDefault="00C874F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4F1D" w:rsidTr="008B7243">
        <w:tc>
          <w:tcPr>
            <w:tcW w:w="567" w:type="dxa"/>
          </w:tcPr>
          <w:p w:rsidR="006A4F1D" w:rsidRDefault="00077345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77345" w:rsidRPr="00077345" w:rsidRDefault="00077345" w:rsidP="000773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7345">
              <w:rPr>
                <w:b/>
                <w:snapToGrid w:val="0"/>
              </w:rPr>
              <w:t>Information av Kustbevakningen om myndighetens totalförsvarsuppdrag</w:t>
            </w:r>
          </w:p>
          <w:p w:rsidR="00077345" w:rsidRPr="00077345" w:rsidRDefault="00077345" w:rsidP="00077345">
            <w:pPr>
              <w:tabs>
                <w:tab w:val="left" w:pos="1701"/>
              </w:tabs>
              <w:rPr>
                <w:snapToGrid w:val="0"/>
              </w:rPr>
            </w:pPr>
          </w:p>
          <w:p w:rsidR="002D529A" w:rsidRPr="00077345" w:rsidRDefault="00077345" w:rsidP="008D6303">
            <w:pPr>
              <w:tabs>
                <w:tab w:val="left" w:pos="1701"/>
              </w:tabs>
              <w:rPr>
                <w:snapToGrid w:val="0"/>
              </w:rPr>
            </w:pPr>
            <w:r w:rsidRPr="00077345">
              <w:rPr>
                <w:snapToGrid w:val="0"/>
              </w:rPr>
              <w:t xml:space="preserve">Generaldirektör Therese Mattsson med medarbetare </w:t>
            </w:r>
            <w:r w:rsidR="00013A55">
              <w:rPr>
                <w:snapToGrid w:val="0"/>
              </w:rPr>
              <w:t xml:space="preserve">från Kustbevakningen </w:t>
            </w:r>
            <w:r w:rsidRPr="00077345">
              <w:rPr>
                <w:snapToGrid w:val="0"/>
              </w:rPr>
              <w:t xml:space="preserve">informerade utskottet om myndighetens totalförsvarsuppdrag. </w:t>
            </w:r>
            <w:r w:rsidR="004D2760" w:rsidRPr="00077345">
              <w:rPr>
                <w:snapToGrid w:val="0"/>
              </w:rPr>
              <w:t>Samtliga</w:t>
            </w:r>
            <w:r w:rsidRPr="00077345">
              <w:rPr>
                <w:snapToGrid w:val="0"/>
              </w:rPr>
              <w:t xml:space="preserve"> </w:t>
            </w:r>
            <w:r w:rsidR="004D2760" w:rsidRPr="00077345">
              <w:rPr>
                <w:snapToGrid w:val="0"/>
              </w:rPr>
              <w:t>deltog på distans.</w:t>
            </w:r>
          </w:p>
          <w:p w:rsidR="004D2760" w:rsidRPr="00077345" w:rsidRDefault="004D2760" w:rsidP="008D6303">
            <w:pPr>
              <w:tabs>
                <w:tab w:val="left" w:pos="1701"/>
              </w:tabs>
              <w:rPr>
                <w:snapToGrid w:val="0"/>
              </w:rPr>
            </w:pPr>
          </w:p>
          <w:p w:rsidR="002D529A" w:rsidRPr="002D529A" w:rsidRDefault="002D529A" w:rsidP="008D6303">
            <w:pPr>
              <w:tabs>
                <w:tab w:val="left" w:pos="1701"/>
              </w:tabs>
              <w:rPr>
                <w:snapToGrid w:val="0"/>
              </w:rPr>
            </w:pPr>
            <w:r w:rsidRPr="002D529A">
              <w:rPr>
                <w:snapToGrid w:val="0"/>
              </w:rPr>
              <w:t>Ledamöternas frågor besvarades.</w:t>
            </w:r>
          </w:p>
          <w:p w:rsidR="002D529A" w:rsidRDefault="002D529A" w:rsidP="008D63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734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D6303" w:rsidRDefault="008D6303" w:rsidP="008D63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D6303" w:rsidRDefault="008D6303" w:rsidP="008D6303">
            <w:pPr>
              <w:tabs>
                <w:tab w:val="left" w:pos="1701"/>
              </w:tabs>
              <w:rPr>
                <w:snapToGrid w:val="0"/>
              </w:rPr>
            </w:pPr>
          </w:p>
          <w:p w:rsidR="008D6303" w:rsidRDefault="008D6303" w:rsidP="008D63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</w:t>
            </w:r>
            <w:r w:rsidR="006A4F1D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216F06" w:rsidRDefault="00216F06" w:rsidP="00E0259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53C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A71A7" w:rsidRPr="005A71A7" w:rsidRDefault="005A71A7" w:rsidP="005A71A7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5A71A7">
              <w:rPr>
                <w:b/>
                <w:snapToGrid w:val="0"/>
              </w:rPr>
              <w:t>Vårändringsbudget</w:t>
            </w:r>
            <w:proofErr w:type="spellEnd"/>
            <w:r w:rsidRPr="005A71A7">
              <w:rPr>
                <w:b/>
                <w:snapToGrid w:val="0"/>
              </w:rPr>
              <w:t xml:space="preserve"> för 2021</w:t>
            </w:r>
            <w:r w:rsidR="004C2354">
              <w:rPr>
                <w:b/>
                <w:snapToGrid w:val="0"/>
              </w:rPr>
              <w:t xml:space="preserve"> (FöU9y)</w:t>
            </w:r>
          </w:p>
          <w:p w:rsid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5F63B2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>f</w:t>
            </w:r>
            <w:r w:rsidRPr="005A71A7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5A71A7">
              <w:rPr>
                <w:snapToGrid w:val="0"/>
              </w:rPr>
              <w:t>2020/21:99</w:t>
            </w:r>
            <w:r>
              <w:rPr>
                <w:snapToGrid w:val="0"/>
              </w:rPr>
              <w:t>.</w:t>
            </w: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216F06" w:rsidRPr="00C76EDC" w:rsidRDefault="00216F06" w:rsidP="00EA34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53C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745A0" w:rsidRPr="003F79BB" w:rsidRDefault="00C745A0" w:rsidP="00C745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79BB">
              <w:rPr>
                <w:b/>
                <w:snapToGrid w:val="0"/>
              </w:rPr>
              <w:t>Årsredovisning för staten 2020</w:t>
            </w:r>
            <w:r w:rsidR="004C2354">
              <w:rPr>
                <w:b/>
                <w:snapToGrid w:val="0"/>
              </w:rPr>
              <w:t xml:space="preserve"> (FöU10y)</w:t>
            </w:r>
          </w:p>
          <w:p w:rsidR="00C745A0" w:rsidRPr="00C745A0" w:rsidRDefault="00C745A0" w:rsidP="00C745A0">
            <w:pPr>
              <w:tabs>
                <w:tab w:val="left" w:pos="1701"/>
              </w:tabs>
              <w:rPr>
                <w:snapToGrid w:val="0"/>
              </w:rPr>
            </w:pPr>
          </w:p>
          <w:p w:rsidR="00C745A0" w:rsidRPr="00C745A0" w:rsidRDefault="00C745A0" w:rsidP="00C745A0">
            <w:pPr>
              <w:tabs>
                <w:tab w:val="left" w:pos="1701"/>
              </w:tabs>
              <w:rPr>
                <w:snapToGrid w:val="0"/>
              </w:rPr>
            </w:pPr>
            <w:r w:rsidRPr="00C745A0">
              <w:rPr>
                <w:snapToGrid w:val="0"/>
              </w:rPr>
              <w:t xml:space="preserve">Utskottet </w:t>
            </w:r>
            <w:r w:rsidR="00DF3A23">
              <w:rPr>
                <w:snapToGrid w:val="0"/>
              </w:rPr>
              <w:t xml:space="preserve">fortsatte behandlingen av </w:t>
            </w:r>
            <w:r w:rsidRPr="00C745A0">
              <w:rPr>
                <w:snapToGrid w:val="0"/>
              </w:rPr>
              <w:t>fråga om yttrande till finansutskottet över skrivelse 2020/21:101.</w:t>
            </w:r>
          </w:p>
          <w:p w:rsidR="00A76795" w:rsidRPr="00C745A0" w:rsidRDefault="00A76795" w:rsidP="008D6303">
            <w:pPr>
              <w:tabs>
                <w:tab w:val="left" w:pos="1701"/>
              </w:tabs>
              <w:rPr>
                <w:snapToGrid w:val="0"/>
              </w:rPr>
            </w:pPr>
          </w:p>
          <w:p w:rsidR="00A76795" w:rsidRDefault="00A76795" w:rsidP="00A76795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58390C" w:rsidRDefault="0058390C" w:rsidP="00A76795">
            <w:pPr>
              <w:tabs>
                <w:tab w:val="left" w:pos="1701"/>
              </w:tabs>
              <w:rPr>
                <w:snapToGrid w:val="0"/>
              </w:rPr>
            </w:pPr>
          </w:p>
          <w:p w:rsidR="0058390C" w:rsidRPr="005A71A7" w:rsidRDefault="0058390C" w:rsidP="00A76795">
            <w:pPr>
              <w:tabs>
                <w:tab w:val="left" w:pos="1701"/>
              </w:tabs>
              <w:rPr>
                <w:snapToGrid w:val="0"/>
              </w:rPr>
            </w:pPr>
          </w:p>
          <w:p w:rsidR="00A76795" w:rsidRPr="00DB4235" w:rsidRDefault="00A76795" w:rsidP="00EA34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E53C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53B24" w:rsidRDefault="004C235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C2354">
              <w:rPr>
                <w:b/>
                <w:snapToGrid w:val="0"/>
              </w:rPr>
              <w:t>Indelning i utgiftsområden</w:t>
            </w:r>
            <w:r>
              <w:rPr>
                <w:b/>
                <w:snapToGrid w:val="0"/>
              </w:rPr>
              <w:t xml:space="preserve"> (FöU11y)</w:t>
            </w:r>
          </w:p>
          <w:p w:rsidR="004C2354" w:rsidRDefault="004C235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 xml:space="preserve">Utskottet </w:t>
            </w:r>
            <w:r w:rsidR="00DF3A23">
              <w:rPr>
                <w:snapToGrid w:val="0"/>
              </w:rPr>
              <w:t>fortsatte behandlingen av</w:t>
            </w:r>
            <w:r w:rsidRPr="00B53B24">
              <w:rPr>
                <w:snapToGrid w:val="0"/>
              </w:rPr>
              <w:t xml:space="preserve"> fråga om yttrande till konstitutionsutskottet över proposition 2020/21:100.</w:t>
            </w:r>
          </w:p>
          <w:p w:rsidR="00A76795" w:rsidRPr="005A71A7" w:rsidRDefault="00A76795" w:rsidP="00A76795">
            <w:pPr>
              <w:tabs>
                <w:tab w:val="left" w:pos="1701"/>
              </w:tabs>
              <w:rPr>
                <w:snapToGrid w:val="0"/>
              </w:rPr>
            </w:pPr>
          </w:p>
          <w:p w:rsidR="00A76795" w:rsidRPr="005A71A7" w:rsidRDefault="00A76795" w:rsidP="00A76795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A76795" w:rsidRPr="00AC774F" w:rsidRDefault="00A76795" w:rsidP="00EA346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53C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B53B24" w:rsidRPr="003F79BB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79BB">
              <w:rPr>
                <w:b/>
                <w:snapToGrid w:val="0"/>
              </w:rPr>
              <w:t>Skärpt kontroll över explosiva varor (FöU9)</w:t>
            </w:r>
          </w:p>
          <w:p w:rsidR="00B53B24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 xml:space="preserve">Utskottet </w:t>
            </w:r>
            <w:r w:rsidR="00DF3A23">
              <w:rPr>
                <w:snapToGrid w:val="0"/>
              </w:rPr>
              <w:t xml:space="preserve">fortsatte behandlingen av </w:t>
            </w:r>
            <w:r w:rsidRPr="00B53B24">
              <w:rPr>
                <w:snapToGrid w:val="0"/>
              </w:rPr>
              <w:t>proposition 2020/21:158 och motioner.</w:t>
            </w: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>Ärendet bordlades.</w:t>
            </w:r>
          </w:p>
          <w:p w:rsidR="00216F06" w:rsidRDefault="00216F06" w:rsidP="00B53B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53C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16F06" w:rsidRPr="00275F25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6F06" w:rsidRPr="00354DA3" w:rsidRDefault="00216F06" w:rsidP="00216F0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54DA3">
              <w:rPr>
                <w:snapToGrid w:val="0"/>
                <w:color w:val="000000" w:themeColor="text1"/>
              </w:rPr>
              <w:t>Kansliet informerade om att en sammanställning över inkomna EU-dokument finns tillgänglig.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AC774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216F06" w:rsidRPr="00C874F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C874F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C874FA">
              <w:rPr>
                <w:snapToGrid w:val="0"/>
              </w:rPr>
              <w:t>Kanslichefen informerade om</w:t>
            </w:r>
            <w:r w:rsidR="00C874FA">
              <w:rPr>
                <w:snapToGrid w:val="0"/>
              </w:rPr>
              <w:t xml:space="preserve"> att</w:t>
            </w:r>
            <w:r w:rsidRPr="00C874FA">
              <w:rPr>
                <w:snapToGrid w:val="0"/>
              </w:rPr>
              <w:t>:</w:t>
            </w:r>
          </w:p>
          <w:p w:rsidR="007378E0" w:rsidRPr="0058390C" w:rsidRDefault="00C874FA" w:rsidP="00C874FA">
            <w:pPr>
              <w:tabs>
                <w:tab w:val="left" w:pos="1701"/>
              </w:tabs>
              <w:rPr>
                <w:snapToGrid w:val="0"/>
              </w:rPr>
            </w:pPr>
            <w:r w:rsidRPr="0058390C">
              <w:rPr>
                <w:snapToGrid w:val="0"/>
              </w:rPr>
              <w:t>- </w:t>
            </w:r>
            <w:r w:rsidR="007378E0" w:rsidRPr="0058390C">
              <w:rPr>
                <w:snapToGrid w:val="0"/>
              </w:rPr>
              <w:t>Totalförsvarets forskningsinstitut</w:t>
            </w:r>
            <w:r w:rsidR="0058390C">
              <w:rPr>
                <w:snapToGrid w:val="0"/>
              </w:rPr>
              <w:t xml:space="preserve"> </w:t>
            </w:r>
            <w:r w:rsidR="007378E0" w:rsidRPr="0058390C">
              <w:rPr>
                <w:snapToGrid w:val="0"/>
              </w:rPr>
              <w:t>kommer till utskottets sammanträde torsdagen den 27 maj 2021.</w:t>
            </w:r>
          </w:p>
          <w:p w:rsidR="007378E0" w:rsidRDefault="007378E0" w:rsidP="00C874FA">
            <w:pPr>
              <w:tabs>
                <w:tab w:val="left" w:pos="1701"/>
              </w:tabs>
              <w:rPr>
                <w:snapToGrid w:val="0"/>
              </w:rPr>
            </w:pPr>
            <w:r w:rsidRPr="0058390C">
              <w:rPr>
                <w:snapToGrid w:val="0"/>
              </w:rPr>
              <w:t>- </w:t>
            </w:r>
            <w:r w:rsidR="00C874FA" w:rsidRPr="0058390C">
              <w:rPr>
                <w:snapToGrid w:val="0"/>
              </w:rPr>
              <w:t xml:space="preserve">Utskottets planerade </w:t>
            </w:r>
            <w:r w:rsidRPr="0058390C">
              <w:rPr>
                <w:snapToGrid w:val="0"/>
              </w:rPr>
              <w:t xml:space="preserve">besök hos </w:t>
            </w:r>
            <w:r w:rsidR="0058390C">
              <w:rPr>
                <w:snapToGrid w:val="0"/>
              </w:rPr>
              <w:t>Försvarets radioanstalt</w:t>
            </w:r>
            <w:r w:rsidRPr="0058390C">
              <w:rPr>
                <w:snapToGrid w:val="0"/>
              </w:rPr>
              <w:t xml:space="preserve"> tisdagen den 1 juni 2021 skjuts fram till oktober 2021 på grund av pandemin.</w:t>
            </w:r>
          </w:p>
          <w:p w:rsidR="00655DFF" w:rsidRPr="0058390C" w:rsidRDefault="00655DFF" w:rsidP="00655DFF">
            <w:pPr>
              <w:tabs>
                <w:tab w:val="left" w:pos="1701"/>
              </w:tabs>
              <w:rPr>
                <w:snapToGrid w:val="0"/>
              </w:rPr>
            </w:pPr>
            <w:r w:rsidRPr="0058390C">
              <w:rPr>
                <w:snapToGrid w:val="0"/>
              </w:rPr>
              <w:t xml:space="preserve">- Fortifikationsverket och Försvarsmakten kommer till utskottet i början av </w:t>
            </w:r>
            <w:r>
              <w:rPr>
                <w:snapToGrid w:val="0"/>
              </w:rPr>
              <w:t xml:space="preserve">höstterminen </w:t>
            </w:r>
            <w:r w:rsidRPr="0058390C">
              <w:rPr>
                <w:snapToGrid w:val="0"/>
              </w:rPr>
              <w:t xml:space="preserve">2021 för att </w:t>
            </w:r>
            <w:r>
              <w:rPr>
                <w:snapToGrid w:val="0"/>
              </w:rPr>
              <w:t xml:space="preserve">komplettera tidigare lämnad </w:t>
            </w:r>
            <w:r w:rsidRPr="0058390C">
              <w:rPr>
                <w:snapToGrid w:val="0"/>
              </w:rPr>
              <w:t>inform</w:t>
            </w:r>
            <w:r>
              <w:rPr>
                <w:snapToGrid w:val="0"/>
              </w:rPr>
              <w:t xml:space="preserve">ation </w:t>
            </w:r>
            <w:r w:rsidRPr="0058390C">
              <w:rPr>
                <w:snapToGrid w:val="0"/>
              </w:rPr>
              <w:t>om arbetet med grundorganisationen.</w:t>
            </w:r>
            <w:r>
              <w:rPr>
                <w:snapToGrid w:val="0"/>
              </w:rPr>
              <w:t xml:space="preserve"> Ledamöterna ombads att skicka in sina frågor till kansliet i förväg.</w:t>
            </w:r>
          </w:p>
          <w:p w:rsidR="007378E0" w:rsidRPr="0058390C" w:rsidRDefault="007378E0" w:rsidP="00C874FA">
            <w:pPr>
              <w:tabs>
                <w:tab w:val="left" w:pos="1701"/>
              </w:tabs>
              <w:rPr>
                <w:snapToGrid w:val="0"/>
              </w:rPr>
            </w:pPr>
            <w:r w:rsidRPr="0058390C">
              <w:rPr>
                <w:snapToGrid w:val="0"/>
              </w:rPr>
              <w:t>- Folk och försvars nästa rikskonferens äger rum den</w:t>
            </w:r>
            <w:r w:rsidR="0058390C">
              <w:rPr>
                <w:snapToGrid w:val="0"/>
              </w:rPr>
              <w:t xml:space="preserve"> </w:t>
            </w:r>
            <w:r w:rsidRPr="0058390C">
              <w:rPr>
                <w:snapToGrid w:val="0"/>
              </w:rPr>
              <w:t>9–11 januari 2022.</w:t>
            </w:r>
          </w:p>
          <w:p w:rsidR="00216F06" w:rsidRPr="00A42E61" w:rsidRDefault="00216F06" w:rsidP="00655D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874FA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214AD">
              <w:rPr>
                <w:szCs w:val="24"/>
              </w:rPr>
              <w:t>t</w:t>
            </w:r>
            <w:r w:rsidR="00DF3A23">
              <w:rPr>
                <w:szCs w:val="24"/>
              </w:rPr>
              <w:t>ors</w:t>
            </w:r>
            <w:r w:rsidR="00CB33CE">
              <w:rPr>
                <w:szCs w:val="24"/>
              </w:rPr>
              <w:t xml:space="preserve">dagen den </w:t>
            </w:r>
            <w:r w:rsidR="00DF3A23">
              <w:rPr>
                <w:szCs w:val="24"/>
              </w:rPr>
              <w:t>20</w:t>
            </w:r>
            <w:r w:rsidR="00CB33CE">
              <w:rPr>
                <w:szCs w:val="24"/>
              </w:rPr>
              <w:t xml:space="preserve"> </w:t>
            </w:r>
            <w:r w:rsidR="004F190C">
              <w:rPr>
                <w:szCs w:val="24"/>
              </w:rPr>
              <w:t xml:space="preserve">maj </w:t>
            </w:r>
            <w:r>
              <w:rPr>
                <w:szCs w:val="24"/>
              </w:rPr>
              <w:t xml:space="preserve">2021 kl. </w:t>
            </w:r>
            <w:r w:rsidR="00A7084A">
              <w:rPr>
                <w:szCs w:val="24"/>
              </w:rPr>
              <w:t>1</w:t>
            </w:r>
            <w:r w:rsidR="00DF3A23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 xml:space="preserve">Justeras </w:t>
            </w:r>
            <w:r w:rsidR="00CB33CE">
              <w:t>t</w:t>
            </w:r>
            <w:r w:rsidR="00DF3A23">
              <w:t>orsd</w:t>
            </w:r>
            <w:r w:rsidR="00CB33CE">
              <w:t xml:space="preserve">agen den </w:t>
            </w:r>
            <w:r w:rsidR="00DF3A23">
              <w:t>20</w:t>
            </w:r>
            <w:r w:rsidR="00CB33CE">
              <w:t xml:space="preserve"> maj 2021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6A4F1D">
              <w:t>7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3A54C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2"/>
              </w:rPr>
              <w:t>§ 2</w:t>
            </w:r>
            <w:r w:rsidR="00FE53C3">
              <w:rPr>
                <w:sz w:val="22"/>
              </w:rPr>
              <w:t>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2F4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29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29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59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B75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A27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A299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2F4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53BE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20FE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C1AA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932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6A1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644B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Färm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704F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44B" w:rsidRDefault="0013644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D39B2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3A55"/>
    <w:rsid w:val="0001407C"/>
    <w:rsid w:val="000163EC"/>
    <w:rsid w:val="00022A7C"/>
    <w:rsid w:val="00023F85"/>
    <w:rsid w:val="00026856"/>
    <w:rsid w:val="00026E2C"/>
    <w:rsid w:val="00030259"/>
    <w:rsid w:val="0003292B"/>
    <w:rsid w:val="000608A9"/>
    <w:rsid w:val="00067079"/>
    <w:rsid w:val="00067837"/>
    <w:rsid w:val="00071C7D"/>
    <w:rsid w:val="00072240"/>
    <w:rsid w:val="00073768"/>
    <w:rsid w:val="00076989"/>
    <w:rsid w:val="00077345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3644B"/>
    <w:rsid w:val="00143656"/>
    <w:rsid w:val="00143989"/>
    <w:rsid w:val="00153BE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2F8"/>
    <w:rsid w:val="00193A27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3909"/>
    <w:rsid w:val="00213ABF"/>
    <w:rsid w:val="00216F06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4DA3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4C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3B5C"/>
    <w:rsid w:val="004875DF"/>
    <w:rsid w:val="00490FAA"/>
    <w:rsid w:val="00491942"/>
    <w:rsid w:val="00496C6E"/>
    <w:rsid w:val="004A3DC9"/>
    <w:rsid w:val="004A6D41"/>
    <w:rsid w:val="004C2354"/>
    <w:rsid w:val="004C4C01"/>
    <w:rsid w:val="004D0D13"/>
    <w:rsid w:val="004D2760"/>
    <w:rsid w:val="004E024A"/>
    <w:rsid w:val="004E4521"/>
    <w:rsid w:val="004F190C"/>
    <w:rsid w:val="004F26CE"/>
    <w:rsid w:val="004F2DB3"/>
    <w:rsid w:val="00500589"/>
    <w:rsid w:val="00501D18"/>
    <w:rsid w:val="00505F01"/>
    <w:rsid w:val="00512CFD"/>
    <w:rsid w:val="0051741E"/>
    <w:rsid w:val="00520D71"/>
    <w:rsid w:val="005331E3"/>
    <w:rsid w:val="005349AA"/>
    <w:rsid w:val="00540AFA"/>
    <w:rsid w:val="00542A7F"/>
    <w:rsid w:val="00543B72"/>
    <w:rsid w:val="00544AF8"/>
    <w:rsid w:val="0055159A"/>
    <w:rsid w:val="00555AE2"/>
    <w:rsid w:val="00562F41"/>
    <w:rsid w:val="005633EF"/>
    <w:rsid w:val="005714EF"/>
    <w:rsid w:val="00576AFA"/>
    <w:rsid w:val="0058390C"/>
    <w:rsid w:val="005842C2"/>
    <w:rsid w:val="005922A2"/>
    <w:rsid w:val="00593DE6"/>
    <w:rsid w:val="005A0AE5"/>
    <w:rsid w:val="005A4EAC"/>
    <w:rsid w:val="005A63E8"/>
    <w:rsid w:val="005A71A7"/>
    <w:rsid w:val="005B1B54"/>
    <w:rsid w:val="005B5989"/>
    <w:rsid w:val="005B7500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5DFF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4FD9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378E0"/>
    <w:rsid w:val="00740609"/>
    <w:rsid w:val="00740F7D"/>
    <w:rsid w:val="00751C97"/>
    <w:rsid w:val="00754D16"/>
    <w:rsid w:val="007553CD"/>
    <w:rsid w:val="00766B40"/>
    <w:rsid w:val="0076736F"/>
    <w:rsid w:val="00775DBD"/>
    <w:rsid w:val="00776A17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216"/>
    <w:rsid w:val="007F73E1"/>
    <w:rsid w:val="007F79EB"/>
    <w:rsid w:val="00800695"/>
    <w:rsid w:val="00800746"/>
    <w:rsid w:val="0080742C"/>
    <w:rsid w:val="008156B0"/>
    <w:rsid w:val="0081707C"/>
    <w:rsid w:val="00820FE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6678"/>
    <w:rsid w:val="00870B72"/>
    <w:rsid w:val="00872753"/>
    <w:rsid w:val="00872D12"/>
    <w:rsid w:val="00875313"/>
    <w:rsid w:val="00886BA6"/>
    <w:rsid w:val="008A277E"/>
    <w:rsid w:val="008A3BDF"/>
    <w:rsid w:val="008B4A0D"/>
    <w:rsid w:val="008B7243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85994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56948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994"/>
    <w:rsid w:val="00AA2D97"/>
    <w:rsid w:val="00AA48EF"/>
    <w:rsid w:val="00AB2E46"/>
    <w:rsid w:val="00AB3B80"/>
    <w:rsid w:val="00AB5776"/>
    <w:rsid w:val="00AC74F3"/>
    <w:rsid w:val="00AC774F"/>
    <w:rsid w:val="00AD44A0"/>
    <w:rsid w:val="00AF4D2B"/>
    <w:rsid w:val="00AF54D1"/>
    <w:rsid w:val="00AF62C3"/>
    <w:rsid w:val="00B1180C"/>
    <w:rsid w:val="00B1265F"/>
    <w:rsid w:val="00B14451"/>
    <w:rsid w:val="00B1651C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A0953"/>
    <w:rsid w:val="00BA1DB7"/>
    <w:rsid w:val="00BA404C"/>
    <w:rsid w:val="00BB3664"/>
    <w:rsid w:val="00BB4FC6"/>
    <w:rsid w:val="00BD39B2"/>
    <w:rsid w:val="00BF1E92"/>
    <w:rsid w:val="00BF1F5F"/>
    <w:rsid w:val="00BF67D4"/>
    <w:rsid w:val="00C01C6D"/>
    <w:rsid w:val="00C04265"/>
    <w:rsid w:val="00C1169B"/>
    <w:rsid w:val="00C11EC0"/>
    <w:rsid w:val="00C21DC4"/>
    <w:rsid w:val="00C318F6"/>
    <w:rsid w:val="00C362B7"/>
    <w:rsid w:val="00C47F4E"/>
    <w:rsid w:val="00C50DBD"/>
    <w:rsid w:val="00C53684"/>
    <w:rsid w:val="00C616C4"/>
    <w:rsid w:val="00C617C6"/>
    <w:rsid w:val="00C6206C"/>
    <w:rsid w:val="00C6692B"/>
    <w:rsid w:val="00C66AC4"/>
    <w:rsid w:val="00C745A0"/>
    <w:rsid w:val="00C75984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4B2F"/>
    <w:rsid w:val="00CD4DBD"/>
    <w:rsid w:val="00CD53C6"/>
    <w:rsid w:val="00CD7A9C"/>
    <w:rsid w:val="00CD7FD1"/>
    <w:rsid w:val="00CE7A2F"/>
    <w:rsid w:val="00CF6815"/>
    <w:rsid w:val="00CF720C"/>
    <w:rsid w:val="00D06BCC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C37E0"/>
    <w:rsid w:val="00EC418A"/>
    <w:rsid w:val="00ED2FA5"/>
    <w:rsid w:val="00ED43D3"/>
    <w:rsid w:val="00ED5C10"/>
    <w:rsid w:val="00EE707C"/>
    <w:rsid w:val="00EF6E47"/>
    <w:rsid w:val="00F04C79"/>
    <w:rsid w:val="00F12574"/>
    <w:rsid w:val="00F17745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1AA7"/>
    <w:rsid w:val="00FC5DAD"/>
    <w:rsid w:val="00FE09E2"/>
    <w:rsid w:val="00FE4E01"/>
    <w:rsid w:val="00FE53C3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73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83C9-E364-49EF-AA31-53D1B710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4059</Characters>
  <Application>Microsoft Office Word</Application>
  <DocSecurity>4</DocSecurity>
  <Lines>1353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2021-05-18T10:13:00Z</cp:lastPrinted>
  <dcterms:created xsi:type="dcterms:W3CDTF">2021-05-21T07:39:00Z</dcterms:created>
  <dcterms:modified xsi:type="dcterms:W3CDTF">2021-05-21T07:39:00Z</dcterms:modified>
</cp:coreProperties>
</file>