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93AB487" w14:textId="77777777">
        <w:tc>
          <w:tcPr>
            <w:tcW w:w="2268" w:type="dxa"/>
          </w:tcPr>
          <w:p w14:paraId="4CF86C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155F2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C8884C" w14:textId="77777777">
        <w:tc>
          <w:tcPr>
            <w:tcW w:w="2268" w:type="dxa"/>
          </w:tcPr>
          <w:p w14:paraId="2C2C52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6689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640623" w14:textId="77777777">
        <w:tc>
          <w:tcPr>
            <w:tcW w:w="3402" w:type="dxa"/>
            <w:gridSpan w:val="2"/>
          </w:tcPr>
          <w:p w14:paraId="1321C0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D730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6C7E211" w14:textId="77777777">
        <w:tc>
          <w:tcPr>
            <w:tcW w:w="2268" w:type="dxa"/>
          </w:tcPr>
          <w:p w14:paraId="5A4C27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89FD51" w14:textId="77777777" w:rsidR="006E4E11" w:rsidRPr="00ED583F" w:rsidRDefault="00C1588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51DE1" w:rsidRPr="0081358D">
              <w:rPr>
                <w:sz w:val="20"/>
              </w:rPr>
              <w:t>S2017/04724/FST</w:t>
            </w:r>
          </w:p>
        </w:tc>
      </w:tr>
      <w:tr w:rsidR="006E4E11" w14:paraId="45544F93" w14:textId="77777777">
        <w:tc>
          <w:tcPr>
            <w:tcW w:w="2268" w:type="dxa"/>
          </w:tcPr>
          <w:p w14:paraId="1D3897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1D62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4E7D8B8D" w14:textId="77777777" w:rsidR="00A902FF" w:rsidRPr="00A902FF" w:rsidRDefault="00A902FF" w:rsidP="00A902FF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539BC3E" w14:textId="77777777">
        <w:trPr>
          <w:trHeight w:val="284"/>
        </w:trPr>
        <w:tc>
          <w:tcPr>
            <w:tcW w:w="4911" w:type="dxa"/>
          </w:tcPr>
          <w:p w14:paraId="415F6F33" w14:textId="77777777" w:rsidR="006E4E11" w:rsidRDefault="00C158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15DB083" w14:textId="77777777">
        <w:trPr>
          <w:trHeight w:val="284"/>
        </w:trPr>
        <w:tc>
          <w:tcPr>
            <w:tcW w:w="4911" w:type="dxa"/>
          </w:tcPr>
          <w:p w14:paraId="12F7394B" w14:textId="77777777" w:rsidR="006E4E11" w:rsidRDefault="00C1588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0557D063" w14:textId="77777777">
        <w:trPr>
          <w:trHeight w:val="284"/>
        </w:trPr>
        <w:tc>
          <w:tcPr>
            <w:tcW w:w="4911" w:type="dxa"/>
          </w:tcPr>
          <w:p w14:paraId="29728A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2496941" w14:textId="3C9F45F9" w:rsidR="00EA0EEE" w:rsidRDefault="004660C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Synpunkter alt vidi på delning lämnas till Miriam Söderström, </w:t>
            </w:r>
            <w:hyperlink r:id="rId13" w:history="1">
              <w:r w:rsidRPr="008009F6">
                <w:rPr>
                  <w:rStyle w:val="Hyperlnk"/>
                </w:rPr>
                <w:t>miriam.soderstrom@regeringskansliet.se</w:t>
              </w:r>
            </w:hyperlink>
            <w:r>
              <w:rPr>
                <w:bCs/>
                <w:iCs/>
              </w:rPr>
              <w:t>, ankn 59720, senast den 5 september kl 1</w:t>
            </w:r>
            <w:r w:rsidR="003D6212">
              <w:rPr>
                <w:bCs/>
                <w:iCs/>
              </w:rPr>
              <w:t>5</w:t>
            </w:r>
            <w:r>
              <w:rPr>
                <w:bCs/>
                <w:iCs/>
              </w:rPr>
              <w:t>.00.</w:t>
            </w:r>
          </w:p>
        </w:tc>
      </w:tr>
      <w:tr w:rsidR="006E4E11" w14:paraId="41920EBD" w14:textId="77777777">
        <w:trPr>
          <w:trHeight w:val="284"/>
        </w:trPr>
        <w:tc>
          <w:tcPr>
            <w:tcW w:w="4911" w:type="dxa"/>
          </w:tcPr>
          <w:p w14:paraId="14E21D7D" w14:textId="6276F14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B3EDC1" w14:textId="77777777">
        <w:trPr>
          <w:trHeight w:val="284"/>
        </w:trPr>
        <w:tc>
          <w:tcPr>
            <w:tcW w:w="4911" w:type="dxa"/>
          </w:tcPr>
          <w:p w14:paraId="1B4C49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BC9B90" w14:textId="77777777">
        <w:trPr>
          <w:trHeight w:val="284"/>
        </w:trPr>
        <w:tc>
          <w:tcPr>
            <w:tcW w:w="4911" w:type="dxa"/>
          </w:tcPr>
          <w:p w14:paraId="09B4F8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249C98" w14:textId="77777777">
        <w:trPr>
          <w:trHeight w:val="284"/>
        </w:trPr>
        <w:tc>
          <w:tcPr>
            <w:tcW w:w="4911" w:type="dxa"/>
          </w:tcPr>
          <w:p w14:paraId="24A8DC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DE6490" w14:textId="77777777">
        <w:trPr>
          <w:trHeight w:val="284"/>
        </w:trPr>
        <w:tc>
          <w:tcPr>
            <w:tcW w:w="4911" w:type="dxa"/>
          </w:tcPr>
          <w:p w14:paraId="009875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F13181" w14:textId="77777777">
        <w:trPr>
          <w:trHeight w:val="284"/>
        </w:trPr>
        <w:tc>
          <w:tcPr>
            <w:tcW w:w="4911" w:type="dxa"/>
          </w:tcPr>
          <w:p w14:paraId="35C4D3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050152" w14:textId="77777777" w:rsidR="006E4E11" w:rsidRDefault="00C15882">
      <w:pPr>
        <w:framePr w:w="4400" w:h="2523" w:wrap="notBeside" w:vAnchor="page" w:hAnchor="page" w:x="6453" w:y="2445"/>
        <w:ind w:left="142"/>
      </w:pPr>
      <w:r>
        <w:t>Till riksdagen</w:t>
      </w:r>
      <w:bookmarkStart w:id="0" w:name="_GoBack"/>
      <w:bookmarkEnd w:id="0"/>
    </w:p>
    <w:p w14:paraId="4510905D" w14:textId="77777777" w:rsidR="006E4E11" w:rsidRDefault="00C15882" w:rsidP="00C1588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2016/17:1836 av Tomas Tobé (M) </w:t>
      </w:r>
      <w:r w:rsidR="00770FC0">
        <w:t>om åtgärder för ungdomar som lever på gatan</w:t>
      </w:r>
    </w:p>
    <w:p w14:paraId="277F1714" w14:textId="77777777" w:rsidR="006E4E11" w:rsidRDefault="006E4E11">
      <w:pPr>
        <w:pStyle w:val="RKnormal"/>
      </w:pPr>
    </w:p>
    <w:p w14:paraId="51A52531" w14:textId="77777777" w:rsidR="00DB6D72" w:rsidRDefault="00C15882" w:rsidP="00770FC0">
      <w:pPr>
        <w:pStyle w:val="RKnormal"/>
      </w:pPr>
      <w:r>
        <w:t xml:space="preserve">Tomas Tobé har frågat justitieministern Morgan Johansson </w:t>
      </w:r>
      <w:r w:rsidR="00770FC0">
        <w:t xml:space="preserve">om </w:t>
      </w:r>
      <w:r w:rsidR="00770FC0" w:rsidRPr="00770FC0">
        <w:t xml:space="preserve">det </w:t>
      </w:r>
      <w:r w:rsidR="00770FC0">
        <w:t xml:space="preserve">är </w:t>
      </w:r>
      <w:r w:rsidR="00770FC0" w:rsidRPr="00C51DE1">
        <w:t>ministerns uppfattning att det i dag finns tillräckligt med platser på ungdomshem och legala möjligheter att omhänderta ungdomar som lever på gatan för att problemet ska kunna lösas inom en snar framtid</w:t>
      </w:r>
      <w:r w:rsidR="00DB6D72">
        <w:t>.</w:t>
      </w:r>
      <w:r>
        <w:t xml:space="preserve"> </w:t>
      </w:r>
    </w:p>
    <w:p w14:paraId="4790BB37" w14:textId="77777777" w:rsidR="00C15882" w:rsidRDefault="00C15882" w:rsidP="00770FC0">
      <w:pPr>
        <w:pStyle w:val="RKnormal"/>
      </w:pPr>
      <w:r>
        <w:t>Arbetet inom regeringen är så fördelat att det är jag som ska svara frågan.</w:t>
      </w:r>
    </w:p>
    <w:p w14:paraId="166B14D5" w14:textId="77777777" w:rsidR="00C15882" w:rsidRDefault="00C15882">
      <w:pPr>
        <w:pStyle w:val="RKnormal"/>
      </w:pPr>
    </w:p>
    <w:p w14:paraId="250AFFC7" w14:textId="12675B7B" w:rsidR="00C51DE1" w:rsidRDefault="007D4BFB" w:rsidP="00F50C7F">
      <w:pPr>
        <w:pStyle w:val="RKnormal"/>
      </w:pPr>
      <w:r>
        <w:t xml:space="preserve">Situationen för ungdomarna som </w:t>
      </w:r>
      <w:r w:rsidR="004F3968">
        <w:t>vistas i riskmiljöer</w:t>
      </w:r>
      <w:r>
        <w:t xml:space="preserve"> är oroande. </w:t>
      </w:r>
      <w:r w:rsidR="00F50C7F">
        <w:t>I mars detta år gav regeringen Socialstyr</w:t>
      </w:r>
      <w:r w:rsidR="00C51DE1">
        <w:t>elsen i uppdrag att inrätta ett</w:t>
      </w:r>
    </w:p>
    <w:p w14:paraId="32034B50" w14:textId="74B05D6E" w:rsidR="00F50C7F" w:rsidRDefault="00F50C7F" w:rsidP="00F50C7F">
      <w:pPr>
        <w:pStyle w:val="RKnormal"/>
      </w:pPr>
      <w:r>
        <w:t xml:space="preserve">kunskapscentrum om ensamkommande barn och unga. I det arbetet ska </w:t>
      </w:r>
      <w:r w:rsidR="00A902FF">
        <w:t xml:space="preserve">också </w:t>
      </w:r>
      <w:r>
        <w:t>situationen för barn och unga som befinner sig i utsatta miljöer och kriminalitet ingå.</w:t>
      </w:r>
      <w:r w:rsidR="00CF0CC2">
        <w:t xml:space="preserve"> Regeringen ser också över </w:t>
      </w:r>
      <w:r w:rsidR="00293A89">
        <w:t xml:space="preserve">vilket </w:t>
      </w:r>
      <w:r w:rsidR="00CF0CC2">
        <w:t>förebyggande ar</w:t>
      </w:r>
      <w:r w:rsidR="00293A89">
        <w:t>bete som görs för barn och ungdomar i riskzon för kriminalitet.</w:t>
      </w:r>
    </w:p>
    <w:p w14:paraId="436D039E" w14:textId="77777777" w:rsidR="006D28D2" w:rsidRDefault="006D28D2" w:rsidP="006D28D2">
      <w:pPr>
        <w:pStyle w:val="RKnormal"/>
      </w:pPr>
    </w:p>
    <w:p w14:paraId="4830B025" w14:textId="0144586E" w:rsidR="0017379F" w:rsidRDefault="006D28D2" w:rsidP="006D28D2">
      <w:pPr>
        <w:pStyle w:val="RKnormal"/>
      </w:pPr>
      <w:r w:rsidRPr="000C7BDC">
        <w:t xml:space="preserve">Det finns en kontinuerlig dialog med myndigheterna, bland annat </w:t>
      </w:r>
      <w:r w:rsidR="00A902FF">
        <w:t xml:space="preserve">om vilka åtgärder de </w:t>
      </w:r>
      <w:r w:rsidRPr="000C7BDC">
        <w:t>ser behov av</w:t>
      </w:r>
      <w:r w:rsidR="00DB6D72">
        <w:t xml:space="preserve"> och d</w:t>
      </w:r>
      <w:r w:rsidR="00F50C7F">
        <w:t>är</w:t>
      </w:r>
      <w:r w:rsidR="00A902FF">
        <w:t xml:space="preserve"> har behovet av fler </w:t>
      </w:r>
      <w:r w:rsidR="000C31FB">
        <w:t>plats</w:t>
      </w:r>
      <w:r w:rsidR="00A902FF">
        <w:t xml:space="preserve">er </w:t>
      </w:r>
      <w:r w:rsidR="00BF7594">
        <w:t xml:space="preserve">på Statens institutionsstyrelse (SiS) </w:t>
      </w:r>
      <w:r w:rsidR="00A902FF">
        <w:t xml:space="preserve">framkommit. </w:t>
      </w:r>
      <w:r w:rsidR="0017379F">
        <w:t xml:space="preserve">En grundförutsättning för att SiS ska kunna möta den ökade efterfrågan är att myndigheten har resurser för detta. </w:t>
      </w:r>
      <w:r w:rsidR="001435CE">
        <w:t>Regeringen har därför ökat SiS f</w:t>
      </w:r>
      <w:r w:rsidR="0017379F">
        <w:t xml:space="preserve">örvaltningsanslag 2017 och </w:t>
      </w:r>
      <w:r w:rsidR="001435CE">
        <w:t>i vårändringsbudgeten för 2018</w:t>
      </w:r>
      <w:r w:rsidR="0017379F">
        <w:t xml:space="preserve">. </w:t>
      </w:r>
    </w:p>
    <w:p w14:paraId="0EE25CED" w14:textId="77777777" w:rsidR="00A902FF" w:rsidRDefault="00A902FF" w:rsidP="006D28D2">
      <w:pPr>
        <w:pStyle w:val="RKnormal"/>
      </w:pPr>
    </w:p>
    <w:p w14:paraId="1D13AFA4" w14:textId="7F640EFA" w:rsidR="00C51DE1" w:rsidRDefault="00F50C7F" w:rsidP="00B115DE">
      <w:pPr>
        <w:pStyle w:val="RKnormal"/>
        <w:rPr>
          <w:szCs w:val="24"/>
        </w:rPr>
      </w:pPr>
      <w:r>
        <w:rPr>
          <w:szCs w:val="24"/>
        </w:rPr>
        <w:t>Vad gäller de legala förutsättningarna så är h</w:t>
      </w:r>
      <w:r w:rsidR="000C31FB" w:rsidRPr="00ED00BF">
        <w:rPr>
          <w:szCs w:val="24"/>
        </w:rPr>
        <w:t xml:space="preserve">andläggningen huvudsakligen densamma oavsett om ärendet rör ett ensamkommande barn </w:t>
      </w:r>
      <w:r>
        <w:rPr>
          <w:szCs w:val="24"/>
        </w:rPr>
        <w:t xml:space="preserve">som lever </w:t>
      </w:r>
      <w:r w:rsidR="0013799E">
        <w:rPr>
          <w:szCs w:val="24"/>
        </w:rPr>
        <w:t xml:space="preserve">i en utsatt miljö </w:t>
      </w:r>
      <w:r w:rsidR="000C31FB" w:rsidRPr="00ED00BF">
        <w:rPr>
          <w:szCs w:val="24"/>
        </w:rPr>
        <w:t xml:space="preserve">eller ett annat barn i Sverige som är i behov av socialtjänstens insatser. </w:t>
      </w:r>
      <w:r w:rsidR="00BF7594" w:rsidRPr="00BF7594">
        <w:rPr>
          <w:szCs w:val="24"/>
        </w:rPr>
        <w:t xml:space="preserve">Problembilden </w:t>
      </w:r>
      <w:r w:rsidR="00BF7594">
        <w:rPr>
          <w:szCs w:val="24"/>
        </w:rPr>
        <w:t>för de</w:t>
      </w:r>
      <w:r w:rsidR="00753207">
        <w:rPr>
          <w:szCs w:val="24"/>
        </w:rPr>
        <w:t xml:space="preserve">ssa </w:t>
      </w:r>
      <w:r w:rsidR="00BF7594">
        <w:rPr>
          <w:szCs w:val="24"/>
        </w:rPr>
        <w:t xml:space="preserve">ungdomar </w:t>
      </w:r>
      <w:r w:rsidR="00BF7594" w:rsidRPr="00BF7594">
        <w:rPr>
          <w:szCs w:val="24"/>
        </w:rPr>
        <w:t>är varierad</w:t>
      </w:r>
      <w:r w:rsidR="00BF7594">
        <w:rPr>
          <w:szCs w:val="24"/>
        </w:rPr>
        <w:t>,</w:t>
      </w:r>
      <w:r w:rsidR="00BF7594" w:rsidRPr="00BF7594">
        <w:rPr>
          <w:szCs w:val="24"/>
        </w:rPr>
        <w:t xml:space="preserve"> men </w:t>
      </w:r>
      <w:r w:rsidR="00C51DE1">
        <w:rPr>
          <w:szCs w:val="24"/>
        </w:rPr>
        <w:t>o</w:t>
      </w:r>
      <w:r w:rsidR="00B115DE" w:rsidRPr="00B115DE">
        <w:rPr>
          <w:szCs w:val="24"/>
        </w:rPr>
        <w:t>m det finns uppgifter som tyder på att barn far illa på grund av sitt beteende kan socialtjänsten fatta beslut om ett omedelbart omhändertagande enligt LVU</w:t>
      </w:r>
      <w:r w:rsidR="00C51DE1">
        <w:rPr>
          <w:szCs w:val="24"/>
        </w:rPr>
        <w:t>.</w:t>
      </w:r>
      <w:r w:rsidR="00B115DE" w:rsidRPr="00B115DE">
        <w:rPr>
          <w:szCs w:val="24"/>
        </w:rPr>
        <w:t xml:space="preserve"> Det förutsätter att 3 § LVU bedöms vara tillämplig, dvs. att det finns en påtaglig risk för att barnet utsätter sin hälsa och utveckling </w:t>
      </w:r>
      <w:r w:rsidR="00F01829">
        <w:rPr>
          <w:szCs w:val="24"/>
        </w:rPr>
        <w:t xml:space="preserve">för skada </w:t>
      </w:r>
      <w:r w:rsidR="00B115DE" w:rsidRPr="00B115DE">
        <w:rPr>
          <w:szCs w:val="24"/>
        </w:rPr>
        <w:t>genom missbruk, kriminalitet eller annat socialt nedbrytande beteende.</w:t>
      </w:r>
      <w:r w:rsidR="00C51DE1">
        <w:rPr>
          <w:szCs w:val="24"/>
        </w:rPr>
        <w:t xml:space="preserve"> Det är varje kommun som svarar för </w:t>
      </w:r>
      <w:r w:rsidR="00C51DE1">
        <w:rPr>
          <w:szCs w:val="24"/>
        </w:rPr>
        <w:lastRenderedPageBreak/>
        <w:t>socialtjäns</w:t>
      </w:r>
      <w:r w:rsidR="003E2B40">
        <w:rPr>
          <w:szCs w:val="24"/>
        </w:rPr>
        <w:t>ten</w:t>
      </w:r>
      <w:r w:rsidR="00C51DE1">
        <w:rPr>
          <w:szCs w:val="24"/>
        </w:rPr>
        <w:t xml:space="preserve"> inom sitt område</w:t>
      </w:r>
      <w:r w:rsidR="003E2B40">
        <w:rPr>
          <w:szCs w:val="24"/>
        </w:rPr>
        <w:t>.</w:t>
      </w:r>
      <w:r w:rsidR="00515C2C" w:rsidRPr="00515C2C">
        <w:t xml:space="preserve"> </w:t>
      </w:r>
      <w:r w:rsidR="00515C2C">
        <w:t>R</w:t>
      </w:r>
      <w:r w:rsidR="00515C2C" w:rsidRPr="006D28D2">
        <w:t xml:space="preserve">egeringen </w:t>
      </w:r>
      <w:r w:rsidR="00515C2C">
        <w:t xml:space="preserve">har satsat över </w:t>
      </w:r>
      <w:r w:rsidR="00515C2C" w:rsidRPr="006D28D2">
        <w:t>en miljard på den sociala barn- och ungdomsvården från 2016 till och med 2019. Satsningen går framför allt till att stärka upp bemanningen inom socialtjänsten</w:t>
      </w:r>
      <w:r w:rsidR="00515C2C">
        <w:t xml:space="preserve"> och d</w:t>
      </w:r>
      <w:r w:rsidR="00515C2C" w:rsidRPr="006D28D2">
        <w:t>et främsta syftet är att stärka stödet till barn och unga i utsatthet.</w:t>
      </w:r>
    </w:p>
    <w:p w14:paraId="1745DB41" w14:textId="77777777" w:rsidR="00C51DE1" w:rsidRDefault="00C51DE1" w:rsidP="00B115DE">
      <w:pPr>
        <w:pStyle w:val="RKnormal"/>
        <w:rPr>
          <w:szCs w:val="24"/>
        </w:rPr>
      </w:pPr>
    </w:p>
    <w:p w14:paraId="2999E3F0" w14:textId="6D059A12" w:rsidR="00013F1D" w:rsidRPr="00A8624F" w:rsidRDefault="0087250B" w:rsidP="00013F1D">
      <w:pPr>
        <w:pStyle w:val="Default"/>
        <w:rPr>
          <w:rFonts w:ascii="OrigGarmnd BT" w:hAnsi="OrigGarmnd BT"/>
        </w:rPr>
      </w:pPr>
      <w:r w:rsidRPr="00A8624F">
        <w:rPr>
          <w:rFonts w:ascii="OrigGarmnd BT" w:hAnsi="OrigGarmnd BT"/>
        </w:rPr>
        <w:t xml:space="preserve">Regeringskansliet (Socialdepartementet) har vidare gett en utredare i uppdrag att utreda de rättsliga förutsättningarna för att med stöd av LVU omedelbart omhänderta barn och unga som befinner sig i Sverige men har hemvist utomlands. </w:t>
      </w:r>
    </w:p>
    <w:p w14:paraId="6DF91AB0" w14:textId="34CD62E6" w:rsidR="009D79BF" w:rsidRDefault="00013F1D" w:rsidP="00013F1D">
      <w:pPr>
        <w:pStyle w:val="RKnormal"/>
        <w:rPr>
          <w:szCs w:val="24"/>
        </w:rPr>
      </w:pPr>
      <w:r>
        <w:t xml:space="preserve"> </w:t>
      </w:r>
    </w:p>
    <w:p w14:paraId="0881B61F" w14:textId="77777777" w:rsidR="006D28D2" w:rsidRDefault="006D28D2">
      <w:pPr>
        <w:pStyle w:val="RKnormal"/>
        <w:rPr>
          <w:szCs w:val="24"/>
        </w:rPr>
      </w:pPr>
    </w:p>
    <w:p w14:paraId="73347131" w14:textId="77777777" w:rsidR="00FD1304" w:rsidRDefault="00FD1304">
      <w:pPr>
        <w:pStyle w:val="RKnormal"/>
      </w:pPr>
    </w:p>
    <w:p w14:paraId="3DE74BE7" w14:textId="77777777" w:rsidR="00C15882" w:rsidRDefault="00C15882">
      <w:pPr>
        <w:pStyle w:val="RKnormal"/>
      </w:pPr>
      <w:r>
        <w:t>Stockholm den</w:t>
      </w:r>
      <w:r w:rsidR="00BF7594">
        <w:t xml:space="preserve"> </w:t>
      </w:r>
      <w:r w:rsidR="00C51DE1">
        <w:t>7</w:t>
      </w:r>
      <w:r w:rsidR="00BF7594">
        <w:t xml:space="preserve"> september 2017</w:t>
      </w:r>
      <w:r>
        <w:t xml:space="preserve"> </w:t>
      </w:r>
    </w:p>
    <w:p w14:paraId="6D57B45B" w14:textId="77777777" w:rsidR="00C15882" w:rsidRDefault="00C15882">
      <w:pPr>
        <w:pStyle w:val="RKnormal"/>
      </w:pPr>
    </w:p>
    <w:p w14:paraId="58AF0649" w14:textId="77777777" w:rsidR="00C15882" w:rsidRDefault="00C15882">
      <w:pPr>
        <w:pStyle w:val="RKnormal"/>
      </w:pPr>
    </w:p>
    <w:p w14:paraId="4D9108D8" w14:textId="77777777" w:rsidR="00C15882" w:rsidRDefault="00C15882">
      <w:pPr>
        <w:pStyle w:val="RKnormal"/>
      </w:pPr>
      <w:r>
        <w:t>Åsa Regnér</w:t>
      </w:r>
    </w:p>
    <w:sectPr w:rsidR="00C158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04E7A" w14:textId="77777777" w:rsidR="00CC4383" w:rsidRDefault="00CC4383">
      <w:r>
        <w:separator/>
      </w:r>
    </w:p>
  </w:endnote>
  <w:endnote w:type="continuationSeparator" w:id="0">
    <w:p w14:paraId="3D78E04D" w14:textId="77777777" w:rsidR="00CC4383" w:rsidRDefault="00CC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C4527" w14:textId="77777777" w:rsidR="00A902FF" w:rsidRDefault="00A902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4B131" w14:textId="77777777" w:rsidR="00A902FF" w:rsidRDefault="00A902F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CADAC" w14:textId="77777777" w:rsidR="00A902FF" w:rsidRDefault="00A902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7F5ED" w14:textId="77777777" w:rsidR="00CC4383" w:rsidRDefault="00CC4383">
      <w:r>
        <w:separator/>
      </w:r>
    </w:p>
  </w:footnote>
  <w:footnote w:type="continuationSeparator" w:id="0">
    <w:p w14:paraId="65D6C98E" w14:textId="77777777" w:rsidR="00CC4383" w:rsidRDefault="00CC4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F9C41" w14:textId="099CA53F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D621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11A6C872" w14:textId="77777777">
      <w:trPr>
        <w:cantSplit/>
      </w:trPr>
      <w:tc>
        <w:tcPr>
          <w:tcW w:w="3119" w:type="dxa"/>
        </w:tcPr>
        <w:p w14:paraId="332A35F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65221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D9B2A2" w14:textId="77777777" w:rsidR="00E80146" w:rsidRDefault="00E80146">
          <w:pPr>
            <w:pStyle w:val="Sidhuvud"/>
            <w:ind w:right="360"/>
          </w:pPr>
        </w:p>
      </w:tc>
    </w:tr>
  </w:tbl>
  <w:p w14:paraId="46647DD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B12F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1B9320" w14:textId="77777777">
      <w:trPr>
        <w:cantSplit/>
      </w:trPr>
      <w:tc>
        <w:tcPr>
          <w:tcW w:w="3119" w:type="dxa"/>
        </w:tcPr>
        <w:p w14:paraId="24D3C32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F1BFB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55FEC4" w14:textId="77777777" w:rsidR="00E80146" w:rsidRDefault="00E80146">
          <w:pPr>
            <w:pStyle w:val="Sidhuvud"/>
            <w:ind w:right="360"/>
          </w:pPr>
        </w:p>
      </w:tc>
    </w:tr>
  </w:tbl>
  <w:p w14:paraId="51E7F80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56F98" w14:textId="00FCB8C7" w:rsidR="00C15882" w:rsidRDefault="004C2DF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C9237E6" wp14:editId="7077560F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6D45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6DCBD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03147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A311F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82"/>
    <w:rsid w:val="00013F1D"/>
    <w:rsid w:val="000C31FB"/>
    <w:rsid w:val="000C7BDC"/>
    <w:rsid w:val="0013799E"/>
    <w:rsid w:val="001435CE"/>
    <w:rsid w:val="00146F44"/>
    <w:rsid w:val="00150384"/>
    <w:rsid w:val="00160901"/>
    <w:rsid w:val="0017379F"/>
    <w:rsid w:val="001805B7"/>
    <w:rsid w:val="002377F7"/>
    <w:rsid w:val="00293A89"/>
    <w:rsid w:val="002F09A9"/>
    <w:rsid w:val="00367B1C"/>
    <w:rsid w:val="003D6212"/>
    <w:rsid w:val="003E2B40"/>
    <w:rsid w:val="004660C4"/>
    <w:rsid w:val="004A328D"/>
    <w:rsid w:val="004C2DF8"/>
    <w:rsid w:val="004F3968"/>
    <w:rsid w:val="00515C2C"/>
    <w:rsid w:val="0058008B"/>
    <w:rsid w:val="0058762B"/>
    <w:rsid w:val="00644A49"/>
    <w:rsid w:val="006C0FA4"/>
    <w:rsid w:val="006D0C9B"/>
    <w:rsid w:val="006D28D2"/>
    <w:rsid w:val="006E4E11"/>
    <w:rsid w:val="0070087A"/>
    <w:rsid w:val="007242A3"/>
    <w:rsid w:val="00753207"/>
    <w:rsid w:val="00770FC0"/>
    <w:rsid w:val="007A6855"/>
    <w:rsid w:val="007D3A60"/>
    <w:rsid w:val="007D4BFB"/>
    <w:rsid w:val="00802FFD"/>
    <w:rsid w:val="008559EE"/>
    <w:rsid w:val="00866783"/>
    <w:rsid w:val="0087250B"/>
    <w:rsid w:val="0092027A"/>
    <w:rsid w:val="00955E31"/>
    <w:rsid w:val="00992E72"/>
    <w:rsid w:val="009D79BF"/>
    <w:rsid w:val="009E12F3"/>
    <w:rsid w:val="00A7312A"/>
    <w:rsid w:val="00A7605C"/>
    <w:rsid w:val="00A8624F"/>
    <w:rsid w:val="00A902FF"/>
    <w:rsid w:val="00AF26D1"/>
    <w:rsid w:val="00AF63F7"/>
    <w:rsid w:val="00B115DE"/>
    <w:rsid w:val="00BA7292"/>
    <w:rsid w:val="00BF7594"/>
    <w:rsid w:val="00C15882"/>
    <w:rsid w:val="00C235B0"/>
    <w:rsid w:val="00C51DE1"/>
    <w:rsid w:val="00CC4383"/>
    <w:rsid w:val="00CD3F25"/>
    <w:rsid w:val="00CF0CC2"/>
    <w:rsid w:val="00D133D7"/>
    <w:rsid w:val="00DB6D72"/>
    <w:rsid w:val="00DC0C30"/>
    <w:rsid w:val="00E30B1E"/>
    <w:rsid w:val="00E33977"/>
    <w:rsid w:val="00E80146"/>
    <w:rsid w:val="00E904D0"/>
    <w:rsid w:val="00EA0EEE"/>
    <w:rsid w:val="00EB0854"/>
    <w:rsid w:val="00EC25F9"/>
    <w:rsid w:val="00EC26E4"/>
    <w:rsid w:val="00ED20F2"/>
    <w:rsid w:val="00ED583F"/>
    <w:rsid w:val="00F01829"/>
    <w:rsid w:val="00F50C7F"/>
    <w:rsid w:val="00FD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BC7525"/>
  <w15:chartTrackingRefBased/>
  <w15:docId w15:val="{C7427502-F68E-4535-95B4-B1DB81F6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7D3A60"/>
    <w:rPr>
      <w:sz w:val="16"/>
      <w:szCs w:val="16"/>
    </w:rPr>
  </w:style>
  <w:style w:type="paragraph" w:styleId="Kommentarer">
    <w:name w:val="annotation text"/>
    <w:basedOn w:val="Normal"/>
    <w:link w:val="KommentarerChar"/>
    <w:rsid w:val="007D3A6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D3A6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D3A6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D3A60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7D3A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7D3A6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013F1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Hyperlnk">
    <w:name w:val="Hyperlink"/>
    <w:basedOn w:val="Standardstycketeckensnitt"/>
    <w:rsid w:val="004660C4"/>
    <w:rPr>
      <w:color w:val="0563C1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4660C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miriam.soderstrom@regeringskansliet.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0" Type="http://schemas.openxmlformats.org/officeDocument/2006/relationships/fontTable" Target="fontTable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296cfac7-e96b-4682-9f23-20cb112be61e</RD_Svarsid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1C8A7E9A20754793B629E5C6DD2081" ma:contentTypeVersion="39" ma:contentTypeDescription="Skapa ett nytt dokument." ma:contentTypeScope="" ma:versionID="308dd5d61ce81a4c6a1e84aeeeeaf105">
  <xsd:schema xmlns:xsd="http://www.w3.org/2001/XMLSchema" xmlns:xs="http://www.w3.org/2001/XMLSchema" xmlns:p="http://schemas.microsoft.com/office/2006/metadata/properties" xmlns:ns2="a68c6c55-4fbb-48c7-bd04-03a904b43046" xmlns:ns3="6302a2f0-8e12-400b-b957-3ac472d2f4fa" targetNamespace="http://schemas.microsoft.com/office/2006/metadata/properties" ma:root="true" ma:fieldsID="2f5e22bccf39c1cc8b31b7eac700be9b" ns2:_="" ns3:_="">
    <xsd:import namespace="a68c6c55-4fbb-48c7-bd04-03a904b43046"/>
    <xsd:import namespace="6302a2f0-8e12-400b-b957-3ac472d2f4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2a2f0-8e12-400b-b957-3ac472d2f4fa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  <xsd:element name="Dnr" ma:index="22" nillable="true" ma:displayName="Dnr" ma:internalName="Dnr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9F8B-7C40-458E-8338-1E73A5BDD73D}"/>
</file>

<file path=customXml/itemProps2.xml><?xml version="1.0" encoding="utf-8"?>
<ds:datastoreItem xmlns:ds="http://schemas.openxmlformats.org/officeDocument/2006/customXml" ds:itemID="{ADC0017E-1C18-40C4-BAE0-3D45EB4A8664}"/>
</file>

<file path=customXml/itemProps3.xml><?xml version="1.0" encoding="utf-8"?>
<ds:datastoreItem xmlns:ds="http://schemas.openxmlformats.org/officeDocument/2006/customXml" ds:itemID="{3307915D-8B34-43AF-80B2-DC3C5D768093}"/>
</file>

<file path=customXml/itemProps4.xml><?xml version="1.0" encoding="utf-8"?>
<ds:datastoreItem xmlns:ds="http://schemas.openxmlformats.org/officeDocument/2006/customXml" ds:itemID="{65F91A10-A322-499D-BD21-EF0E1E2C83F1}"/>
</file>

<file path=customXml/itemProps5.xml><?xml version="1.0" encoding="utf-8"?>
<ds:datastoreItem xmlns:ds="http://schemas.openxmlformats.org/officeDocument/2006/customXml" ds:itemID="{1D70FDBA-C3A3-4C97-B2EB-C446F5F4826F}"/>
</file>

<file path=customXml/itemProps6.xml><?xml version="1.0" encoding="utf-8"?>
<ds:datastoreItem xmlns:ds="http://schemas.openxmlformats.org/officeDocument/2006/customXml" ds:itemID="{0A3C82A1-775D-4E02-BF5C-E337BE4959D6}"/>
</file>

<file path=customXml/itemProps7.xml><?xml version="1.0" encoding="utf-8"?>
<ds:datastoreItem xmlns:ds="http://schemas.openxmlformats.org/officeDocument/2006/customXml" ds:itemID="{A6F3940E-55B0-42CC-AC7A-E505DC5241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Söderström</dc:creator>
  <cp:keywords/>
  <dc:description/>
  <cp:lastModifiedBy>Miriam Söderström</cp:lastModifiedBy>
  <cp:revision>3</cp:revision>
  <cp:lastPrinted>2017-09-01T11:43:00Z</cp:lastPrinted>
  <dcterms:created xsi:type="dcterms:W3CDTF">2017-09-01T08:47:00Z</dcterms:created>
  <dcterms:modified xsi:type="dcterms:W3CDTF">2017-09-01T12:05:00Z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9ccd7d99-ce8d-496e-acce-179fb7537f82</vt:lpwstr>
  </property>
  <property fmtid="{D5CDD505-2E9C-101B-9397-08002B2CF9AE}" pid="10" name="RKDepartementsenhet">
    <vt:lpwstr/>
  </property>
</Properties>
</file>