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97C2B" w:rsidP="00DA0661">
      <w:pPr>
        <w:pStyle w:val="Title"/>
      </w:pPr>
      <w:bookmarkStart w:id="0" w:name="Start"/>
      <w:bookmarkEnd w:id="0"/>
      <w:r>
        <w:t>Svar på fråga 20</w:t>
      </w:r>
      <w:r w:rsidR="00294495">
        <w:t>21</w:t>
      </w:r>
      <w:r>
        <w:t>/</w:t>
      </w:r>
      <w:r w:rsidR="00294495">
        <w:t>22:1123</w:t>
      </w:r>
      <w:r>
        <w:t xml:space="preserve"> av Rickard Nordin (C)</w:t>
      </w:r>
      <w:r>
        <w:br/>
      </w:r>
      <w:r w:rsidR="003B0D91">
        <w:t>Samfälligheter och laddstolpar</w:t>
      </w:r>
    </w:p>
    <w:p w:rsidR="00D97C2B" w:rsidP="00F01233">
      <w:pPr>
        <w:pStyle w:val="Brdtextutanavstnd"/>
      </w:pPr>
      <w:r>
        <w:t>Rickard Nordin har frågat mig</w:t>
      </w:r>
      <w:r w:rsidR="00235394">
        <w:t xml:space="preserve"> om jag</w:t>
      </w:r>
      <w:r w:rsidRPr="00235394" w:rsidR="00235394">
        <w:t xml:space="preserve"> och regeringen</w:t>
      </w:r>
      <w:r w:rsidR="00235394">
        <w:t xml:space="preserve"> kommer</w:t>
      </w:r>
      <w:r w:rsidRPr="00235394" w:rsidR="00235394">
        <w:t xml:space="preserve"> att agera för att laddstolpar ska kunna sättas</w:t>
      </w:r>
      <w:r w:rsidR="00235394">
        <w:t xml:space="preserve"> </w:t>
      </w:r>
      <w:r w:rsidRPr="00235394" w:rsidR="00235394">
        <w:t>upp utan ny förrättning från Lantmäteriet, och i så fall hur</w:t>
      </w:r>
      <w:r w:rsidR="00B9646A">
        <w:t>.</w:t>
      </w:r>
    </w:p>
    <w:p w:rsidR="00235394" w:rsidP="00235394">
      <w:pPr>
        <w:autoSpaceDE w:val="0"/>
        <w:autoSpaceDN w:val="0"/>
        <w:adjustRightInd w:val="0"/>
        <w:spacing w:after="0" w:line="240" w:lineRule="auto"/>
      </w:pPr>
    </w:p>
    <w:p w:rsidR="005A7363" w:rsidP="00F01233">
      <w:pPr>
        <w:pStyle w:val="Brdtextutanavstnd"/>
        <w:rPr>
          <w:spacing w:val="-2"/>
        </w:rPr>
      </w:pPr>
      <w:r>
        <w:t xml:space="preserve">Så sent som i december 2021 ställde </w:t>
      </w:r>
      <w:r w:rsidR="00235394">
        <w:t xml:space="preserve">Rickard Nordin </w:t>
      </w:r>
      <w:r>
        <w:t xml:space="preserve">en liknande </w:t>
      </w:r>
      <w:r w:rsidR="00235394">
        <w:t>fråga</w:t>
      </w:r>
      <w:r>
        <w:t>.</w:t>
      </w:r>
      <w:r w:rsidR="00235394">
        <w:t xml:space="preserve"> </w:t>
      </w:r>
      <w:r>
        <w:t xml:space="preserve">I det svaret </w:t>
      </w:r>
      <w:r w:rsidR="00235394">
        <w:t xml:space="preserve">redogjorde jag för varför en ny förrättning krävs </w:t>
      </w:r>
      <w:r w:rsidR="007E30E5">
        <w:t>vid</w:t>
      </w:r>
      <w:r w:rsidR="00235394">
        <w:t xml:space="preserve"> ändrat innehåll i det som ägs och förvaltas gemensamt genom en samfällighet</w:t>
      </w:r>
      <w:r>
        <w:t xml:space="preserve"> </w:t>
      </w:r>
      <w:r w:rsidR="007E30E5">
        <w:t>och</w:t>
      </w:r>
      <w:r>
        <w:t xml:space="preserve"> att Lantmäteriets bedömning</w:t>
      </w:r>
      <w:r w:rsidRPr="00E84ED6">
        <w:t xml:space="preserve"> </w:t>
      </w:r>
      <w:r>
        <w:t xml:space="preserve">är </w:t>
      </w:r>
      <w:r w:rsidRPr="00E84ED6">
        <w:t>att de problem som fö</w:t>
      </w:r>
      <w:r w:rsidRPr="00E84ED6">
        <w:rPr>
          <w:spacing w:val="-2"/>
        </w:rPr>
        <w:t>r</w:t>
      </w:r>
      <w:r w:rsidRPr="00E84ED6">
        <w:rPr>
          <w:spacing w:val="-2"/>
        </w:rPr>
        <w:softHyphen/>
        <w:t xml:space="preserve">knippas med </w:t>
      </w:r>
      <w:r>
        <w:rPr>
          <w:spacing w:val="-2"/>
        </w:rPr>
        <w:t>lagstiftningen</w:t>
      </w:r>
      <w:r w:rsidRPr="00E84ED6">
        <w:rPr>
          <w:spacing w:val="-2"/>
        </w:rPr>
        <w:t>, handläggnings</w:t>
      </w:r>
      <w:r w:rsidRPr="00E84ED6">
        <w:rPr>
          <w:spacing w:val="-2"/>
        </w:rPr>
        <w:softHyphen/>
        <w:t>tider</w:t>
      </w:r>
      <w:r w:rsidR="007E30E5">
        <w:rPr>
          <w:spacing w:val="-2"/>
        </w:rPr>
        <w:t>na</w:t>
      </w:r>
      <w:r w:rsidRPr="00E84ED6">
        <w:rPr>
          <w:spacing w:val="-2"/>
        </w:rPr>
        <w:t xml:space="preserve"> och förrättningskostnader</w:t>
      </w:r>
      <w:r w:rsidR="007E30E5">
        <w:rPr>
          <w:spacing w:val="-2"/>
        </w:rPr>
        <w:t>na</w:t>
      </w:r>
      <w:r w:rsidRPr="00E84ED6">
        <w:rPr>
          <w:spacing w:val="-2"/>
        </w:rPr>
        <w:t xml:space="preserve"> </w:t>
      </w:r>
      <w:r>
        <w:rPr>
          <w:spacing w:val="-2"/>
        </w:rPr>
        <w:t>går att komma till rätta med</w:t>
      </w:r>
      <w:r w:rsidRPr="00E84ED6">
        <w:rPr>
          <w:spacing w:val="-2"/>
        </w:rPr>
        <w:t xml:space="preserve"> utan ändringar i relevanta regelverk.</w:t>
      </w:r>
      <w:r>
        <w:rPr>
          <w:spacing w:val="-2"/>
        </w:rPr>
        <w:t xml:space="preserve"> </w:t>
      </w:r>
      <w:r w:rsidRPr="00B03030" w:rsidR="00B03030">
        <w:rPr>
          <w:spacing w:val="-2"/>
        </w:rPr>
        <w:t>Utbyggnaden av laddinfrastruktur ska inte utgöra ett hinder för elektrifieringen av transportsektorn. Regeringen följer därför utvecklingen noga.</w:t>
      </w:r>
    </w:p>
    <w:p w:rsidR="00F01233" w:rsidP="00F01233">
      <w:pPr>
        <w:autoSpaceDE w:val="0"/>
        <w:autoSpaceDN w:val="0"/>
        <w:adjustRightInd w:val="0"/>
        <w:spacing w:after="0" w:line="240" w:lineRule="auto"/>
      </w:pPr>
    </w:p>
    <w:p w:rsidR="00221EF8" w:rsidP="00023474">
      <w:pPr>
        <w:pStyle w:val="BodyText"/>
      </w:pPr>
      <w:r>
        <w:t>Kostnader</w:t>
      </w:r>
      <w:r w:rsidR="00837D00">
        <w:t>na</w:t>
      </w:r>
      <w:r>
        <w:t xml:space="preserve"> för att utföra </w:t>
      </w:r>
      <w:r w:rsidR="00837D00">
        <w:t xml:space="preserve">en ny </w:t>
      </w:r>
      <w:r>
        <w:t xml:space="preserve">förrättning </w:t>
      </w:r>
      <w:r w:rsidR="00F60F76">
        <w:t>fördelas</w:t>
      </w:r>
      <w:r w:rsidR="00837D00">
        <w:t xml:space="preserve"> </w:t>
      </w:r>
      <w:r w:rsidR="00F60F76">
        <w:t>som utgångspunkt mellan</w:t>
      </w:r>
      <w:r w:rsidR="00837D00">
        <w:t xml:space="preserve"> ägarna till de fastigheter som</w:t>
      </w:r>
      <w:r w:rsidR="00C65BCB">
        <w:t xml:space="preserve"> </w:t>
      </w:r>
      <w:r w:rsidR="00B9646A">
        <w:t xml:space="preserve">deltar </w:t>
      </w:r>
      <w:r w:rsidR="00C65BCB">
        <w:t>i a</w:t>
      </w:r>
      <w:r w:rsidR="00837D00">
        <w:t>nläggningen</w:t>
      </w:r>
      <w:r w:rsidR="00F60F76">
        <w:t xml:space="preserve"> efter vad som är skäligt</w:t>
      </w:r>
      <w:r w:rsidR="00E72684">
        <w:t xml:space="preserve"> i förhållande till den nytta som uppnås</w:t>
      </w:r>
      <w:r w:rsidR="00711A56">
        <w:t>.</w:t>
      </w:r>
      <w:r>
        <w:t xml:space="preserve"> </w:t>
      </w:r>
      <w:r w:rsidR="00F60F76">
        <w:t xml:space="preserve">Kostnadernas storlek är beroende av den tid som behövs för att handlägga ärendet. </w:t>
      </w:r>
      <w:r w:rsidR="009711F3">
        <w:t xml:space="preserve">När många </w:t>
      </w:r>
      <w:r w:rsidR="00F60F76">
        <w:t xml:space="preserve">fastigheter </w:t>
      </w:r>
      <w:r w:rsidR="009711F3">
        <w:t>berör</w:t>
      </w:r>
      <w:r w:rsidR="007E30E5">
        <w:t>s</w:t>
      </w:r>
      <w:r w:rsidR="006772DD">
        <w:t xml:space="preserve"> och </w:t>
      </w:r>
      <w:r w:rsidR="00F60F76">
        <w:t xml:space="preserve">ägarna </w:t>
      </w:r>
      <w:r w:rsidR="00E773E8">
        <w:t>har olika uppfattningar</w:t>
      </w:r>
      <w:r w:rsidR="00F60F76">
        <w:t xml:space="preserve"> om åtgärden</w:t>
      </w:r>
      <w:r w:rsidR="009711F3">
        <w:t xml:space="preserve"> </w:t>
      </w:r>
      <w:r w:rsidR="006A6F51">
        <w:t>kan kostnaderna för</w:t>
      </w:r>
      <w:r w:rsidR="009711F3">
        <w:t xml:space="preserve"> förrättning</w:t>
      </w:r>
      <w:r w:rsidR="007A3826">
        <w:t>en</w:t>
      </w:r>
      <w:r w:rsidR="009711F3">
        <w:t xml:space="preserve"> </w:t>
      </w:r>
      <w:r w:rsidR="00B03030">
        <w:t>bli högre</w:t>
      </w:r>
      <w:r w:rsidR="006772DD">
        <w:t xml:space="preserve">. </w:t>
      </w:r>
      <w:r w:rsidR="00B03030">
        <w:t xml:space="preserve">I </w:t>
      </w:r>
      <w:r w:rsidR="007A3826">
        <w:t>dessa fall</w:t>
      </w:r>
      <w:r>
        <w:t xml:space="preserve"> </w:t>
      </w:r>
      <w:r w:rsidR="007E30E5">
        <w:t xml:space="preserve">delar samtidigt </w:t>
      </w:r>
      <w:r>
        <w:t xml:space="preserve">många på kostnaden. </w:t>
      </w:r>
    </w:p>
    <w:p w:rsidR="00DD3F2F" w:rsidP="00732265">
      <w:pPr>
        <w:pStyle w:val="Brdtextutanavstnd"/>
        <w:rPr>
          <w:lang w:eastAsia="sv-SE"/>
        </w:rPr>
      </w:pPr>
      <w:r>
        <w:t>Regeringen</w:t>
      </w:r>
      <w:r w:rsidR="00B932D2">
        <w:t xml:space="preserve"> arbetar för </w:t>
      </w:r>
      <w:r w:rsidRPr="00B932D2" w:rsidR="00B932D2">
        <w:rPr>
          <w:lang w:eastAsia="sv-SE"/>
        </w:rPr>
        <w:t>en trygg, konkurrenskraftig och hållbar elförsörjning för en historisk klimatomställning</w:t>
      </w:r>
      <w:r w:rsidR="00B932D2">
        <w:rPr>
          <w:lang w:eastAsia="sv-SE"/>
        </w:rPr>
        <w:t xml:space="preserve"> och </w:t>
      </w:r>
      <w:r w:rsidR="005F1619">
        <w:rPr>
          <w:lang w:eastAsia="sv-SE"/>
        </w:rPr>
        <w:t>beslutade den 3 februari om en nationell strategi</w:t>
      </w:r>
      <w:r w:rsidR="00C65BCB">
        <w:rPr>
          <w:lang w:eastAsia="sv-SE"/>
        </w:rPr>
        <w:t xml:space="preserve"> </w:t>
      </w:r>
      <w:r w:rsidR="005F1619">
        <w:t>för</w:t>
      </w:r>
      <w:r>
        <w:t xml:space="preserve"> elektrifiering</w:t>
      </w:r>
      <w:r w:rsidR="00E773E8">
        <w:t>. Syftet med strategin</w:t>
      </w:r>
      <w:r>
        <w:t xml:space="preserve"> </w:t>
      </w:r>
      <w:r w:rsidR="00E773E8">
        <w:rPr>
          <w:shd w:val="clear" w:color="auto" w:fill="FFFFFF"/>
        </w:rPr>
        <w:t xml:space="preserve">är att lägga grunden för en omfattande elektrifiering som bidrar till att klimatmålen nås. </w:t>
      </w:r>
      <w:r w:rsidR="00221EF8">
        <w:t>Kostnaderna för förrättningar</w:t>
      </w:r>
      <w:r w:rsidR="008D41B1">
        <w:t xml:space="preserve"> som rör laddstolpar</w:t>
      </w:r>
      <w:r w:rsidR="00221EF8">
        <w:t xml:space="preserve"> identifiera</w:t>
      </w:r>
      <w:r w:rsidR="007E30E5">
        <w:t>s i strategin</w:t>
      </w:r>
      <w:r w:rsidR="00221EF8">
        <w:t xml:space="preserve"> och </w:t>
      </w:r>
      <w:r w:rsidR="00221EF8">
        <w:t xml:space="preserve">en </w:t>
      </w:r>
      <w:r>
        <w:t xml:space="preserve">analys </w:t>
      </w:r>
      <w:r w:rsidR="008D41B1">
        <w:t>ska</w:t>
      </w:r>
      <w:r>
        <w:t xml:space="preserve"> göras </w:t>
      </w:r>
      <w:r w:rsidR="007E30E5">
        <w:t>huruvida</w:t>
      </w:r>
      <w:r>
        <w:t xml:space="preserve"> </w:t>
      </w:r>
      <w:r w:rsidR="00B9646A">
        <w:t xml:space="preserve">de </w:t>
      </w:r>
      <w:r>
        <w:t>bör bli stödgrundande genom det så kallade Klimatklivet</w:t>
      </w:r>
      <w:r w:rsidR="00221EF8">
        <w:t>, som regleras i förordningen (2015:517) om stöd till lokala klimatinvesteringar och i förordningen (2019:525) om statligt stöd för installation av laddningspunkter för elfordon</w:t>
      </w:r>
      <w:r>
        <w:t xml:space="preserve">. </w:t>
      </w:r>
      <w:r>
        <w:br/>
      </w:r>
    </w:p>
    <w:p w:rsidR="00D97C2B" w:rsidRPr="00154A07" w:rsidP="006A12F1">
      <w:pPr>
        <w:pStyle w:val="BodyText"/>
        <w:rPr>
          <w:lang w:val="de-DE"/>
        </w:rPr>
      </w:pPr>
      <w:r w:rsidRPr="00154A07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23310549F99A4E73A1881C306C43A89B"/>
          </w:placeholder>
          <w:dataBinding w:xpath="/ns0:DocumentInfo[1]/ns0:BaseInfo[1]/ns0:HeaderDate[1]" w:storeItemID="{1EDC2816-8C74-4ECD-93FF-BEBC7E89B566}" w:prefixMappings="xmlns:ns0='http://lp/documentinfo/RK' "/>
          <w:date w:fullDate="2022-03-0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54A07">
            <w:t>2 mars 2022</w:t>
          </w:r>
        </w:sdtContent>
      </w:sdt>
    </w:p>
    <w:p w:rsidR="00D97C2B" w:rsidRPr="00154A07" w:rsidP="004E7A8F">
      <w:pPr>
        <w:pStyle w:val="Brdtextutanavstnd"/>
        <w:rPr>
          <w:lang w:val="de-DE"/>
        </w:rPr>
      </w:pPr>
    </w:p>
    <w:p w:rsidR="00D97C2B" w:rsidRPr="00154A07" w:rsidP="004E7A8F">
      <w:pPr>
        <w:pStyle w:val="Brdtextutanavstnd"/>
        <w:rPr>
          <w:lang w:val="de-DE"/>
        </w:rPr>
      </w:pPr>
    </w:p>
    <w:p w:rsidR="00D97C2B" w:rsidRPr="00154A07" w:rsidP="004E7A8F">
      <w:pPr>
        <w:pStyle w:val="Brdtextutanavstnd"/>
        <w:rPr>
          <w:lang w:val="de-DE"/>
        </w:rPr>
      </w:pPr>
    </w:p>
    <w:p w:rsidR="00D97C2B" w:rsidRPr="00154A07" w:rsidP="00422A41">
      <w:pPr>
        <w:pStyle w:val="BodyText"/>
        <w:rPr>
          <w:lang w:val="de-DE"/>
        </w:rPr>
      </w:pPr>
      <w:r w:rsidRPr="00154A07">
        <w:rPr>
          <w:lang w:val="de-DE"/>
        </w:rPr>
        <w:t>Johan Da</w:t>
      </w:r>
      <w:r>
        <w:rPr>
          <w:lang w:val="de-DE"/>
        </w:rPr>
        <w:t>nielsson</w:t>
      </w:r>
    </w:p>
    <w:p w:rsidR="00D97C2B" w:rsidRPr="00154A07" w:rsidP="00DB48AB">
      <w:pPr>
        <w:pStyle w:val="BodyText"/>
        <w:rPr>
          <w:lang w:val="de-DE"/>
        </w:rPr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97C2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97C2B" w:rsidRPr="007D73AB" w:rsidP="00340DE0">
          <w:pPr>
            <w:pStyle w:val="Header"/>
          </w:pPr>
        </w:p>
      </w:tc>
      <w:tc>
        <w:tcPr>
          <w:tcW w:w="1134" w:type="dxa"/>
        </w:tcPr>
        <w:p w:rsidR="00D97C2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97C2B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97C2B" w:rsidRPr="00710A6C" w:rsidP="00EE3C0F">
          <w:pPr>
            <w:pStyle w:val="Header"/>
            <w:rPr>
              <w:b/>
            </w:rPr>
          </w:pPr>
        </w:p>
        <w:p w:rsidR="00D97C2B" w:rsidP="00EE3C0F">
          <w:pPr>
            <w:pStyle w:val="Header"/>
          </w:pPr>
        </w:p>
        <w:p w:rsidR="00D97C2B" w:rsidP="00EE3C0F">
          <w:pPr>
            <w:pStyle w:val="Header"/>
          </w:pPr>
        </w:p>
        <w:p w:rsidR="00D97C2B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B1A252138A24E78A477D31219B1A5E9"/>
            </w:placeholder>
            <w:dataBinding w:xpath="/ns0:DocumentInfo[1]/ns0:BaseInfo[1]/ns0:Dnr[1]" w:storeItemID="{1EDC2816-8C74-4ECD-93FF-BEBC7E89B566}" w:prefixMappings="xmlns:ns0='http://lp/documentinfo/RK' "/>
            <w:text/>
          </w:sdtPr>
          <w:sdtContent>
            <w:p w:rsidR="00D97C2B" w:rsidP="00EE3C0F">
              <w:pPr>
                <w:pStyle w:val="Header"/>
              </w:pPr>
              <w:r>
                <w:t>Fi2022/</w:t>
              </w:r>
              <w:r w:rsidR="00294495">
                <w:t>00631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EA48EEA8B814A84B23506156012E6BA"/>
            </w:placeholder>
            <w:showingPlcHdr/>
            <w:dataBinding w:xpath="/ns0:DocumentInfo[1]/ns0:BaseInfo[1]/ns0:DocNumber[1]" w:storeItemID="{1EDC2816-8C74-4ECD-93FF-BEBC7E89B566}" w:prefixMappings="xmlns:ns0='http://lp/documentinfo/RK' "/>
            <w:text/>
          </w:sdtPr>
          <w:sdtContent>
            <w:p w:rsidR="00D97C2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97C2B" w:rsidP="00EE3C0F">
          <w:pPr>
            <w:pStyle w:val="Header"/>
          </w:pPr>
        </w:p>
      </w:tc>
      <w:tc>
        <w:tcPr>
          <w:tcW w:w="1134" w:type="dxa"/>
        </w:tcPr>
        <w:p w:rsidR="00D97C2B" w:rsidP="0094502D">
          <w:pPr>
            <w:pStyle w:val="Header"/>
          </w:pPr>
        </w:p>
        <w:p w:rsidR="00D97C2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alias w:val="SenderText"/>
            <w:tag w:val="ccRKShow_SenderText"/>
            <w:id w:val="1374046025"/>
            <w:placeholder>
              <w:docPart w:val="9916D382FAED4689808E360589F34E21"/>
            </w:placeholder>
            <w:richText/>
          </w:sdtPr>
          <w:sdtContent>
            <w:sdt>
              <w:sdtPr>
                <w:alias w:val="SenderText"/>
                <w:tag w:val="ccRKShow_SenderText"/>
                <w:id w:val="144939965"/>
                <w:placeholder>
                  <w:docPart w:val="92623FA668CA47AC8793F278B7590D90"/>
                </w:placeholder>
                <w:richText/>
              </w:sdtPr>
              <w:sdtContent>
                <w:p w:rsidR="00294495" w:rsidP="00294495">
                  <w:pPr>
                    <w:pStyle w:val="Header"/>
                    <w:rPr>
                      <w:b/>
                    </w:rPr>
                  </w:pPr>
                  <w:r>
                    <w:rPr>
                      <w:b/>
                    </w:rPr>
                    <w:t>Finansdepartementet</w:t>
                  </w:r>
                </w:p>
                <w:p w:rsidR="00294495" w:rsidP="00294495">
                  <w:pPr>
                    <w:pStyle w:val="Header"/>
                  </w:pPr>
                  <w:r>
                    <w:t>Bostadsministern och biträdande arbetsmarknadsministern</w:t>
                  </w:r>
                </w:p>
                <w:p w:rsidR="00294495" w:rsidP="00294495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294495" w:rsidP="00294495">
                  <w:pPr>
                    <w:rPr>
                      <w:rFonts w:asciiTheme="majorHAnsi" w:hAnsiTheme="majorHAnsi"/>
                      <w:sz w:val="19"/>
                    </w:rPr>
                  </w:pPr>
                </w:p>
                <w:p w:rsidR="00294495" w:rsidP="00294495">
                  <w:pPr>
                    <w:pStyle w:val="Header"/>
                  </w:pPr>
                </w:p>
              </w:sdtContent>
            </w:sdt>
            <w:p w:rsidR="00D97C2B" w:rsidRPr="00340DE0" w:rsidP="00340DE0">
              <w:pPr>
                <w:pStyle w:val="Header"/>
              </w:pPr>
            </w:p>
          </w:sdtContent>
        </w:sdt>
      </w:tc>
      <w:sdt>
        <w:sdtPr>
          <w:alias w:val="Recipient"/>
          <w:tag w:val="ccRKShow_Recipient"/>
          <w:id w:val="-28344517"/>
          <w:placeholder>
            <w:docPart w:val="837D6E57BA8F448DA2AC4C9B05B10413"/>
          </w:placeholder>
          <w:dataBinding w:xpath="/ns0:DocumentInfo[1]/ns0:BaseInfo[1]/ns0:Recipient[1]" w:storeItemID="{1EDC2816-8C74-4ECD-93FF-BEBC7E89B566}" w:prefixMappings="xmlns:ns0='http://lp/documentinfo/RK' "/>
          <w:text w:multiLine="1"/>
        </w:sdtPr>
        <w:sdtContent>
          <w:tc>
            <w:tcPr>
              <w:tcW w:w="3170" w:type="dxa"/>
            </w:tcPr>
            <w:p w:rsidR="00D97C2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97C2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A42C9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B1A252138A24E78A477D31219B1A5E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FD67E3-BADC-472E-8BBA-AF895E7CB632}"/>
      </w:docPartPr>
      <w:docPartBody>
        <w:p w:rsidR="00D508C1" w:rsidP="00C15EE8">
          <w:pPr>
            <w:pStyle w:val="9916D382FAED4689808E360589F34E2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EA48EEA8B814A84B23506156012E6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F8DFCD-1414-4DBE-B195-1CCA65E1B84B}"/>
      </w:docPartPr>
      <w:docPartBody>
        <w:p w:rsidR="00D508C1" w:rsidP="00C15EE8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916D382FAED4689808E360589F34E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702450-527B-480D-B6AD-033641CFD4A7}"/>
      </w:docPartPr>
      <w:docPartBody>
        <w:p w:rsidR="00D508C1" w:rsidP="00C15EE8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37D6E57BA8F448DA2AC4C9B05B1041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9D2DA6-CC4A-4F6E-8EBA-EAC40C357705}"/>
      </w:docPartPr>
      <w:docPartBody>
        <w:p w:rsidR="00D508C1" w:rsidP="00C15EE8"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3310549F99A4E73A1881C306C43A89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0AF77-3152-40DC-B9AB-72DA331B3CE5}"/>
      </w:docPartPr>
      <w:docPartBody>
        <w:p w:rsidR="00D508C1" w:rsidP="00C15EE8"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92623FA668CA47AC8793F278B7590D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D97A29-3F48-478B-A31B-F5BA2F29554C}"/>
      </w:docPartPr>
      <w:docPartBody>
        <w:p w:rsidR="00CC3715" w:rsidP="00D508C1">
          <w:pPr>
            <w:pStyle w:val="92623FA668CA47AC8793F278B7590D90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2623FA668CA47AC8793F278B7590D90">
    <w:name w:val="92623FA668CA47AC8793F278B7590D90"/>
    <w:rsid w:val="00D508C1"/>
  </w:style>
  <w:style w:type="character" w:styleId="PlaceholderText">
    <w:name w:val="Placeholder Text"/>
    <w:basedOn w:val="DefaultParagraphFont"/>
    <w:uiPriority w:val="99"/>
    <w:semiHidden/>
    <w:rsid w:val="00D508C1"/>
    <w:rPr>
      <w:noProof w:val="0"/>
      <w:color w:val="808080"/>
    </w:rPr>
  </w:style>
  <w:style w:type="paragraph" w:customStyle="1" w:styleId="9916D382FAED4689808E360589F34E211">
    <w:name w:val="9916D382FAED4689808E360589F34E211"/>
    <w:rsid w:val="00C15EE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Johan Danielsson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2022-03-02T00:00:00</HeaderDate>
    <Office/>
    <Dnr>Fi2022/00631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cc7d0e04-ad8f-406e-a51e-50e1baaca175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73564-8087-43D7-8E36-1D5A1FBFE7CD}"/>
</file>

<file path=customXml/itemProps2.xml><?xml version="1.0" encoding="utf-8"?>
<ds:datastoreItem xmlns:ds="http://schemas.openxmlformats.org/officeDocument/2006/customXml" ds:itemID="{8F02C954-59B7-459B-B5BC-1695E0AF5E20}"/>
</file>

<file path=customXml/itemProps3.xml><?xml version="1.0" encoding="utf-8"?>
<ds:datastoreItem xmlns:ds="http://schemas.openxmlformats.org/officeDocument/2006/customXml" ds:itemID="{1EDC2816-8C74-4ECD-93FF-BEBC7E89B566}"/>
</file>

<file path=customXml/itemProps4.xml><?xml version="1.0" encoding="utf-8"?>
<ds:datastoreItem xmlns:ds="http://schemas.openxmlformats.org/officeDocument/2006/customXml" ds:itemID="{7E7101F5-40B3-4246-A409-E36B490A52B6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310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1123.docx</dc:title>
  <cp:revision>2</cp:revision>
  <dcterms:created xsi:type="dcterms:W3CDTF">2022-02-28T16:01:00Z</dcterms:created>
  <dcterms:modified xsi:type="dcterms:W3CDTF">2022-02-28T16:01:00Z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