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3047" w:rsidRPr="00FA1443" w:rsidRDefault="00DF3047">
      <w:pPr>
        <w:pStyle w:val="Hemstlrubrik"/>
      </w:pPr>
      <w:r w:rsidRPr="00FA1443">
        <w:t>Förslag till riksdagsbeslut</w:t>
      </w:r>
    </w:p>
    <w:p w:rsidR="00DF3047" w:rsidRPr="00FA1443" w:rsidRDefault="00DF3047">
      <w:pPr>
        <w:pStyle w:val="Hemstlatt"/>
        <w:ind w:left="0"/>
      </w:pPr>
      <w:r w:rsidRPr="00FA1443">
        <w:t>Riksdagen tillkännager för regeringen som sin mening vad som anförs i motionen om kommunalt inflytande över etablering av friskolor.</w:t>
      </w:r>
    </w:p>
    <w:p w:rsidR="00DF3047" w:rsidRPr="00FA1443" w:rsidRDefault="00DF3047">
      <w:pPr>
        <w:pStyle w:val="Rubrik1"/>
      </w:pPr>
      <w:r w:rsidRPr="00FA1443">
        <w:t>Motivering</w:t>
      </w:r>
    </w:p>
    <w:p w:rsidR="00DF3047" w:rsidRPr="00FA1443" w:rsidRDefault="00DF3047">
      <w:r w:rsidRPr="00FA1443">
        <w:t>I många glesbygdskommuner ses skolan som en viktig symbol för ett levande samhälle. Besvikelsen över beslutet att stänga en skola är därför naturligtvis mycket stor. I många byar försöker man av denna anledning hålla skolan kvar genom att skapa en friskola. Man ser det som ett alternativ till att låta barnen åka buss till tätorten för att gå i skolan där.</w:t>
      </w:r>
    </w:p>
    <w:p w:rsidR="00DF3047" w:rsidRPr="00FA1443" w:rsidRDefault="00DF3047">
      <w:pPr>
        <w:pStyle w:val="Normaltindrag"/>
      </w:pPr>
      <w:r w:rsidRPr="00FA1443">
        <w:t>Men det är inte oproblematiskt för samhället när en friskola startas och det åligger kommunen att lämna över ekonomiska resurser när skolan blivit go</w:t>
      </w:r>
      <w:r w:rsidRPr="00FA1443">
        <w:t>d</w:t>
      </w:r>
      <w:r w:rsidRPr="00FA1443">
        <w:t>känd av Skolverket. Detta ska ske samtidigt som kommunen fortfarande har kvar kostnader för lokaler, lärare och annan personal eftersom kommunen har ansvar för alla barns skolgång. Kommunernas kostnader ökar istället för att minska, och därmed minskar resurserna till undervisningen per elev.</w:t>
      </w:r>
    </w:p>
    <w:p w:rsidR="00DF3047" w:rsidRPr="00FA1443" w:rsidRDefault="00DF3047">
      <w:pPr>
        <w:pStyle w:val="Normaltindrag"/>
      </w:pPr>
      <w:r w:rsidRPr="00FA1443">
        <w:t>Reformen med friskolor har för många kommuner därmed kommit att i</w:t>
      </w:r>
      <w:r w:rsidRPr="00FA1443">
        <w:t>n</w:t>
      </w:r>
      <w:r w:rsidRPr="00FA1443">
        <w:t>nebära stora ekonomiska problem. Särskilt tydligt är det i glesbygdskomm</w:t>
      </w:r>
      <w:r w:rsidRPr="00FA1443">
        <w:t>u</w:t>
      </w:r>
      <w:r w:rsidRPr="00FA1443">
        <w:t>ner med sviktande befolkningsunderlag och därmed lägre skatteintäkter. När antalet barn minskar i byar och mindre samhällen måste kommunerna av ekonomiska skäl lägga ned byskolor och ordna skolskjuts åt eleverna till närmaste större skola.</w:t>
      </w:r>
    </w:p>
    <w:p w:rsidR="00DF3047" w:rsidRPr="00FA1443" w:rsidRDefault="00DF3047">
      <w:pPr>
        <w:pStyle w:val="Normaltindrag"/>
      </w:pPr>
      <w:r w:rsidRPr="00FA1443">
        <w:t>Det är inte bra om skolan blir en konkurrensverksamhet där friskolor sin</w:t>
      </w:r>
      <w:r w:rsidRPr="00FA1443">
        <w:t>s</w:t>
      </w:r>
      <w:r w:rsidRPr="00FA1443">
        <w:t>emellan samt friskolor och kommunala skolor konkurrerar om eleverna. Vi kan inte acceptera att en så viktig fråga som kvaliteteten i våra barns och ungdomars utbildning blir beroende av om man kan erbjuda egna datorer till eleverna eller gratis skolresor.</w:t>
      </w:r>
    </w:p>
    <w:p w:rsidR="00DF3047" w:rsidRPr="00FA1443" w:rsidRDefault="00DF3047">
      <w:pPr>
        <w:pStyle w:val="Normaltindrag"/>
      </w:pPr>
      <w:r w:rsidRPr="00FA1443">
        <w:lastRenderedPageBreak/>
        <w:t>I kommuner med gles och minskande befolkning är det särskilt viktigt att de gemensamma resurserna används så effektivt som möjligt. Därför är det angeläget att kommunernas inflytande över etablering av friskolor förstärks.</w:t>
      </w:r>
    </w:p>
    <w:p w:rsidR="00DF3047" w:rsidRPr="00FA1443" w:rsidRDefault="00DF3047">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A1443">
        <w:trPr>
          <w:cantSplit/>
        </w:trPr>
        <w:tc>
          <w:tcPr>
            <w:tcW w:w="3046" w:type="dxa"/>
          </w:tcPr>
          <w:p w:rsidR="00DF3047" w:rsidRPr="00FA1443" w:rsidRDefault="00DF3047">
            <w:pPr>
              <w:pStyle w:val="UnderskriftDatum"/>
              <w:spacing w:before="240"/>
            </w:pPr>
            <w:r w:rsidRPr="00FA1443">
              <w:t>Stockholm den 4 oktober 2007</w:t>
            </w:r>
          </w:p>
        </w:tc>
        <w:tc>
          <w:tcPr>
            <w:tcW w:w="3047" w:type="dxa"/>
          </w:tcPr>
          <w:p w:rsidR="00DF3047" w:rsidRPr="00FA1443" w:rsidRDefault="00DF3047">
            <w:pPr>
              <w:pStyle w:val="Underskrifter"/>
              <w:spacing w:before="240"/>
            </w:pPr>
          </w:p>
        </w:tc>
      </w:tr>
      <w:tr w:rsidR="00000000" w:rsidRPr="00FA1443">
        <w:trPr>
          <w:cantSplit/>
        </w:trPr>
        <w:tc>
          <w:tcPr>
            <w:tcW w:w="3046" w:type="dxa"/>
          </w:tcPr>
          <w:p w:rsidR="00DF3047" w:rsidRPr="00FA1443" w:rsidRDefault="00DF3047">
            <w:pPr>
              <w:pStyle w:val="Underskrifter"/>
            </w:pPr>
            <w:r w:rsidRPr="00FA1443">
              <w:t>Britta Rådström (s)</w:t>
            </w:r>
          </w:p>
        </w:tc>
        <w:tc>
          <w:tcPr>
            <w:tcW w:w="3046" w:type="dxa"/>
          </w:tcPr>
          <w:p w:rsidR="00DF3047" w:rsidRPr="00FA1443" w:rsidRDefault="00DF3047">
            <w:pPr>
              <w:pStyle w:val="Underskrifter"/>
            </w:pPr>
            <w:r w:rsidRPr="00FA1443">
              <w:t>Helén Pettersson i Umeå (s)</w:t>
            </w:r>
          </w:p>
        </w:tc>
      </w:tr>
    </w:tbl>
    <w:p w:rsidR="00DF3047" w:rsidRPr="00FA1443" w:rsidRDefault="00DF3047">
      <w:pPr>
        <w:pStyle w:val="Normaltindrag"/>
      </w:pPr>
    </w:p>
    <w:sectPr w:rsidR="00DF3047" w:rsidRPr="00FA144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3047" w:rsidRPr="00FA1443" w:rsidRDefault="00DF3047">
      <w:r w:rsidRPr="00FA1443">
        <w:separator/>
      </w:r>
    </w:p>
  </w:endnote>
  <w:endnote w:type="continuationSeparator" w:id="0">
    <w:p w:rsidR="00DF3047" w:rsidRPr="00FA1443" w:rsidRDefault="00DF3047">
      <w:r w:rsidRPr="00FA144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047" w:rsidRPr="00FA1443" w:rsidRDefault="00FA1443">
    <w:pPr>
      <w:pStyle w:val="Sidfot"/>
    </w:pPr>
    <w:r w:rsidRPr="00FA144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0118733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3047" w:rsidRDefault="00DF304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F3047" w:rsidRDefault="00DF304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047" w:rsidRPr="00FA1443" w:rsidRDefault="00FA1443">
    <w:pPr>
      <w:pStyle w:val="Sidfot"/>
    </w:pPr>
    <w:r w:rsidRPr="00FA144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685522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3047" w:rsidRDefault="00DF304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F3047" w:rsidRDefault="00DF304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047" w:rsidRPr="00FA1443" w:rsidRDefault="00FA1443">
    <w:pPr>
      <w:pStyle w:val="Sidfot"/>
    </w:pPr>
    <w:r w:rsidRPr="00FA144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16597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3047" w:rsidRDefault="00DF304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F3047" w:rsidRDefault="00DF304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3047" w:rsidRPr="00FA1443" w:rsidRDefault="00DF3047">
      <w:r w:rsidRPr="00FA1443">
        <w:separator/>
      </w:r>
    </w:p>
  </w:footnote>
  <w:footnote w:type="continuationSeparator" w:id="0">
    <w:p w:rsidR="00DF3047" w:rsidRPr="00FA1443" w:rsidRDefault="00DF3047">
      <w:r w:rsidRPr="00FA144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047" w:rsidRPr="00FA1443" w:rsidRDefault="00FA1443">
    <w:pPr>
      <w:pStyle w:val="Sidhuvud"/>
    </w:pPr>
    <w:r w:rsidRPr="00FA144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003156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3047" w:rsidRDefault="00DF304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F3047" w:rsidRDefault="00DF304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047" w:rsidRPr="00FA1443" w:rsidRDefault="00FA1443">
    <w:pPr>
      <w:pStyle w:val="Sidhuvud"/>
    </w:pPr>
    <w:r w:rsidRPr="00FA144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53251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3047" w:rsidRDefault="00DF304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F3047" w:rsidRDefault="00DF304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047" w:rsidRPr="00FA1443" w:rsidRDefault="00DF3047">
    <w:pPr>
      <w:pStyle w:val="FSHNormal"/>
      <w:tabs>
        <w:tab w:val="right" w:pos="5840"/>
      </w:tabs>
    </w:pPr>
    <w:r w:rsidRPr="00FA1443">
      <w:br/>
    </w:r>
    <w:r w:rsidRPr="00FA1443">
      <w:fldChar w:fldCharType="begin" w:fldLock="1"/>
    </w:r>
    <w:r w:rsidRPr="00FA1443">
      <w:instrText xml:space="preserve"> DOCPROPERTY</w:instrText>
    </w:r>
    <w:r w:rsidRPr="00FA1443">
      <w:rPr>
        <w:sz w:val="18"/>
      </w:rPr>
      <w:instrText xml:space="preserve"> "YearUser" *\charformat </w:instrText>
    </w:r>
    <w:r w:rsidRPr="00FA1443">
      <w:fldChar w:fldCharType="separate"/>
    </w:r>
    <w:r w:rsidRPr="00FA1443">
      <w:t>2007/08</w:t>
    </w:r>
    <w:r w:rsidRPr="00FA1443">
      <w:fldChar w:fldCharType="end"/>
    </w:r>
    <w:r w:rsidRPr="00FA1443">
      <w:t xml:space="preserve"> </w:t>
    </w:r>
    <w:r w:rsidRPr="00FA1443">
      <w:tab/>
      <w:t xml:space="preserve">mnr: </w:t>
    </w:r>
    <w:r w:rsidRPr="00FA1443">
      <w:fldChar w:fldCharType="begin" w:fldLock="1"/>
    </w:r>
    <w:r w:rsidRPr="00FA1443">
      <w:instrText xml:space="preserve"> DOCPROPERTY</w:instrText>
    </w:r>
    <w:r w:rsidRPr="00FA1443">
      <w:rPr>
        <w:sz w:val="18"/>
      </w:rPr>
      <w:instrText xml:space="preserve"> "Motionsnummer" *\charformat </w:instrText>
    </w:r>
    <w:r w:rsidRPr="00FA1443">
      <w:fldChar w:fldCharType="separate"/>
    </w:r>
    <w:r w:rsidRPr="00FA1443">
      <w:t>Ub401</w:t>
    </w:r>
    <w:r w:rsidRPr="00FA1443">
      <w:fldChar w:fldCharType="end"/>
    </w:r>
    <w:r w:rsidRPr="00FA1443">
      <w:br/>
    </w:r>
    <w:r w:rsidRPr="00FA1443">
      <w:fldChar w:fldCharType="begin" w:fldLock="1"/>
    </w:r>
    <w:r w:rsidRPr="00FA1443">
      <w:instrText xml:space="preserve"> DOCPROPERTY</w:instrText>
    </w:r>
    <w:r w:rsidRPr="00FA1443">
      <w:rPr>
        <w:sz w:val="18"/>
      </w:rPr>
      <w:instrText xml:space="preserve"> "Samling" *\charformat </w:instrText>
    </w:r>
    <w:r w:rsidRPr="00FA1443">
      <w:fldChar w:fldCharType="end"/>
    </w:r>
    <w:r w:rsidRPr="00FA1443">
      <w:tab/>
      <w:t xml:space="preserve">pnr: </w:t>
    </w:r>
    <w:r w:rsidRPr="00FA1443">
      <w:fldChar w:fldCharType="begin" w:fldLock="1"/>
    </w:r>
    <w:r w:rsidRPr="00FA1443">
      <w:instrText xml:space="preserve"> DOCPROPERTY</w:instrText>
    </w:r>
    <w:r w:rsidRPr="00FA1443">
      <w:rPr>
        <w:sz w:val="18"/>
      </w:rPr>
      <w:instrText xml:space="preserve"> "Partinummer" *\charformat </w:instrText>
    </w:r>
    <w:r w:rsidRPr="00FA1443">
      <w:fldChar w:fldCharType="separate"/>
    </w:r>
    <w:r w:rsidRPr="00FA1443">
      <w:t>s80094</w:t>
    </w:r>
    <w:r w:rsidRPr="00FA1443">
      <w:fldChar w:fldCharType="end"/>
    </w:r>
  </w:p>
  <w:p w:rsidR="00DF3047" w:rsidRPr="00FA1443" w:rsidRDefault="00DF3047">
    <w:pPr>
      <w:pStyle w:val="FSHRub1"/>
    </w:pPr>
    <w:r w:rsidRPr="00FA1443">
      <w:t>Motion till riksdagen</w:t>
    </w:r>
    <w:r w:rsidRPr="00FA1443">
      <w:br/>
    </w:r>
    <w:r w:rsidRPr="00FA1443">
      <w:fldChar w:fldCharType="begin" w:fldLock="1"/>
    </w:r>
    <w:r w:rsidRPr="00FA1443">
      <w:instrText xml:space="preserve"> DOCPROPERTY "YearUser" *\charformat </w:instrText>
    </w:r>
    <w:r w:rsidRPr="00FA1443">
      <w:fldChar w:fldCharType="separate"/>
    </w:r>
    <w:r w:rsidRPr="00FA1443">
      <w:t>2007/08</w:t>
    </w:r>
    <w:r w:rsidRPr="00FA1443">
      <w:fldChar w:fldCharType="end"/>
    </w:r>
    <w:r w:rsidRPr="00FA1443">
      <w:t>:</w:t>
    </w:r>
    <w:r w:rsidRPr="00FA1443">
      <w:fldChar w:fldCharType="begin" w:fldLock="1"/>
    </w:r>
    <w:r w:rsidRPr="00FA1443">
      <w:instrText xml:space="preserve"> DOCPROPERTY "Motionsnummer" *\charformat </w:instrText>
    </w:r>
    <w:r w:rsidRPr="00FA1443">
      <w:fldChar w:fldCharType="separate"/>
    </w:r>
    <w:r w:rsidRPr="00FA1443">
      <w:t>Ub401</w:t>
    </w:r>
    <w:r w:rsidRPr="00FA1443">
      <w:fldChar w:fldCharType="end"/>
    </w:r>
  </w:p>
  <w:p w:rsidR="00DF3047" w:rsidRPr="00FA1443" w:rsidRDefault="00DF3047">
    <w:pPr>
      <w:pStyle w:val="FSHNormalS5"/>
    </w:pPr>
    <w:r w:rsidRPr="00FA1443">
      <w:fldChar w:fldCharType="begin" w:fldLock="1"/>
    </w:r>
    <w:r w:rsidRPr="00FA1443">
      <w:instrText xml:space="preserve"> DOCPROPERTY "MotionarText" *\charformat </w:instrText>
    </w:r>
    <w:r w:rsidRPr="00FA1443">
      <w:fldChar w:fldCharType="separate"/>
    </w:r>
    <w:r w:rsidRPr="00FA1443">
      <w:t>av Britta Rådström och Helén Pettersson i Umeå (s)</w:t>
    </w:r>
    <w:r w:rsidRPr="00FA1443">
      <w:fldChar w:fldCharType="end"/>
    </w:r>
    <w:r w:rsidRPr="00FA1443">
      <w:br/>
    </w:r>
    <w:r w:rsidRPr="00FA1443">
      <w:fldChar w:fldCharType="begin" w:fldLock="1"/>
    </w:r>
    <w:r w:rsidRPr="00FA1443">
      <w:instrText xml:space="preserve"> DOCPROPERTY "SvarFrasKort" *\charformat </w:instrText>
    </w:r>
    <w:r w:rsidRPr="00FA1443">
      <w:fldChar w:fldCharType="end"/>
    </w:r>
  </w:p>
  <w:p w:rsidR="00DF3047" w:rsidRPr="00FA1443" w:rsidRDefault="00DF3047">
    <w:pPr>
      <w:pStyle w:val="FSHTitel"/>
    </w:pPr>
    <w:r w:rsidRPr="00FA1443">
      <w:fldChar w:fldCharType="begin" w:fldLock="1"/>
    </w:r>
    <w:r w:rsidRPr="00FA1443">
      <w:instrText xml:space="preserve"> DOCPROPERTY</w:instrText>
    </w:r>
    <w:r w:rsidRPr="00FA1443">
      <w:rPr>
        <w:sz w:val="18"/>
      </w:rPr>
      <w:instrText xml:space="preserve"> "RubrikSvar" *\charformat </w:instrText>
    </w:r>
    <w:r w:rsidRPr="00FA1443">
      <w:fldChar w:fldCharType="separate"/>
    </w:r>
    <w:r w:rsidRPr="00FA1443">
      <w:t>Etablering av friskolor</w:t>
    </w:r>
    <w:r w:rsidRPr="00FA1443">
      <w:fldChar w:fldCharType="end"/>
    </w:r>
  </w:p>
  <w:p w:rsidR="00DF3047" w:rsidRPr="00FA1443" w:rsidRDefault="00DF3047">
    <w:pPr>
      <w:pStyle w:val="Normal00"/>
    </w:pPr>
  </w:p>
  <w:p w:rsidR="00DF3047" w:rsidRPr="00FA1443" w:rsidRDefault="00DF304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57384046">
    <w:abstractNumId w:val="8"/>
  </w:num>
  <w:num w:numId="2" w16cid:durableId="242616137">
    <w:abstractNumId w:val="9"/>
  </w:num>
  <w:num w:numId="3" w16cid:durableId="935940936">
    <w:abstractNumId w:val="8"/>
  </w:num>
  <w:num w:numId="4" w16cid:durableId="842165175">
    <w:abstractNumId w:val="9"/>
  </w:num>
  <w:num w:numId="5" w16cid:durableId="287855378">
    <w:abstractNumId w:val="13"/>
  </w:num>
  <w:num w:numId="6" w16cid:durableId="687024665">
    <w:abstractNumId w:val="10"/>
  </w:num>
  <w:num w:numId="7" w16cid:durableId="1245646304">
    <w:abstractNumId w:val="11"/>
  </w:num>
  <w:num w:numId="8" w16cid:durableId="2136754431">
    <w:abstractNumId w:val="12"/>
  </w:num>
  <w:num w:numId="9" w16cid:durableId="799497860">
    <w:abstractNumId w:val="8"/>
  </w:num>
  <w:num w:numId="10" w16cid:durableId="1024328536">
    <w:abstractNumId w:val="3"/>
  </w:num>
  <w:num w:numId="11" w16cid:durableId="144590132">
    <w:abstractNumId w:val="2"/>
  </w:num>
  <w:num w:numId="12" w16cid:durableId="407532660">
    <w:abstractNumId w:val="1"/>
  </w:num>
  <w:num w:numId="13" w16cid:durableId="1726414939">
    <w:abstractNumId w:val="0"/>
  </w:num>
  <w:num w:numId="14" w16cid:durableId="1150639035">
    <w:abstractNumId w:val="9"/>
  </w:num>
  <w:num w:numId="15" w16cid:durableId="1750540885">
    <w:abstractNumId w:val="7"/>
  </w:num>
  <w:num w:numId="16" w16cid:durableId="1087656340">
    <w:abstractNumId w:val="6"/>
  </w:num>
  <w:num w:numId="17" w16cid:durableId="1748532057">
    <w:abstractNumId w:val="5"/>
  </w:num>
  <w:num w:numId="18" w16cid:durableId="14331644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EAEEEC3A-A275-4DF3-87D3-477F1EB1ACA8},{6C8EA419-EA53-4D0D-85B4-7E9172F2D162}"/>
  </w:docVars>
  <w:rsids>
    <w:rsidRoot w:val="00D66CD2"/>
    <w:rsid w:val="00D66CD2"/>
    <w:rsid w:val="00DF3047"/>
    <w:rsid w:val="00FA144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281B705-64A6-4610-B0EA-C267B01D4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299</Words>
  <Characters>1687</Characters>
  <Application>Microsoft Office Word</Application>
  <DocSecurity>4</DocSecurity>
  <Lines>34</Lines>
  <Paragraphs>12</Paragraphs>
  <ScaleCrop>false</ScaleCrop>
  <HeadingPairs>
    <vt:vector size="2" baseType="variant">
      <vt:variant>
        <vt:lpstr>Rubrik</vt:lpstr>
      </vt:variant>
      <vt:variant>
        <vt:i4>1</vt:i4>
      </vt:variant>
    </vt:vector>
  </HeadingPairs>
  <TitlesOfParts>
    <vt:vector size="1" baseType="lpstr">
      <vt:lpstr>s80094</vt:lpstr>
    </vt:vector>
  </TitlesOfParts>
  <Company>Riksdagen</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s80094</dc:title>
  <dc:subject>s80094</dc:subject>
  <dc:creator>Riksdagen</dc:creator>
  <cp:keywords>Riksdagen</cp:keywords>
  <dc:description>TKG-ktrl, MSMQ4mb, PersReg-Distribution mm</dc:description>
  <cp:lastModifiedBy>Lars Brink</cp:lastModifiedBy>
  <cp:revision>2</cp:revision>
  <cp:lastPrinted>2007-12-04T08:56:00Z</cp:lastPrinted>
  <dcterms:created xsi:type="dcterms:W3CDTF">2025-12-17T11:04:00Z</dcterms:created>
  <dcterms:modified xsi:type="dcterms:W3CDTF">2025-12-17T11:04:00Z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Etablering av friskolor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Etablering av friskolor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s80094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Britta Rådström och Helén Pettersson i Umeå (s)</vt:lpwstr>
  </property>
  <property fmtid="{D5CDD505-2E9C-101B-9397-08002B2CF9AE}" pid="26" name="MotionarLista">
    <vt:lpwstr>Rådström, Britta (s)\Pettersson i Umeå, Helén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Britta Rådström (s), Helén Pettersson i Umeå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Ub401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20072008000000000115000800940069</vt:lpwstr>
  </property>
  <property fmtid="{D5CDD505-2E9C-101B-9397-08002B2CF9AE}" pid="47" name="datum">
    <vt:lpwstr>071004</vt:lpwstr>
  </property>
  <property fmtid="{D5CDD505-2E9C-101B-9397-08002B2CF9AE}" pid="48" name="avsändar-e-post">
    <vt:lpwstr>petra.dahlberg@riksdagen.se</vt:lpwstr>
  </property>
  <property fmtid="{D5CDD505-2E9C-101B-9397-08002B2CF9AE}" pid="49" name="id">
    <vt:lpwstr>20072008000000000115000800940069</vt:lpwstr>
  </property>
  <property fmtid="{D5CDD505-2E9C-101B-9397-08002B2CF9AE}" pid="50" name="nummer">
    <vt:lpwstr>401</vt:lpwstr>
  </property>
  <property fmtid="{D5CDD505-2E9C-101B-9397-08002B2CF9AE}" pid="51" name="utskottsbeteckning">
    <vt:lpwstr>Ub</vt:lpwstr>
  </property>
  <property fmtid="{D5CDD505-2E9C-101B-9397-08002B2CF9AE}" pid="52" name="GlobalUID">
    <vt:lpwstr>{03BA1AE9-10B9-4B1B-AE3E-04094033D86E}</vt:lpwstr>
  </property>
  <property fmtid="{D5CDD505-2E9C-101B-9397-08002B2CF9AE}" pid="53" name="Överföringar">
    <vt:i4>0</vt:i4>
  </property>
  <property fmtid="{D5CDD505-2E9C-101B-9397-08002B2CF9AE}" pid="54" name="Checksum">
    <vt:lpwstr>*1012118373227*</vt:lpwstr>
  </property>
  <property fmtid="{D5CDD505-2E9C-101B-9397-08002B2CF9AE}" pid="55" name="skuggnummer">
    <vt:lpwstr>1988</vt:lpwstr>
  </property>
  <property fmtid="{D5CDD505-2E9C-101B-9397-08002B2CF9AE}" pid="56" name="urixVersion">
    <vt:lpwstr>3.2.0.8</vt:lpwstr>
  </property>
  <property fmtid="{D5CDD505-2E9C-101B-9397-08002B2CF9AE}" pid="57" name="urixOrigin">
    <vt:lpwstr>071204 09:57:21.569</vt:lpwstr>
  </property>
  <property fmtid="{D5CDD505-2E9C-101B-9397-08002B2CF9AE}" pid="58" name="urixGuid">
    <vt:lpwstr>{239715B2-2514-4C53-84DE-7A03F5803E47}</vt:lpwstr>
  </property>
</Properties>
</file>