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591" w:rsidRPr="00324FE4" w:rsidRDefault="00927591">
      <w:pPr>
        <w:pStyle w:val="Hemstlrubrik"/>
      </w:pPr>
      <w:r w:rsidRPr="00324FE4">
        <w:t>Förslag till riksdagsbeslut</w:t>
      </w:r>
    </w:p>
    <w:p w:rsidR="00927591" w:rsidRPr="00324FE4" w:rsidRDefault="00927591">
      <w:pPr>
        <w:pStyle w:val="Hemstlatt"/>
        <w:ind w:left="0"/>
      </w:pPr>
      <w:r w:rsidRPr="00324FE4">
        <w:t>Riksdagen tillkännager för regeringen som sin mening vad som anförs i motionen om behovet att i samarbete med berörda parter ta fram mer effektiva åtgärder i syfte att förhindra organiserad och olaglig for</w:t>
      </w:r>
      <w:r w:rsidRPr="00324FE4">
        <w:t>t</w:t>
      </w:r>
      <w:r w:rsidRPr="00324FE4">
        <w:t>körning.</w:t>
      </w:r>
    </w:p>
    <w:p w:rsidR="00927591" w:rsidRPr="00324FE4" w:rsidRDefault="00927591">
      <w:pPr>
        <w:pStyle w:val="Rubrik1"/>
      </w:pPr>
      <w:r w:rsidRPr="00324FE4">
        <w:t>Motivering</w:t>
      </w:r>
    </w:p>
    <w:p w:rsidR="00927591" w:rsidRPr="00324FE4" w:rsidRDefault="00927591">
      <w:r w:rsidRPr="00324FE4">
        <w:t>Det är känt att det förekommer organiserad och olaglig fortkörning på icke avlysta allmänna vägar i Sverige. Ibland kallas detta för ”streetrace”. Riksd</w:t>
      </w:r>
      <w:r w:rsidRPr="00324FE4">
        <w:t>a</w:t>
      </w:r>
      <w:r w:rsidRPr="00324FE4">
        <w:t>gens trafikutskott har tidigare belyst problemet och sett s.k. blackrace, som ett alternativ för att tillgodose både behovet av trafiksäkerhet och enskilda pers</w:t>
      </w:r>
      <w:r w:rsidRPr="00324FE4">
        <w:t>o</w:t>
      </w:r>
      <w:r w:rsidRPr="00324FE4">
        <w:t>ners/gruppers intresse att köra fort på en viss begränsad sträcka. Det innebär att en viss vägsträcka de facto stängs av för ”vanlig” trafik när ett ”blackrace” pågår genom ett samarbete mellan de tävlande och berörda myndigheter.</w:t>
      </w:r>
    </w:p>
    <w:p w:rsidR="00927591" w:rsidRPr="00324FE4" w:rsidRDefault="00927591">
      <w:pPr>
        <w:pStyle w:val="Normaltindrag"/>
      </w:pPr>
      <w:r w:rsidRPr="00324FE4">
        <w:t>Men det pågår utöver dessa farttävlingar på kortare sträckor också något som i det närmaste kan kallas ”fartdårerallyn”</w:t>
      </w:r>
      <w:r w:rsidRPr="00324FE4">
        <w:t>, där tävlande från olika länder (i huvudsak män) genomkorsar olika länder, bl.a. Sverige, i extrema bilar och håller vansinnesfarter på allmänna och ej avlysta vägar. Några namn på såd</w:t>
      </w:r>
      <w:r w:rsidRPr="00324FE4">
        <w:t>a</w:t>
      </w:r>
      <w:r w:rsidRPr="00324FE4">
        <w:t>na lopp är ”Euro Enduro” och ”Gumball”.</w:t>
      </w:r>
    </w:p>
    <w:p w:rsidR="00927591" w:rsidRPr="00324FE4" w:rsidRDefault="00927591">
      <w:pPr>
        <w:pStyle w:val="Normaltindrag"/>
      </w:pPr>
      <w:r w:rsidRPr="00324FE4">
        <w:t>Polisen i olika länder försöker sätta stopp för dessa lopp, men har ofta svårt att faktiskt förhindra att loppen genomförs. De olika förarna har tydligen utvecklat ett system för att förvarna varandra under ett lopp, bl.a. med hjälp av avancerad teknisk utrustning.</w:t>
      </w:r>
    </w:p>
    <w:p w:rsidR="00927591" w:rsidRPr="00324FE4" w:rsidRDefault="00927591">
      <w:pPr>
        <w:pStyle w:val="Normaltindrag"/>
      </w:pPr>
      <w:r w:rsidRPr="00324FE4">
        <w:t>Det är givetvis inte rimligt eller acceptabelt vare sig ur trafiksäkerhet</w:t>
      </w:r>
      <w:r w:rsidRPr="00324FE4">
        <w:t>s</w:t>
      </w:r>
      <w:r w:rsidRPr="00324FE4">
        <w:t>aspekt eller av miljöskäl att sådan verksamhet kan fortgå. Det krävs därför att mer effektiva åtgärder tas fram i samarbete med berörda parter i syfte att förhindra organiserad och olaglig fortkörning. Detta bör ges regeringen til</w:t>
      </w:r>
      <w:r w:rsidRPr="00324FE4">
        <w:t>l</w:t>
      </w:r>
      <w:r w:rsidRPr="00324FE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4FE4">
        <w:trPr>
          <w:cantSplit/>
        </w:trPr>
        <w:tc>
          <w:tcPr>
            <w:tcW w:w="3046" w:type="dxa"/>
          </w:tcPr>
          <w:p w:rsidR="00927591" w:rsidRPr="00324FE4" w:rsidRDefault="00927591">
            <w:pPr>
              <w:pStyle w:val="UnderskriftDatum"/>
              <w:spacing w:before="240"/>
            </w:pPr>
            <w:r w:rsidRPr="00324FE4">
              <w:lastRenderedPageBreak/>
              <w:t>Stockholm den 29 september 2007</w:t>
            </w:r>
          </w:p>
        </w:tc>
        <w:tc>
          <w:tcPr>
            <w:tcW w:w="3047" w:type="dxa"/>
          </w:tcPr>
          <w:p w:rsidR="00927591" w:rsidRPr="00324FE4" w:rsidRDefault="00927591">
            <w:pPr>
              <w:pStyle w:val="Underskrifter"/>
              <w:spacing w:before="240"/>
            </w:pPr>
          </w:p>
        </w:tc>
      </w:tr>
      <w:tr w:rsidR="00000000" w:rsidRPr="00324FE4">
        <w:trPr>
          <w:cantSplit/>
        </w:trPr>
        <w:tc>
          <w:tcPr>
            <w:tcW w:w="3046" w:type="dxa"/>
          </w:tcPr>
          <w:p w:rsidR="00927591" w:rsidRPr="00324FE4" w:rsidRDefault="00927591">
            <w:pPr>
              <w:pStyle w:val="Underskrifter"/>
            </w:pPr>
            <w:r w:rsidRPr="00324FE4">
              <w:t>Peter Pedersen (v)</w:t>
            </w:r>
          </w:p>
        </w:tc>
        <w:tc>
          <w:tcPr>
            <w:tcW w:w="3046" w:type="dxa"/>
          </w:tcPr>
          <w:p w:rsidR="00927591" w:rsidRPr="00324FE4" w:rsidRDefault="00927591">
            <w:pPr>
              <w:pStyle w:val="Underskrifter"/>
            </w:pPr>
          </w:p>
        </w:tc>
      </w:tr>
    </w:tbl>
    <w:p w:rsidR="00927591" w:rsidRPr="00324FE4" w:rsidRDefault="00927591">
      <w:pPr>
        <w:pStyle w:val="Normaltindrag"/>
      </w:pPr>
    </w:p>
    <w:sectPr w:rsidR="00927591" w:rsidRPr="00324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591" w:rsidRPr="00324FE4" w:rsidRDefault="00927591">
      <w:r w:rsidRPr="00324FE4">
        <w:separator/>
      </w:r>
    </w:p>
  </w:endnote>
  <w:endnote w:type="continuationSeparator" w:id="0">
    <w:p w:rsidR="00927591" w:rsidRPr="00324FE4" w:rsidRDefault="00927591">
      <w:r w:rsidRPr="00324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591" w:rsidRPr="00324FE4" w:rsidRDefault="00324FE4">
    <w:pPr>
      <w:pStyle w:val="Sidfot"/>
    </w:pPr>
    <w:r w:rsidRPr="00324F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299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591" w:rsidRDefault="009275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7591" w:rsidRDefault="009275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591" w:rsidRPr="00324FE4" w:rsidRDefault="00324FE4">
    <w:pPr>
      <w:pStyle w:val="Sidfot"/>
    </w:pPr>
    <w:r w:rsidRPr="00324F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1667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591" w:rsidRDefault="009275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7591" w:rsidRDefault="009275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591" w:rsidRPr="00324FE4" w:rsidRDefault="00324FE4">
    <w:pPr>
      <w:pStyle w:val="Sidfot"/>
    </w:pPr>
    <w:r w:rsidRPr="00324F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1050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591" w:rsidRDefault="009275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7591" w:rsidRDefault="009275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591" w:rsidRPr="00324FE4" w:rsidRDefault="00927591">
      <w:r w:rsidRPr="00324FE4">
        <w:separator/>
      </w:r>
    </w:p>
  </w:footnote>
  <w:footnote w:type="continuationSeparator" w:id="0">
    <w:p w:rsidR="00927591" w:rsidRPr="00324FE4" w:rsidRDefault="00927591">
      <w:r w:rsidRPr="00324F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591" w:rsidRPr="00324FE4" w:rsidRDefault="00324FE4">
    <w:pPr>
      <w:pStyle w:val="Sidhuvud"/>
    </w:pPr>
    <w:r w:rsidRPr="00324F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3377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591" w:rsidRDefault="009275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7591" w:rsidRDefault="009275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591" w:rsidRPr="00324FE4" w:rsidRDefault="00324FE4">
    <w:pPr>
      <w:pStyle w:val="Sidhuvud"/>
    </w:pPr>
    <w:r w:rsidRPr="00324F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2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591" w:rsidRDefault="009275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7591" w:rsidRDefault="009275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591" w:rsidRPr="00324FE4" w:rsidRDefault="00927591">
    <w:pPr>
      <w:pStyle w:val="FSHNormal"/>
      <w:tabs>
        <w:tab w:val="right" w:pos="5840"/>
      </w:tabs>
    </w:pPr>
    <w:r w:rsidRPr="00324FE4">
      <w:br/>
    </w:r>
    <w:r w:rsidRPr="00324FE4">
      <w:fldChar w:fldCharType="begin" w:fldLock="1"/>
    </w:r>
    <w:r w:rsidRPr="00324FE4">
      <w:instrText xml:space="preserve"> DOCPROPERTY</w:instrText>
    </w:r>
    <w:r w:rsidRPr="00324FE4">
      <w:rPr>
        <w:sz w:val="18"/>
      </w:rPr>
      <w:instrText xml:space="preserve"> "YearUser" *\charformat </w:instrText>
    </w:r>
    <w:r w:rsidRPr="00324FE4">
      <w:fldChar w:fldCharType="separate"/>
    </w:r>
    <w:r w:rsidRPr="00324FE4">
      <w:t>2007/08</w:t>
    </w:r>
    <w:r w:rsidRPr="00324FE4">
      <w:fldChar w:fldCharType="end"/>
    </w:r>
    <w:r w:rsidRPr="00324FE4">
      <w:t xml:space="preserve"> </w:t>
    </w:r>
    <w:r w:rsidRPr="00324FE4">
      <w:tab/>
      <w:t xml:space="preserve">mnr: </w:t>
    </w:r>
    <w:r w:rsidRPr="00324FE4">
      <w:fldChar w:fldCharType="begin" w:fldLock="1"/>
    </w:r>
    <w:r w:rsidRPr="00324FE4">
      <w:instrText xml:space="preserve"> DOCPROPERTY</w:instrText>
    </w:r>
    <w:r w:rsidRPr="00324FE4">
      <w:rPr>
        <w:sz w:val="18"/>
      </w:rPr>
      <w:instrText xml:space="preserve"> "Motionsnummer" *\charformat </w:instrText>
    </w:r>
    <w:r w:rsidRPr="00324FE4">
      <w:fldChar w:fldCharType="separate"/>
    </w:r>
    <w:r w:rsidRPr="00324FE4">
      <w:t>T256</w:t>
    </w:r>
    <w:r w:rsidRPr="00324FE4">
      <w:fldChar w:fldCharType="end"/>
    </w:r>
    <w:r w:rsidRPr="00324FE4">
      <w:br/>
    </w:r>
    <w:r w:rsidRPr="00324FE4">
      <w:fldChar w:fldCharType="begin" w:fldLock="1"/>
    </w:r>
    <w:r w:rsidRPr="00324FE4">
      <w:instrText xml:space="preserve"> DOCPROPERTY</w:instrText>
    </w:r>
    <w:r w:rsidRPr="00324FE4">
      <w:rPr>
        <w:sz w:val="18"/>
      </w:rPr>
      <w:instrText xml:space="preserve"> "Samling" *\charformat </w:instrText>
    </w:r>
    <w:r w:rsidRPr="00324FE4">
      <w:fldChar w:fldCharType="end"/>
    </w:r>
    <w:r w:rsidRPr="00324FE4">
      <w:tab/>
      <w:t xml:space="preserve">pnr: </w:t>
    </w:r>
    <w:r w:rsidRPr="00324FE4">
      <w:fldChar w:fldCharType="begin" w:fldLock="1"/>
    </w:r>
    <w:r w:rsidRPr="00324FE4">
      <w:instrText xml:space="preserve"> DOCPROPERTY</w:instrText>
    </w:r>
    <w:r w:rsidRPr="00324FE4">
      <w:rPr>
        <w:sz w:val="18"/>
      </w:rPr>
      <w:instrText xml:space="preserve"> "Partinummer" *\charformat </w:instrText>
    </w:r>
    <w:r w:rsidRPr="00324FE4">
      <w:fldChar w:fldCharType="separate"/>
    </w:r>
    <w:r w:rsidRPr="00324FE4">
      <w:t>v216</w:t>
    </w:r>
    <w:r w:rsidRPr="00324FE4">
      <w:fldChar w:fldCharType="end"/>
    </w:r>
  </w:p>
  <w:p w:rsidR="00927591" w:rsidRPr="00324FE4" w:rsidRDefault="00927591">
    <w:pPr>
      <w:pStyle w:val="FSHRub1"/>
    </w:pPr>
    <w:r w:rsidRPr="00324FE4">
      <w:t>Motion till riksdagen</w:t>
    </w:r>
    <w:r w:rsidRPr="00324FE4">
      <w:br/>
    </w:r>
    <w:r w:rsidRPr="00324FE4">
      <w:fldChar w:fldCharType="begin" w:fldLock="1"/>
    </w:r>
    <w:r w:rsidRPr="00324FE4">
      <w:instrText xml:space="preserve"> DOCPROPERTY "YearUser" *\charformat </w:instrText>
    </w:r>
    <w:r w:rsidRPr="00324FE4">
      <w:fldChar w:fldCharType="separate"/>
    </w:r>
    <w:r w:rsidRPr="00324FE4">
      <w:t>2007/08</w:t>
    </w:r>
    <w:r w:rsidRPr="00324FE4">
      <w:fldChar w:fldCharType="end"/>
    </w:r>
    <w:r w:rsidRPr="00324FE4">
      <w:t>:</w:t>
    </w:r>
    <w:r w:rsidRPr="00324FE4">
      <w:fldChar w:fldCharType="begin" w:fldLock="1"/>
    </w:r>
    <w:r w:rsidRPr="00324FE4">
      <w:instrText xml:space="preserve"> DOCPROPERTY "Motionsnummer" *\charformat </w:instrText>
    </w:r>
    <w:r w:rsidRPr="00324FE4">
      <w:fldChar w:fldCharType="separate"/>
    </w:r>
    <w:r w:rsidRPr="00324FE4">
      <w:t>T256</w:t>
    </w:r>
    <w:r w:rsidRPr="00324FE4">
      <w:fldChar w:fldCharType="end"/>
    </w:r>
  </w:p>
  <w:p w:rsidR="00927591" w:rsidRPr="00324FE4" w:rsidRDefault="00927591">
    <w:pPr>
      <w:pStyle w:val="FSHNormalS5"/>
    </w:pPr>
    <w:r w:rsidRPr="00324FE4">
      <w:fldChar w:fldCharType="begin" w:fldLock="1"/>
    </w:r>
    <w:r w:rsidRPr="00324FE4">
      <w:instrText xml:space="preserve"> DOCPROPERTY "MotionarText" *\charformat </w:instrText>
    </w:r>
    <w:r w:rsidRPr="00324FE4">
      <w:fldChar w:fldCharType="separate"/>
    </w:r>
    <w:r w:rsidRPr="00324FE4">
      <w:t>av Peter Pedersen (v)</w:t>
    </w:r>
    <w:r w:rsidRPr="00324FE4">
      <w:fldChar w:fldCharType="end"/>
    </w:r>
    <w:r w:rsidRPr="00324FE4">
      <w:br/>
    </w:r>
    <w:r w:rsidRPr="00324FE4">
      <w:fldChar w:fldCharType="begin" w:fldLock="1"/>
    </w:r>
    <w:r w:rsidRPr="00324FE4">
      <w:instrText xml:space="preserve"> DOCPROPERTY "SvarFrasKort" *\charformat </w:instrText>
    </w:r>
    <w:r w:rsidRPr="00324FE4">
      <w:fldChar w:fldCharType="end"/>
    </w:r>
  </w:p>
  <w:p w:rsidR="00927591" w:rsidRPr="00324FE4" w:rsidRDefault="00927591">
    <w:pPr>
      <w:pStyle w:val="FSHTitel"/>
    </w:pPr>
    <w:r w:rsidRPr="00324FE4">
      <w:fldChar w:fldCharType="begin" w:fldLock="1"/>
    </w:r>
    <w:r w:rsidRPr="00324FE4">
      <w:instrText xml:space="preserve"> DOCPROPERTY</w:instrText>
    </w:r>
    <w:r w:rsidRPr="00324FE4">
      <w:rPr>
        <w:sz w:val="18"/>
      </w:rPr>
      <w:instrText xml:space="preserve"> "RubrikSvar" *\charformat </w:instrText>
    </w:r>
    <w:r w:rsidRPr="00324FE4">
      <w:fldChar w:fldCharType="separate"/>
    </w:r>
    <w:r w:rsidRPr="00324FE4">
      <w:t>Organiserad och olaglig fortkörning</w:t>
    </w:r>
    <w:r w:rsidRPr="00324FE4">
      <w:fldChar w:fldCharType="end"/>
    </w:r>
  </w:p>
  <w:p w:rsidR="00927591" w:rsidRPr="00324FE4" w:rsidRDefault="00927591">
    <w:pPr>
      <w:pStyle w:val="Normal00"/>
    </w:pPr>
  </w:p>
  <w:p w:rsidR="00927591" w:rsidRPr="00324FE4" w:rsidRDefault="009275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6894903">
    <w:abstractNumId w:val="8"/>
  </w:num>
  <w:num w:numId="2" w16cid:durableId="954097286">
    <w:abstractNumId w:val="9"/>
  </w:num>
  <w:num w:numId="3" w16cid:durableId="2061778723">
    <w:abstractNumId w:val="8"/>
  </w:num>
  <w:num w:numId="4" w16cid:durableId="1552382205">
    <w:abstractNumId w:val="9"/>
  </w:num>
  <w:num w:numId="5" w16cid:durableId="1177768651">
    <w:abstractNumId w:val="13"/>
  </w:num>
  <w:num w:numId="6" w16cid:durableId="80807422">
    <w:abstractNumId w:val="10"/>
  </w:num>
  <w:num w:numId="7" w16cid:durableId="416367522">
    <w:abstractNumId w:val="11"/>
  </w:num>
  <w:num w:numId="8" w16cid:durableId="1886942886">
    <w:abstractNumId w:val="12"/>
  </w:num>
  <w:num w:numId="9" w16cid:durableId="345715677">
    <w:abstractNumId w:val="8"/>
  </w:num>
  <w:num w:numId="10" w16cid:durableId="1416364374">
    <w:abstractNumId w:val="3"/>
  </w:num>
  <w:num w:numId="11" w16cid:durableId="1771700608">
    <w:abstractNumId w:val="2"/>
  </w:num>
  <w:num w:numId="12" w16cid:durableId="723800629">
    <w:abstractNumId w:val="1"/>
  </w:num>
  <w:num w:numId="13" w16cid:durableId="1943607868">
    <w:abstractNumId w:val="0"/>
  </w:num>
  <w:num w:numId="14" w16cid:durableId="930088681">
    <w:abstractNumId w:val="9"/>
  </w:num>
  <w:num w:numId="15" w16cid:durableId="911693102">
    <w:abstractNumId w:val="7"/>
  </w:num>
  <w:num w:numId="16" w16cid:durableId="460853960">
    <w:abstractNumId w:val="6"/>
  </w:num>
  <w:num w:numId="17" w16cid:durableId="883492207">
    <w:abstractNumId w:val="5"/>
  </w:num>
  <w:num w:numId="18" w16cid:durableId="318653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9"/>
    <w:docVar w:name="PersonGUIDs" w:val="{B0181D35-2F7D-4D23-BD15-5E0324552287}"/>
  </w:docVars>
  <w:rsids>
    <w:rsidRoot w:val="00D076DA"/>
    <w:rsid w:val="00324FE4"/>
    <w:rsid w:val="00927591"/>
    <w:rsid w:val="00D076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D8005F-8B1D-463E-B723-61C055B4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v216</vt:lpstr>
    </vt:vector>
  </TitlesOfParts>
  <Company>Riksdagen</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v216</dc:title>
  <dc:subject>v216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2007-10-31T07:21:00Z</cp:lastPrinted>
  <dcterms:created xsi:type="dcterms:W3CDTF">2025-12-17T09:29:00Z</dcterms:created>
  <dcterms:modified xsi:type="dcterms:W3CDTF">2025-12-17T09:29:00Z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mot2000_490_2007-09-29</vt:lpwstr>
  </property>
  <property fmtid="{D5CDD505-2E9C-101B-9397-08002B2CF9AE}" pid="3" name="version">
    <vt:lpwstr>mot2000_478_2007-09-29</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Organiserad och olaglig fortkörning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Organiserad och olaglig fortkörning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v216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Pedersen (v)</vt:lpwstr>
  </property>
  <property fmtid="{D5CDD505-2E9C-101B-9397-08002B2CF9AE}" pid="26" name="MotionarLista">
    <vt:lpwstr>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20072008000000000118000002160069</vt:lpwstr>
  </property>
  <property fmtid="{D5CDD505-2E9C-101B-9397-08002B2CF9AE}" pid="47" name="datum">
    <vt:lpwstr>070929</vt:lpwstr>
  </property>
  <property fmtid="{D5CDD505-2E9C-101B-9397-08002B2CF9AE}" pid="48" name="avsändar-e-post">
    <vt:lpwstr/>
  </property>
  <property fmtid="{D5CDD505-2E9C-101B-9397-08002B2CF9AE}" pid="49" name="id">
    <vt:lpwstr>20072008000000000118000002160069</vt:lpwstr>
  </property>
  <property fmtid="{D5CDD505-2E9C-101B-9397-08002B2CF9AE}" pid="50" name="nummer">
    <vt:lpwstr>256</vt:lpwstr>
  </property>
  <property fmtid="{D5CDD505-2E9C-101B-9397-08002B2CF9AE}" pid="51" name="utskottsbeteckning">
    <vt:lpwstr>T</vt:lpwstr>
  </property>
  <property fmtid="{D5CDD505-2E9C-101B-9397-08002B2CF9AE}" pid="52" name="GlobalUID">
    <vt:lpwstr>{743F585E-64A8-4337-884C-12E33031EB67}</vt:lpwstr>
  </property>
  <property fmtid="{D5CDD505-2E9C-101B-9397-08002B2CF9AE}" pid="53" name="Överföringar">
    <vt:i4>0</vt:i4>
  </property>
  <property fmtid="{D5CDD505-2E9C-101B-9397-08002B2CF9AE}" pid="54" name="Checksum">
    <vt:lpwstr>*1017983073531*</vt:lpwstr>
  </property>
  <property fmtid="{D5CDD505-2E9C-101B-9397-08002B2CF9AE}" pid="55" name="skuggnummer">
    <vt:lpwstr>644</vt:lpwstr>
  </property>
  <property fmtid="{D5CDD505-2E9C-101B-9397-08002B2CF9AE}" pid="56" name="urixVersion">
    <vt:lpwstr>3.2.0.8</vt:lpwstr>
  </property>
  <property fmtid="{D5CDD505-2E9C-101B-9397-08002B2CF9AE}" pid="57" name="urixOrigin">
    <vt:lpwstr>071031 08:21:32.491</vt:lpwstr>
  </property>
  <property fmtid="{D5CDD505-2E9C-101B-9397-08002B2CF9AE}" pid="58" name="urixGuid">
    <vt:lpwstr>{C54455E1-C394-4560-A4A8-6D9EA8E68E22}</vt:lpwstr>
  </property>
</Properties>
</file>