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E0A07CD423469C84F0E93B6C9F4DD0"/>
        </w:placeholder>
        <w15:appearance w15:val="hidden"/>
        <w:text/>
      </w:sdtPr>
      <w:sdtEndPr/>
      <w:sdtContent>
        <w:p w:rsidRPr="009B062B" w:rsidR="00AF30DD" w:rsidP="009B062B" w:rsidRDefault="00AF30DD" w14:paraId="1E826B1B" w14:textId="77777777">
          <w:pPr>
            <w:pStyle w:val="RubrikFrslagTIllRiksdagsbeslut"/>
          </w:pPr>
          <w:r w:rsidRPr="009B062B">
            <w:t>Förslag till riksdagsbeslut</w:t>
          </w:r>
        </w:p>
      </w:sdtContent>
    </w:sdt>
    <w:sdt>
      <w:sdtPr>
        <w:alias w:val="Yrkande 1"/>
        <w:tag w:val="b868dce8-246c-48bf-935b-53c92837d795"/>
        <w:id w:val="1956215586"/>
        <w:lock w:val="sdtLocked"/>
      </w:sdtPr>
      <w:sdtEndPr/>
      <w:sdtContent>
        <w:p w:rsidR="00813055" w:rsidRDefault="00F1026B" w14:paraId="0C53B5F7" w14:textId="77777777">
          <w:pPr>
            <w:pStyle w:val="Frslagstext"/>
            <w:numPr>
              <w:ilvl w:val="0"/>
              <w:numId w:val="0"/>
            </w:numPr>
          </w:pPr>
          <w:r>
            <w:t>Riksdagen ställer sig bakom det som anförs i motionen om att utreda möjligheten att underlätta anställning av personer i behov av teckentolk och tillkännager detta för regeringen.</w:t>
          </w:r>
        </w:p>
      </w:sdtContent>
    </w:sdt>
    <w:p w:rsidR="00AF30DD" w:rsidP="009B062B" w:rsidRDefault="000156D9" w14:paraId="02787F54" w14:textId="77777777">
      <w:pPr>
        <w:pStyle w:val="Rubrik1"/>
      </w:pPr>
      <w:bookmarkStart w:name="MotionsStart" w:id="0"/>
      <w:bookmarkEnd w:id="0"/>
      <w:r w:rsidRPr="009B062B">
        <w:t>Motivering</w:t>
      </w:r>
    </w:p>
    <w:p w:rsidR="003F0223" w:rsidP="003F0223" w:rsidRDefault="003F0223" w14:paraId="5BD65B1A" w14:textId="3CD6DBD7">
      <w:pPr>
        <w:pStyle w:val="Normalutanindragellerluft"/>
      </w:pPr>
      <w:r>
        <w:t>Det är viktigt att vi arbetar för att försöka att sänka de trösklar som finns för funktionsnedsatta så att de kan komma i arbete och inte hindras av sin funktionsnedsättning. Vi välkomnar att regeringen i sitt lagförslag i propositionen ger förslag på hur man kan förbättra</w:t>
      </w:r>
      <w:r w:rsidR="00AD542F">
        <w:t xml:space="preserve"> möjligheten</w:t>
      </w:r>
      <w:r>
        <w:t xml:space="preserve"> för funktionsnedsatta att kunna förvärvsarbeta. </w:t>
      </w:r>
    </w:p>
    <w:p w:rsidRPr="00AD542F" w:rsidR="003F0223" w:rsidP="00AD542F" w:rsidRDefault="003F0223" w14:paraId="2F4E2952" w14:textId="6559349A">
      <w:r w:rsidRPr="00AD542F">
        <w:t>Regeringen har gett en särskild utredare i uppdrag att se över behovet av flexiblare insatser för att förbättra möjligheten för personer med funktionsnedsättning att få eller behålla ett arbete. Detta är ett förslag som vi varmt</w:t>
      </w:r>
      <w:r w:rsidR="00AD542F">
        <w:t xml:space="preserve"> välkomnar, m</w:t>
      </w:r>
      <w:r w:rsidRPr="00AD542F">
        <w:t xml:space="preserve">en </w:t>
      </w:r>
      <w:r w:rsidR="00AD542F">
        <w:t xml:space="preserve">vi </w:t>
      </w:r>
      <w:r w:rsidRPr="00AD542F">
        <w:t>anser att uppdraget borde breddas lite.</w:t>
      </w:r>
    </w:p>
    <w:p w:rsidRPr="00AD542F" w:rsidR="003F0223" w:rsidP="00AD542F" w:rsidRDefault="003F0223" w14:paraId="1C025259" w14:textId="15067F4B">
      <w:r w:rsidRPr="00AD542F">
        <w:t>En grupp som kan behöva mer stöd för att komma i arbete är personer i behov av teckentolk. De bidrag som i</w:t>
      </w:r>
      <w:r w:rsidR="00AD542F">
        <w:t xml:space="preserve"> </w:t>
      </w:r>
      <w:r w:rsidRPr="00AD542F">
        <w:t>dag finns att söka som arbetsgivare är begränsade och fortfarande administrativt krångliga.</w:t>
      </w:r>
    </w:p>
    <w:p w:rsidRPr="00AD542F" w:rsidR="003F0223" w:rsidP="00AD542F" w:rsidRDefault="003F0223" w14:paraId="33C398D4" w14:textId="0EEAF743">
      <w:r w:rsidRPr="00AD542F">
        <w:t>Det stöd som i</w:t>
      </w:r>
      <w:r w:rsidR="00AD542F">
        <w:t xml:space="preserve"> </w:t>
      </w:r>
      <w:r w:rsidRPr="00AD542F">
        <w:t xml:space="preserve">dag finns att ansöka </w:t>
      </w:r>
      <w:r w:rsidR="00AD542F">
        <w:t xml:space="preserve">om </w:t>
      </w:r>
      <w:r w:rsidRPr="00AD542F">
        <w:t xml:space="preserve">ifrån Arbetsförmedlingen är ett stöd som dock är direkt kopplat till utbildning och seminarieverksamhet. Det finns också stöd att söka från regioner och landsting för tillfällig vardagstolkning. </w:t>
      </w:r>
    </w:p>
    <w:p w:rsidRPr="00AD542F" w:rsidR="003F0223" w:rsidP="00AD542F" w:rsidRDefault="003F0223" w14:paraId="0C794E8E" w14:textId="77777777">
      <w:r w:rsidRPr="00AD542F">
        <w:t xml:space="preserve">Personer med behov av teckentolk har i dag svårigheter att få arbete utan stöd av någon arbetsmarknadsinsats.  Det är nästan dubbelt så vanligt bland döva att ha en högre utbildningsnivå än vad som krävs för yrket jämfört med övriga befolkningen. Många döva bedöms ha nedsatt arbetsförmåga och får då arbete med lönebidrag trots att en anpassad arbetsmiljö förmodligen skulle räcka. </w:t>
      </w:r>
    </w:p>
    <w:p w:rsidR="00093F48" w:rsidP="00AD542F" w:rsidRDefault="003F0223" w14:paraId="0DCE20DE" w14:textId="25F00E36">
      <w:r w:rsidRPr="00AD542F">
        <w:lastRenderedPageBreak/>
        <w:t>Därför anser vi att regeringen bör utöka det uppdrag som den särskilda utredaren har, och föreslår att utredaren även får i uppdrag att undersöka möjligheterna att underlätta för personer i behov av teckentolk att komma in på arbetsmarknaden.</w:t>
      </w:r>
    </w:p>
    <w:bookmarkStart w:name="_GoBack" w:id="1"/>
    <w:bookmarkEnd w:id="1"/>
    <w:p w:rsidRPr="00AD542F" w:rsidR="00AD542F" w:rsidP="00AD542F" w:rsidRDefault="00AD542F" w14:paraId="055E074F" w14:textId="77777777"/>
    <w:sdt>
      <w:sdtPr>
        <w:alias w:val="CC_Underskrifter"/>
        <w:tag w:val="CC_Underskrifter"/>
        <w:id w:val="583496634"/>
        <w:lock w:val="sdtContentLocked"/>
        <w:placeholder>
          <w:docPart w:val="0D8B3E6CBAEA4A6183952670D9F2269A"/>
        </w:placeholder>
        <w15:appearance w15:val="hidden"/>
      </w:sdtPr>
      <w:sdtEndPr/>
      <w:sdtContent>
        <w:p w:rsidR="004801AC" w:rsidP="003F0223" w:rsidRDefault="00AD542F" w14:paraId="37CF97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r>
        <w:trPr>
          <w:cantSplit/>
        </w:trPr>
        <w:tc>
          <w:tcPr>
            <w:tcW w:w="50" w:type="pct"/>
            <w:vAlign w:val="bottom"/>
          </w:tcPr>
          <w:p>
            <w:pPr>
              <w:pStyle w:val="Underskrifter"/>
            </w:pPr>
            <w:r>
              <w:t>Per Ramhorn (SD)</w:t>
            </w:r>
          </w:p>
        </w:tc>
        <w:tc>
          <w:tcPr>
            <w:tcW w:w="50" w:type="pct"/>
            <w:vAlign w:val="bottom"/>
          </w:tcPr>
          <w:p>
            <w:pPr>
              <w:pStyle w:val="Underskrifter"/>
            </w:pPr>
            <w:r>
              <w:t>Christina Östberg (SD)</w:t>
            </w:r>
          </w:p>
        </w:tc>
      </w:tr>
    </w:tbl>
    <w:p w:rsidR="00410A78" w:rsidRDefault="00410A78" w14:paraId="3F4CC6CD" w14:textId="77777777"/>
    <w:sectPr w:rsidR="00410A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C44F8" w14:textId="77777777" w:rsidR="003F0223" w:rsidRDefault="003F0223" w:rsidP="000C1CAD">
      <w:pPr>
        <w:spacing w:line="240" w:lineRule="auto"/>
      </w:pPr>
      <w:r>
        <w:separator/>
      </w:r>
    </w:p>
  </w:endnote>
  <w:endnote w:type="continuationSeparator" w:id="0">
    <w:p w14:paraId="53AAF430" w14:textId="77777777" w:rsidR="003F0223" w:rsidRDefault="003F02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8A4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A346D" w14:textId="47FC5B1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54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89F8D" w14:textId="77777777" w:rsidR="003F0223" w:rsidRDefault="003F0223" w:rsidP="000C1CAD">
      <w:pPr>
        <w:spacing w:line="240" w:lineRule="auto"/>
      </w:pPr>
      <w:r>
        <w:separator/>
      </w:r>
    </w:p>
  </w:footnote>
  <w:footnote w:type="continuationSeparator" w:id="0">
    <w:p w14:paraId="64DC82CD" w14:textId="77777777" w:rsidR="003F0223" w:rsidRDefault="003F02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3136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6FCA64" wp14:anchorId="14941E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D542F" w14:paraId="08B41F38" w14:textId="77777777">
                          <w:pPr>
                            <w:jc w:val="right"/>
                          </w:pPr>
                          <w:sdt>
                            <w:sdtPr>
                              <w:alias w:val="CC_Noformat_Partikod"/>
                              <w:tag w:val="CC_Noformat_Partikod"/>
                              <w:id w:val="-53464382"/>
                              <w:placeholder>
                                <w:docPart w:val="6CE7C32DA1894524A17B69E6FE6CE503"/>
                              </w:placeholder>
                              <w:text/>
                            </w:sdtPr>
                            <w:sdtEndPr/>
                            <w:sdtContent>
                              <w:r w:rsidR="003F0223">
                                <w:t>SD</w:t>
                              </w:r>
                            </w:sdtContent>
                          </w:sdt>
                          <w:sdt>
                            <w:sdtPr>
                              <w:alias w:val="CC_Noformat_Partinummer"/>
                              <w:tag w:val="CC_Noformat_Partinummer"/>
                              <w:id w:val="-1709555926"/>
                              <w:placeholder>
                                <w:docPart w:val="A88CDB85694B4074897A2A865B2DFEA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941E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542F" w14:paraId="08B41F38" w14:textId="77777777">
                    <w:pPr>
                      <w:jc w:val="right"/>
                    </w:pPr>
                    <w:sdt>
                      <w:sdtPr>
                        <w:alias w:val="CC_Noformat_Partikod"/>
                        <w:tag w:val="CC_Noformat_Partikod"/>
                        <w:id w:val="-53464382"/>
                        <w:placeholder>
                          <w:docPart w:val="6CE7C32DA1894524A17B69E6FE6CE503"/>
                        </w:placeholder>
                        <w:text/>
                      </w:sdtPr>
                      <w:sdtEndPr/>
                      <w:sdtContent>
                        <w:r w:rsidR="003F0223">
                          <w:t>SD</w:t>
                        </w:r>
                      </w:sdtContent>
                    </w:sdt>
                    <w:sdt>
                      <w:sdtPr>
                        <w:alias w:val="CC_Noformat_Partinummer"/>
                        <w:tag w:val="CC_Noformat_Partinummer"/>
                        <w:id w:val="-1709555926"/>
                        <w:placeholder>
                          <w:docPart w:val="A88CDB85694B4074897A2A865B2DFEA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3F328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542F" w14:paraId="2116A2EC" w14:textId="77777777">
    <w:pPr>
      <w:jc w:val="right"/>
    </w:pPr>
    <w:sdt>
      <w:sdtPr>
        <w:alias w:val="CC_Noformat_Partikod"/>
        <w:tag w:val="CC_Noformat_Partikod"/>
        <w:id w:val="559911109"/>
        <w:placeholder>
          <w:docPart w:val="5F32B4BC70FC4783A75B9AFBA185A5A0"/>
        </w:placeholder>
        <w:text/>
      </w:sdtPr>
      <w:sdtEndPr/>
      <w:sdtContent>
        <w:r w:rsidR="003F0223">
          <w:t>SD</w:t>
        </w:r>
      </w:sdtContent>
    </w:sdt>
    <w:sdt>
      <w:sdtPr>
        <w:alias w:val="CC_Noformat_Partinummer"/>
        <w:tag w:val="CC_Noformat_Partinummer"/>
        <w:id w:val="1197820850"/>
        <w:placeholder>
          <w:docPart w:val="62B8FC17C0BB443DBEA91AE276297D63"/>
        </w:placeholder>
        <w:showingPlcHdr/>
        <w:text/>
      </w:sdtPr>
      <w:sdtEndPr/>
      <w:sdtContent>
        <w:r w:rsidR="004F35FE">
          <w:t xml:space="preserve"> </w:t>
        </w:r>
      </w:sdtContent>
    </w:sdt>
  </w:p>
  <w:p w:rsidR="004F35FE" w:rsidP="00776B74" w:rsidRDefault="004F35FE" w14:paraId="7C74EC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542F" w14:paraId="34DD634D" w14:textId="77777777">
    <w:pPr>
      <w:jc w:val="right"/>
    </w:pPr>
    <w:sdt>
      <w:sdtPr>
        <w:alias w:val="CC_Noformat_Partikod"/>
        <w:tag w:val="CC_Noformat_Partikod"/>
        <w:id w:val="1471015553"/>
        <w:text/>
      </w:sdtPr>
      <w:sdtEndPr/>
      <w:sdtContent>
        <w:r w:rsidR="003F0223">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D542F" w14:paraId="2C374B7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D542F" w14:paraId="605669B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D542F" w14:paraId="6E239E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:3749</w:t>
        </w:r>
      </w:sdtContent>
    </w:sdt>
  </w:p>
  <w:p w:rsidR="004F35FE" w:rsidP="00E03A3D" w:rsidRDefault="00AD542F" w14:paraId="67884818" w14:textId="77777777">
    <w:pPr>
      <w:pStyle w:val="Motionr"/>
    </w:pPr>
    <w:sdt>
      <w:sdtPr>
        <w:alias w:val="CC_Noformat_Avtext"/>
        <w:tag w:val="CC_Noformat_Avtext"/>
        <w:id w:val="-2020768203"/>
        <w:lock w:val="sdtContentLocked"/>
        <w15:appearance w15:val="hidden"/>
        <w:text/>
      </w:sdtPr>
      <w:sdtEndPr/>
      <w:sdtContent>
        <w:r>
          <w:t>av Carina Herrstedt m.fl. (SD)</w:t>
        </w:r>
      </w:sdtContent>
    </w:sdt>
  </w:p>
  <w:sdt>
    <w:sdtPr>
      <w:alias w:val="CC_Noformat_Rubtext"/>
      <w:tag w:val="CC_Noformat_Rubtext"/>
      <w:id w:val="-218060500"/>
      <w:lock w:val="sdtLocked"/>
      <w15:appearance w15:val="hidden"/>
      <w:text/>
    </w:sdtPr>
    <w:sdtEndPr/>
    <w:sdtContent>
      <w:p w:rsidR="004F35FE" w:rsidP="00283E0F" w:rsidRDefault="00F1026B" w14:paraId="7242ABF0" w14:textId="04C16239">
        <w:pPr>
          <w:pStyle w:val="FSHRub2"/>
        </w:pPr>
        <w:r>
          <w:t>med anledning av prop. 2016/17:188 Nationellt mål och inriktning för funktionshinderspolitiken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02CB13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0223"/>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223"/>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0A78"/>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3055"/>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42F"/>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326"/>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4810"/>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0759"/>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026B"/>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B75C6D"/>
  <w15:chartTrackingRefBased/>
  <w15:docId w15:val="{2ABE95B0-9ED2-49EC-9A73-0C2F412B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28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E0A07CD423469C84F0E93B6C9F4DD0"/>
        <w:category>
          <w:name w:val="Allmänt"/>
          <w:gallery w:val="placeholder"/>
        </w:category>
        <w:types>
          <w:type w:val="bbPlcHdr"/>
        </w:types>
        <w:behaviors>
          <w:behavior w:val="content"/>
        </w:behaviors>
        <w:guid w:val="{57838337-B872-484C-95D5-F52663C85DEE}"/>
      </w:docPartPr>
      <w:docPartBody>
        <w:p w:rsidR="00517E6F" w:rsidRDefault="007E773D">
          <w:pPr>
            <w:pStyle w:val="F6E0A07CD423469C84F0E93B6C9F4DD0"/>
          </w:pPr>
          <w:r w:rsidRPr="009A726D">
            <w:rPr>
              <w:rStyle w:val="Platshllartext"/>
            </w:rPr>
            <w:t>Klicka här för att ange text.</w:t>
          </w:r>
        </w:p>
      </w:docPartBody>
    </w:docPart>
    <w:docPart>
      <w:docPartPr>
        <w:name w:val="0D8B3E6CBAEA4A6183952670D9F2269A"/>
        <w:category>
          <w:name w:val="Allmänt"/>
          <w:gallery w:val="placeholder"/>
        </w:category>
        <w:types>
          <w:type w:val="bbPlcHdr"/>
        </w:types>
        <w:behaviors>
          <w:behavior w:val="content"/>
        </w:behaviors>
        <w:guid w:val="{5B798869-0A93-46D8-A18F-B5724A5BEE94}"/>
      </w:docPartPr>
      <w:docPartBody>
        <w:p w:rsidR="00517E6F" w:rsidRDefault="007E773D">
          <w:pPr>
            <w:pStyle w:val="0D8B3E6CBAEA4A6183952670D9F2269A"/>
          </w:pPr>
          <w:r w:rsidRPr="00490DAC">
            <w:rPr>
              <w:rStyle w:val="Platshllartext"/>
            </w:rPr>
            <w:t>Skriv ej här, motionärer infogas via panel!</w:t>
          </w:r>
        </w:p>
      </w:docPartBody>
    </w:docPart>
    <w:docPart>
      <w:docPartPr>
        <w:name w:val="6CE7C32DA1894524A17B69E6FE6CE503"/>
        <w:category>
          <w:name w:val="Allmänt"/>
          <w:gallery w:val="placeholder"/>
        </w:category>
        <w:types>
          <w:type w:val="bbPlcHdr"/>
        </w:types>
        <w:behaviors>
          <w:behavior w:val="content"/>
        </w:behaviors>
        <w:guid w:val="{49848E56-EFEF-4700-BA1E-405BDB9875E4}"/>
      </w:docPartPr>
      <w:docPartBody>
        <w:p w:rsidR="00517E6F" w:rsidRDefault="007E773D">
          <w:pPr>
            <w:pStyle w:val="6CE7C32DA1894524A17B69E6FE6CE503"/>
          </w:pPr>
          <w:r>
            <w:rPr>
              <w:rStyle w:val="Platshllartext"/>
            </w:rPr>
            <w:t xml:space="preserve"> </w:t>
          </w:r>
        </w:p>
      </w:docPartBody>
    </w:docPart>
    <w:docPart>
      <w:docPartPr>
        <w:name w:val="A88CDB85694B4074897A2A865B2DFEAC"/>
        <w:category>
          <w:name w:val="Allmänt"/>
          <w:gallery w:val="placeholder"/>
        </w:category>
        <w:types>
          <w:type w:val="bbPlcHdr"/>
        </w:types>
        <w:behaviors>
          <w:behavior w:val="content"/>
        </w:behaviors>
        <w:guid w:val="{798F0B87-CBAA-42CD-8DB5-DFF48FF4874F}"/>
      </w:docPartPr>
      <w:docPartBody>
        <w:p w:rsidR="00517E6F" w:rsidRDefault="007E773D">
          <w:pPr>
            <w:pStyle w:val="A88CDB85694B4074897A2A865B2DFEAC"/>
          </w:pPr>
          <w:r>
            <w:t xml:space="preserve"> </w:t>
          </w:r>
        </w:p>
      </w:docPartBody>
    </w:docPart>
    <w:docPart>
      <w:docPartPr>
        <w:name w:val="5F32B4BC70FC4783A75B9AFBA185A5A0"/>
        <w:category>
          <w:name w:val="Allmänt"/>
          <w:gallery w:val="placeholder"/>
        </w:category>
        <w:types>
          <w:type w:val="bbPlcHdr"/>
        </w:types>
        <w:behaviors>
          <w:behavior w:val="content"/>
        </w:behaviors>
        <w:guid w:val="{B529B13B-C527-4D2C-8960-7D5F60360109}"/>
      </w:docPartPr>
      <w:docPartBody>
        <w:p w:rsidR="00517E6F" w:rsidRDefault="007E773D" w:rsidP="007E773D">
          <w:pPr>
            <w:pStyle w:val="5F32B4BC70FC4783A75B9AFBA185A5A0"/>
          </w:pPr>
          <w:r w:rsidRPr="002551EA">
            <w:rPr>
              <w:rStyle w:val="Platshllartext"/>
              <w:color w:val="808080" w:themeColor="background1" w:themeShade="80"/>
            </w:rPr>
            <w:t>[Skriv ej här motionärernas namn infogas via panelen!]</w:t>
          </w:r>
        </w:p>
      </w:docPartBody>
    </w:docPart>
    <w:docPart>
      <w:docPartPr>
        <w:name w:val="62B8FC17C0BB443DBEA91AE276297D63"/>
        <w:category>
          <w:name w:val="Allmänt"/>
          <w:gallery w:val="placeholder"/>
        </w:category>
        <w:types>
          <w:type w:val="bbPlcHdr"/>
        </w:types>
        <w:behaviors>
          <w:behavior w:val="content"/>
        </w:behaviors>
        <w:guid w:val="{FEA49D1C-6518-4C15-ABB4-5A4CB215A549}"/>
      </w:docPartPr>
      <w:docPartBody>
        <w:p w:rsidR="00517E6F" w:rsidRDefault="007E773D" w:rsidP="007E773D">
          <w:pPr>
            <w:pStyle w:val="62B8FC17C0BB443DBEA91AE276297D63"/>
          </w:pPr>
          <w:r w:rsidRPr="002551EA">
            <w:rPr>
              <w:rStyle w:val="Platshllartext"/>
              <w:color w:val="808080" w:themeColor="background1" w:themeShade="80"/>
            </w:rPr>
            <w:t>[Skriv ej här motionärernas namn infogas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3D"/>
    <w:rsid w:val="00517E6F"/>
    <w:rsid w:val="007E77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773D"/>
    <w:rPr>
      <w:color w:val="F4B083" w:themeColor="accent2" w:themeTint="99"/>
    </w:rPr>
  </w:style>
  <w:style w:type="paragraph" w:customStyle="1" w:styleId="F6E0A07CD423469C84F0E93B6C9F4DD0">
    <w:name w:val="F6E0A07CD423469C84F0E93B6C9F4DD0"/>
  </w:style>
  <w:style w:type="paragraph" w:customStyle="1" w:styleId="CE9C45C6D8DE4654B8459C9532049FE8">
    <w:name w:val="CE9C45C6D8DE4654B8459C9532049FE8"/>
  </w:style>
  <w:style w:type="paragraph" w:customStyle="1" w:styleId="D114247745214C588357D4FCCFE78861">
    <w:name w:val="D114247745214C588357D4FCCFE78861"/>
  </w:style>
  <w:style w:type="paragraph" w:customStyle="1" w:styleId="0D8B3E6CBAEA4A6183952670D9F2269A">
    <w:name w:val="0D8B3E6CBAEA4A6183952670D9F2269A"/>
  </w:style>
  <w:style w:type="paragraph" w:customStyle="1" w:styleId="C89B27F6B9D34E2C85B54A675D2DA295">
    <w:name w:val="C89B27F6B9D34E2C85B54A675D2DA295"/>
  </w:style>
  <w:style w:type="paragraph" w:customStyle="1" w:styleId="6CE7C32DA1894524A17B69E6FE6CE503">
    <w:name w:val="6CE7C32DA1894524A17B69E6FE6CE503"/>
  </w:style>
  <w:style w:type="paragraph" w:customStyle="1" w:styleId="A88CDB85694B4074897A2A865B2DFEAC">
    <w:name w:val="A88CDB85694B4074897A2A865B2DFEAC"/>
  </w:style>
  <w:style w:type="paragraph" w:customStyle="1" w:styleId="5F32B4BC70FC4783A75B9AFBA185A5A0">
    <w:name w:val="5F32B4BC70FC4783A75B9AFBA185A5A0"/>
    <w:rsid w:val="007E773D"/>
  </w:style>
  <w:style w:type="paragraph" w:customStyle="1" w:styleId="62B8FC17C0BB443DBEA91AE276297D63">
    <w:name w:val="62B8FC17C0BB443DBEA91AE276297D63"/>
    <w:rsid w:val="007E7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3E2BCB-A821-4F3D-AC43-B1C6F68953E1}"/>
</file>

<file path=customXml/itemProps2.xml><?xml version="1.0" encoding="utf-8"?>
<ds:datastoreItem xmlns:ds="http://schemas.openxmlformats.org/officeDocument/2006/customXml" ds:itemID="{0B09EE42-6B87-4582-B923-2F51AA52CA43}"/>
</file>

<file path=customXml/itemProps3.xml><?xml version="1.0" encoding="utf-8"?>
<ds:datastoreItem xmlns:ds="http://schemas.openxmlformats.org/officeDocument/2006/customXml" ds:itemID="{8E22C1FA-558F-458B-8909-5600924609AD}"/>
</file>

<file path=docProps/app.xml><?xml version="1.0" encoding="utf-8"?>
<Properties xmlns="http://schemas.openxmlformats.org/officeDocument/2006/extended-properties" xmlns:vt="http://schemas.openxmlformats.org/officeDocument/2006/docPropsVTypes">
  <Template>Normal</Template>
  <TotalTime>12</TotalTime>
  <Pages>2</Pages>
  <Words>307</Words>
  <Characters>1679</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2016 17 188  Nationellt mål och inriktning för funktionshinderspolitiken</vt:lpstr>
      <vt:lpstr>
      </vt:lpstr>
    </vt:vector>
  </TitlesOfParts>
  <Company>Sveriges riksdag</Company>
  <LinksUpToDate>false</LinksUpToDate>
  <CharactersWithSpaces>1972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