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4D0D28826FAB47EFA985CF1B1D1105C2"/>
        </w:placeholder>
        <w:text/>
      </w:sdtPr>
      <w:sdtEndPr/>
      <w:sdtContent>
        <w:p w:rsidRPr="009B062B" w:rsidR="00AF30DD" w:rsidP="003368B2" w:rsidRDefault="00AF30DD" w14:paraId="1667841A" w14:textId="77777777">
          <w:pPr>
            <w:pStyle w:val="Rubrik1"/>
            <w:spacing w:after="300"/>
          </w:pPr>
          <w:r w:rsidRPr="009B062B">
            <w:t>Förslag till riksdagsbeslut</w:t>
          </w:r>
        </w:p>
      </w:sdtContent>
    </w:sdt>
    <w:sdt>
      <w:sdtPr>
        <w:alias w:val="Yrkande 1"/>
        <w:tag w:val="b0f7c8da-0e6e-4afc-9ae8-e9002c99b44d"/>
        <w:id w:val="520899800"/>
        <w:lock w:val="sdtLocked"/>
      </w:sdtPr>
      <w:sdtEndPr/>
      <w:sdtContent>
        <w:p w:rsidR="00535C81" w:rsidRDefault="008D377C" w14:paraId="1667841B" w14:textId="66DBFCC4">
          <w:pPr>
            <w:pStyle w:val="Frslagstext"/>
            <w:numPr>
              <w:ilvl w:val="0"/>
              <w:numId w:val="0"/>
            </w:numPr>
          </w:pPr>
          <w:r>
            <w:t>Riksdagen ställer sig bakom det som anförs i motionen om en nationell enhet inom polisen för utredning av brott mot lantbrukare av djurrättsaktivister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7F11155984E40CBB1F7B9112217B394"/>
        </w:placeholder>
        <w:text/>
      </w:sdtPr>
      <w:sdtEndPr/>
      <w:sdtContent>
        <w:p w:rsidRPr="009B062B" w:rsidR="006D79C9" w:rsidP="00333E95" w:rsidRDefault="006D79C9" w14:paraId="1667841C" w14:textId="77777777">
          <w:pPr>
            <w:pStyle w:val="Rubrik1"/>
          </w:pPr>
          <w:r>
            <w:t>Motivering</w:t>
          </w:r>
        </w:p>
      </w:sdtContent>
    </w:sdt>
    <w:p w:rsidRPr="005304EB" w:rsidR="00BB6339" w:rsidP="005304EB" w:rsidRDefault="00AF2F31" w14:paraId="1667841D" w14:textId="17DA2A00">
      <w:pPr>
        <w:pStyle w:val="Normalutanindragellerluft"/>
        <w:rPr>
          <w:spacing w:val="-1"/>
        </w:rPr>
      </w:pPr>
      <w:r w:rsidRPr="005304EB">
        <w:rPr>
          <w:spacing w:val="-2"/>
        </w:rPr>
        <w:t xml:space="preserve">Under de senaste åren har brott och hot mot lantbrukare runt om i Sverige kraftigt ökat. På många håll upplever lantbrukare att man ständigt lever med hot och </w:t>
      </w:r>
      <w:r w:rsidRPr="005304EB" w:rsidR="00BB150B">
        <w:rPr>
          <w:spacing w:val="-2"/>
        </w:rPr>
        <w:t xml:space="preserve">att </w:t>
      </w:r>
      <w:r w:rsidRPr="005304EB">
        <w:rPr>
          <w:spacing w:val="-2"/>
        </w:rPr>
        <w:t>även familjer</w:t>
      </w:r>
      <w:r w:rsidRPr="005304EB" w:rsidR="00BB150B">
        <w:rPr>
          <w:spacing w:val="-2"/>
        </w:rPr>
        <w:t>na</w:t>
      </w:r>
      <w:r w:rsidRPr="005304EB">
        <w:rPr>
          <w:spacing w:val="-1"/>
        </w:rPr>
        <w:t xml:space="preserve"> blir utsatta. Detta är en ny typ av brott som måste prioriteras högre av polismyndigheter</w:t>
      </w:r>
      <w:r w:rsidR="005304EB">
        <w:rPr>
          <w:spacing w:val="-1"/>
        </w:rPr>
        <w:softHyphen/>
      </w:r>
      <w:r w:rsidRPr="005304EB">
        <w:rPr>
          <w:spacing w:val="-1"/>
        </w:rPr>
        <w:t xml:space="preserve">na. Det ser olika ut över landet hur hoten ser ut och äger rum samt hur många de är i antal också. För att komma åt denna typ av brott och kunna samordna insatserna från </w:t>
      </w:r>
      <w:r w:rsidRPr="005304EB" w:rsidR="00BB150B">
        <w:rPr>
          <w:spacing w:val="-1"/>
        </w:rPr>
        <w:t>p</w:t>
      </w:r>
      <w:r w:rsidRPr="005304EB">
        <w:rPr>
          <w:spacing w:val="-1"/>
        </w:rPr>
        <w:t>olisen så bör en nationell</w:t>
      </w:r>
      <w:r w:rsidRPr="005304EB" w:rsidR="00BB150B">
        <w:rPr>
          <w:spacing w:val="-1"/>
        </w:rPr>
        <w:t xml:space="preserve"> </w:t>
      </w:r>
      <w:r w:rsidRPr="005304EB">
        <w:rPr>
          <w:spacing w:val="-1"/>
        </w:rPr>
        <w:t>enhet som utreder brott av djurrättsaktivister inrättas. Denna enhet bör ha till uppgift att utreda, samordna samt också kartlägga hur dessa grupper ut</w:t>
      </w:r>
      <w:r w:rsidR="005304EB">
        <w:rPr>
          <w:spacing w:val="-1"/>
        </w:rPr>
        <w:softHyphen/>
      </w:r>
      <w:r w:rsidRPr="005304EB">
        <w:rPr>
          <w:spacing w:val="-1"/>
        </w:rPr>
        <w:t>för sina aktiviteter över landet. Dessa grupper som hotar gör ofta det vid upprepade till</w:t>
      </w:r>
      <w:r w:rsidR="005304EB">
        <w:rPr>
          <w:spacing w:val="-1"/>
        </w:rPr>
        <w:softHyphen/>
      </w:r>
      <w:r w:rsidRPr="005304EB">
        <w:rPr>
          <w:spacing w:val="-1"/>
        </w:rPr>
        <w:t>fällen och aktioner mot lantbrukare planeras och kan genomföras vid flera tillfällen under året. Att kunna samordna och se hur upprepningen av aktivisterna är, är också en an</w:t>
      </w:r>
      <w:bookmarkStart w:name="_GoBack" w:id="1"/>
      <w:bookmarkEnd w:id="1"/>
      <w:r w:rsidRPr="005304EB">
        <w:rPr>
          <w:spacing w:val="-1"/>
        </w:rPr>
        <w:t>ledning till att en nationell enhet bör inrättas. Polismyndigheten har fler</w:t>
      </w:r>
      <w:r w:rsidRPr="005304EB" w:rsidR="00BB150B">
        <w:rPr>
          <w:spacing w:val="-1"/>
        </w:rPr>
        <w:t>a</w:t>
      </w:r>
      <w:r w:rsidRPr="005304EB">
        <w:rPr>
          <w:spacing w:val="-1"/>
        </w:rPr>
        <w:t xml:space="preserve"> olika natio</w:t>
      </w:r>
      <w:r w:rsidRPr="005304EB" w:rsidR="005304EB">
        <w:rPr>
          <w:spacing w:val="-1"/>
        </w:rPr>
        <w:softHyphen/>
      </w:r>
      <w:r w:rsidRPr="005304EB">
        <w:rPr>
          <w:spacing w:val="-1"/>
        </w:rPr>
        <w:t>nella enheter och detta bör bli nästa som inrättas. Denna typ av hot som djurrättsaktivis</w:t>
      </w:r>
      <w:r w:rsidRPr="005304EB" w:rsidR="005304EB">
        <w:rPr>
          <w:spacing w:val="-1"/>
        </w:rPr>
        <w:softHyphen/>
      </w:r>
      <w:r w:rsidRPr="005304EB">
        <w:rPr>
          <w:spacing w:val="-1"/>
        </w:rPr>
        <w:t>ter utför är likaså ett hot för de</w:t>
      </w:r>
      <w:r w:rsidRPr="005304EB" w:rsidR="00D113A6">
        <w:rPr>
          <w:spacing w:val="-1"/>
        </w:rPr>
        <w:t>m</w:t>
      </w:r>
      <w:r w:rsidRPr="005304EB">
        <w:rPr>
          <w:spacing w:val="-1"/>
        </w:rPr>
        <w:t xml:space="preserve"> som drabbas och deras familjer men det är också ett hot mot svensk livsmedelsproduktion. Regeringen bör snarast utreda hur en sådan enhet kan se ut och hur arbetet ska se ut. </w:t>
      </w:r>
    </w:p>
    <w:sdt>
      <w:sdtPr>
        <w:rPr>
          <w:i/>
          <w:noProof/>
        </w:rPr>
        <w:alias w:val="CC_Underskrifter"/>
        <w:tag w:val="CC_Underskrifter"/>
        <w:id w:val="583496634"/>
        <w:lock w:val="sdtContentLocked"/>
        <w:placeholder>
          <w:docPart w:val="48E2F05DABBF466B94B713F852888E32"/>
        </w:placeholder>
      </w:sdtPr>
      <w:sdtEndPr>
        <w:rPr>
          <w:i w:val="0"/>
          <w:noProof w:val="0"/>
        </w:rPr>
      </w:sdtEndPr>
      <w:sdtContent>
        <w:p w:rsidR="003368B2" w:rsidP="003368B2" w:rsidRDefault="003368B2" w14:paraId="1667841E" w14:textId="77777777"/>
        <w:p w:rsidRPr="008E0FE2" w:rsidR="004801AC" w:rsidP="003368B2" w:rsidRDefault="005304EB" w14:paraId="1667841F" w14:textId="77777777"/>
      </w:sdtContent>
    </w:sdt>
    <w:tbl>
      <w:tblPr>
        <w:tblW w:w="5000" w:type="pct"/>
        <w:tblLook w:val="04A0" w:firstRow="1" w:lastRow="0" w:firstColumn="1" w:lastColumn="0" w:noHBand="0" w:noVBand="1"/>
        <w:tblCaption w:val="underskrifter"/>
      </w:tblPr>
      <w:tblGrid>
        <w:gridCol w:w="4252"/>
        <w:gridCol w:w="4252"/>
      </w:tblGrid>
      <w:tr w:rsidR="00AC307A" w14:paraId="657B3FA2" w14:textId="77777777">
        <w:trPr>
          <w:cantSplit/>
        </w:trPr>
        <w:tc>
          <w:tcPr>
            <w:tcW w:w="50" w:type="pct"/>
            <w:vAlign w:val="bottom"/>
          </w:tcPr>
          <w:p w:rsidR="00AC307A" w:rsidRDefault="00BB150B" w14:paraId="758F9451" w14:textId="77777777">
            <w:pPr>
              <w:pStyle w:val="Underskrifter"/>
            </w:pPr>
            <w:r>
              <w:t>Mikael Larsson (C)</w:t>
            </w:r>
          </w:p>
        </w:tc>
        <w:tc>
          <w:tcPr>
            <w:tcW w:w="50" w:type="pct"/>
            <w:vAlign w:val="bottom"/>
          </w:tcPr>
          <w:p w:rsidR="00AC307A" w:rsidRDefault="00AC307A" w14:paraId="5E032142" w14:textId="77777777">
            <w:pPr>
              <w:pStyle w:val="Underskrifter"/>
            </w:pPr>
          </w:p>
        </w:tc>
      </w:tr>
    </w:tbl>
    <w:p w:rsidR="00F36565" w:rsidRDefault="00F36565" w14:paraId="16678423" w14:textId="77777777"/>
    <w:sectPr w:rsidR="00F36565"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678425" w14:textId="77777777" w:rsidR="004D50A9" w:rsidRDefault="004D50A9" w:rsidP="000C1CAD">
      <w:pPr>
        <w:spacing w:line="240" w:lineRule="auto"/>
      </w:pPr>
      <w:r>
        <w:separator/>
      </w:r>
    </w:p>
  </w:endnote>
  <w:endnote w:type="continuationSeparator" w:id="0">
    <w:p w14:paraId="16678426" w14:textId="77777777" w:rsidR="004D50A9" w:rsidRDefault="004D50A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67842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67842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678434" w14:textId="77777777" w:rsidR="00262EA3" w:rsidRPr="003368B2" w:rsidRDefault="00262EA3" w:rsidP="003368B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678423" w14:textId="77777777" w:rsidR="004D50A9" w:rsidRDefault="004D50A9" w:rsidP="000C1CAD">
      <w:pPr>
        <w:spacing w:line="240" w:lineRule="auto"/>
      </w:pPr>
      <w:r>
        <w:separator/>
      </w:r>
    </w:p>
  </w:footnote>
  <w:footnote w:type="continuationSeparator" w:id="0">
    <w:p w14:paraId="16678424" w14:textId="77777777" w:rsidR="004D50A9" w:rsidRDefault="004D50A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67842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6678435" wp14:editId="1667843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6678439" w14:textId="77777777" w:rsidR="00262EA3" w:rsidRDefault="005304EB" w:rsidP="008103B5">
                          <w:pPr>
                            <w:jc w:val="right"/>
                          </w:pPr>
                          <w:sdt>
                            <w:sdtPr>
                              <w:alias w:val="CC_Noformat_Partikod"/>
                              <w:tag w:val="CC_Noformat_Partikod"/>
                              <w:id w:val="-53464382"/>
                              <w:placeholder>
                                <w:docPart w:val="F92F782B7CF24424A3416119699FFBCE"/>
                              </w:placeholder>
                              <w:text/>
                            </w:sdtPr>
                            <w:sdtEndPr/>
                            <w:sdtContent>
                              <w:r w:rsidR="004D50A9">
                                <w:t>C</w:t>
                              </w:r>
                            </w:sdtContent>
                          </w:sdt>
                          <w:sdt>
                            <w:sdtPr>
                              <w:alias w:val="CC_Noformat_Partinummer"/>
                              <w:tag w:val="CC_Noformat_Partinummer"/>
                              <w:id w:val="-1709555926"/>
                              <w:placeholder>
                                <w:docPart w:val="D03B65064A654448A7F9B97578A01A5A"/>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667843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6678439" w14:textId="77777777" w:rsidR="00262EA3" w:rsidRDefault="005304EB" w:rsidP="008103B5">
                    <w:pPr>
                      <w:jc w:val="right"/>
                    </w:pPr>
                    <w:sdt>
                      <w:sdtPr>
                        <w:alias w:val="CC_Noformat_Partikod"/>
                        <w:tag w:val="CC_Noformat_Partikod"/>
                        <w:id w:val="-53464382"/>
                        <w:placeholder>
                          <w:docPart w:val="F92F782B7CF24424A3416119699FFBCE"/>
                        </w:placeholder>
                        <w:text/>
                      </w:sdtPr>
                      <w:sdtEndPr/>
                      <w:sdtContent>
                        <w:r w:rsidR="004D50A9">
                          <w:t>C</w:t>
                        </w:r>
                      </w:sdtContent>
                    </w:sdt>
                    <w:sdt>
                      <w:sdtPr>
                        <w:alias w:val="CC_Noformat_Partinummer"/>
                        <w:tag w:val="CC_Noformat_Partinummer"/>
                        <w:id w:val="-1709555926"/>
                        <w:placeholder>
                          <w:docPart w:val="D03B65064A654448A7F9B97578A01A5A"/>
                        </w:placeholder>
                        <w:showingPlcHdr/>
                        <w:text/>
                      </w:sdtPr>
                      <w:sdtEndPr/>
                      <w:sdtContent>
                        <w:r w:rsidR="00262EA3">
                          <w:t xml:space="preserve"> </w:t>
                        </w:r>
                      </w:sdtContent>
                    </w:sdt>
                  </w:p>
                </w:txbxContent>
              </v:textbox>
              <w10:wrap anchorx="page"/>
            </v:shape>
          </w:pict>
        </mc:Fallback>
      </mc:AlternateContent>
    </w:r>
  </w:p>
  <w:p w14:paraId="1667842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678429" w14:textId="77777777" w:rsidR="00262EA3" w:rsidRDefault="00262EA3" w:rsidP="008563AC">
    <w:pPr>
      <w:jc w:val="right"/>
    </w:pPr>
  </w:p>
  <w:p w14:paraId="1667842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67842D" w14:textId="77777777" w:rsidR="00262EA3" w:rsidRDefault="005304E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6678437" wp14:editId="1667843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667842E" w14:textId="77777777" w:rsidR="00262EA3" w:rsidRDefault="005304EB" w:rsidP="00A314CF">
    <w:pPr>
      <w:pStyle w:val="FSHNormal"/>
      <w:spacing w:before="40"/>
    </w:pPr>
    <w:sdt>
      <w:sdtPr>
        <w:alias w:val="CC_Noformat_Motionstyp"/>
        <w:tag w:val="CC_Noformat_Motionstyp"/>
        <w:id w:val="1162973129"/>
        <w:lock w:val="sdtContentLocked"/>
        <w15:appearance w15:val="hidden"/>
        <w:text/>
      </w:sdtPr>
      <w:sdtEndPr/>
      <w:sdtContent>
        <w:r w:rsidR="00B414F0">
          <w:t>Enskild motion</w:t>
        </w:r>
      </w:sdtContent>
    </w:sdt>
    <w:r w:rsidR="00821B36">
      <w:t xml:space="preserve"> </w:t>
    </w:r>
    <w:sdt>
      <w:sdtPr>
        <w:alias w:val="CC_Noformat_Partikod"/>
        <w:tag w:val="CC_Noformat_Partikod"/>
        <w:id w:val="1471015553"/>
        <w:text/>
      </w:sdtPr>
      <w:sdtEndPr/>
      <w:sdtContent>
        <w:r w:rsidR="004D50A9">
          <w:t>C</w:t>
        </w:r>
      </w:sdtContent>
    </w:sdt>
    <w:sdt>
      <w:sdtPr>
        <w:alias w:val="CC_Noformat_Partinummer"/>
        <w:tag w:val="CC_Noformat_Partinummer"/>
        <w:id w:val="-2014525982"/>
        <w:showingPlcHdr/>
        <w:text/>
      </w:sdtPr>
      <w:sdtEndPr/>
      <w:sdtContent>
        <w:r w:rsidR="00821B36">
          <w:t xml:space="preserve"> </w:t>
        </w:r>
      </w:sdtContent>
    </w:sdt>
  </w:p>
  <w:p w14:paraId="1667842F" w14:textId="77777777" w:rsidR="00262EA3" w:rsidRPr="008227B3" w:rsidRDefault="005304E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6678430" w14:textId="77777777" w:rsidR="00262EA3" w:rsidRPr="008227B3" w:rsidRDefault="005304E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414F0">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414F0">
          <w:t>:202</w:t>
        </w:r>
      </w:sdtContent>
    </w:sdt>
  </w:p>
  <w:p w14:paraId="16678431" w14:textId="77777777" w:rsidR="00262EA3" w:rsidRDefault="005304EB" w:rsidP="00E03A3D">
    <w:pPr>
      <w:pStyle w:val="Motionr"/>
    </w:pPr>
    <w:sdt>
      <w:sdtPr>
        <w:alias w:val="CC_Noformat_Avtext"/>
        <w:tag w:val="CC_Noformat_Avtext"/>
        <w:id w:val="-2020768203"/>
        <w:lock w:val="sdtContentLocked"/>
        <w15:appearance w15:val="hidden"/>
        <w:text/>
      </w:sdtPr>
      <w:sdtEndPr/>
      <w:sdtContent>
        <w:r w:rsidR="00B414F0">
          <w:t>av Mikael Larsson (C)</w:t>
        </w:r>
      </w:sdtContent>
    </w:sdt>
  </w:p>
  <w:sdt>
    <w:sdtPr>
      <w:alias w:val="CC_Noformat_Rubtext"/>
      <w:tag w:val="CC_Noformat_Rubtext"/>
      <w:id w:val="-218060500"/>
      <w:lock w:val="sdtLocked"/>
      <w:text/>
    </w:sdtPr>
    <w:sdtEndPr/>
    <w:sdtContent>
      <w:p w14:paraId="16678432" w14:textId="77777777" w:rsidR="00262EA3" w:rsidRDefault="004D50A9" w:rsidP="00283E0F">
        <w:pPr>
          <w:pStyle w:val="FSHRub2"/>
        </w:pPr>
        <w:r>
          <w:t>Nationell enhet inom polisen för utredning av brott mot lantbrukare av djurrättsaktivister</w:t>
        </w:r>
      </w:p>
    </w:sdtContent>
  </w:sdt>
  <w:sdt>
    <w:sdtPr>
      <w:alias w:val="CC_Boilerplate_3"/>
      <w:tag w:val="CC_Boilerplate_3"/>
      <w:id w:val="1606463544"/>
      <w:lock w:val="sdtContentLocked"/>
      <w15:appearance w15:val="hidden"/>
      <w:text w:multiLine="1"/>
    </w:sdtPr>
    <w:sdtEndPr/>
    <w:sdtContent>
      <w:p w14:paraId="1667843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4D50A9"/>
    <w:rsid w:val="000000E0"/>
    <w:rsid w:val="00000761"/>
    <w:rsid w:val="000014AF"/>
    <w:rsid w:val="00001835"/>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8B2"/>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A9"/>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4EB"/>
    <w:rsid w:val="005305C6"/>
    <w:rsid w:val="005315D0"/>
    <w:rsid w:val="00531ABE"/>
    <w:rsid w:val="005322F9"/>
    <w:rsid w:val="00532673"/>
    <w:rsid w:val="00532A3C"/>
    <w:rsid w:val="0053362D"/>
    <w:rsid w:val="00533A72"/>
    <w:rsid w:val="00533AF2"/>
    <w:rsid w:val="00533DEC"/>
    <w:rsid w:val="005340D9"/>
    <w:rsid w:val="005349AE"/>
    <w:rsid w:val="00534BBA"/>
    <w:rsid w:val="00535C81"/>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66F"/>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77C"/>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07A"/>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2F31"/>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4F0"/>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0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13A6"/>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565"/>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16678419"/>
  <w15:chartTrackingRefBased/>
  <w15:docId w15:val="{12C8A1FD-5194-42F3-9AD7-300D0507B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D0D28826FAB47EFA985CF1B1D1105C2"/>
        <w:category>
          <w:name w:val="Allmänt"/>
          <w:gallery w:val="placeholder"/>
        </w:category>
        <w:types>
          <w:type w:val="bbPlcHdr"/>
        </w:types>
        <w:behaviors>
          <w:behavior w:val="content"/>
        </w:behaviors>
        <w:guid w:val="{F2B200C8-6093-49CD-80E3-0370AA4AB2D2}"/>
      </w:docPartPr>
      <w:docPartBody>
        <w:p w:rsidR="00895831" w:rsidRDefault="00895831">
          <w:pPr>
            <w:pStyle w:val="4D0D28826FAB47EFA985CF1B1D1105C2"/>
          </w:pPr>
          <w:r w:rsidRPr="005A0A93">
            <w:rPr>
              <w:rStyle w:val="Platshllartext"/>
            </w:rPr>
            <w:t>Förslag till riksdagsbeslut</w:t>
          </w:r>
        </w:p>
      </w:docPartBody>
    </w:docPart>
    <w:docPart>
      <w:docPartPr>
        <w:name w:val="17F11155984E40CBB1F7B9112217B394"/>
        <w:category>
          <w:name w:val="Allmänt"/>
          <w:gallery w:val="placeholder"/>
        </w:category>
        <w:types>
          <w:type w:val="bbPlcHdr"/>
        </w:types>
        <w:behaviors>
          <w:behavior w:val="content"/>
        </w:behaviors>
        <w:guid w:val="{F98F78C9-D443-44A7-BC51-83CE0A68E966}"/>
      </w:docPartPr>
      <w:docPartBody>
        <w:p w:rsidR="00895831" w:rsidRDefault="00895831">
          <w:pPr>
            <w:pStyle w:val="17F11155984E40CBB1F7B9112217B394"/>
          </w:pPr>
          <w:r w:rsidRPr="005A0A93">
            <w:rPr>
              <w:rStyle w:val="Platshllartext"/>
            </w:rPr>
            <w:t>Motivering</w:t>
          </w:r>
        </w:p>
      </w:docPartBody>
    </w:docPart>
    <w:docPart>
      <w:docPartPr>
        <w:name w:val="F92F782B7CF24424A3416119699FFBCE"/>
        <w:category>
          <w:name w:val="Allmänt"/>
          <w:gallery w:val="placeholder"/>
        </w:category>
        <w:types>
          <w:type w:val="bbPlcHdr"/>
        </w:types>
        <w:behaviors>
          <w:behavior w:val="content"/>
        </w:behaviors>
        <w:guid w:val="{10480EFC-24A0-4677-81A3-575FBDF71D30}"/>
      </w:docPartPr>
      <w:docPartBody>
        <w:p w:rsidR="00895831" w:rsidRDefault="00895831">
          <w:pPr>
            <w:pStyle w:val="F92F782B7CF24424A3416119699FFBCE"/>
          </w:pPr>
          <w:r>
            <w:rPr>
              <w:rStyle w:val="Platshllartext"/>
            </w:rPr>
            <w:t xml:space="preserve"> </w:t>
          </w:r>
        </w:p>
      </w:docPartBody>
    </w:docPart>
    <w:docPart>
      <w:docPartPr>
        <w:name w:val="D03B65064A654448A7F9B97578A01A5A"/>
        <w:category>
          <w:name w:val="Allmänt"/>
          <w:gallery w:val="placeholder"/>
        </w:category>
        <w:types>
          <w:type w:val="bbPlcHdr"/>
        </w:types>
        <w:behaviors>
          <w:behavior w:val="content"/>
        </w:behaviors>
        <w:guid w:val="{597ACF3F-9FA3-4699-92CD-E6F133CE441B}"/>
      </w:docPartPr>
      <w:docPartBody>
        <w:p w:rsidR="00895831" w:rsidRDefault="00895831">
          <w:pPr>
            <w:pStyle w:val="D03B65064A654448A7F9B97578A01A5A"/>
          </w:pPr>
          <w:r>
            <w:t xml:space="preserve"> </w:t>
          </w:r>
        </w:p>
      </w:docPartBody>
    </w:docPart>
    <w:docPart>
      <w:docPartPr>
        <w:name w:val="48E2F05DABBF466B94B713F852888E32"/>
        <w:category>
          <w:name w:val="Allmänt"/>
          <w:gallery w:val="placeholder"/>
        </w:category>
        <w:types>
          <w:type w:val="bbPlcHdr"/>
        </w:types>
        <w:behaviors>
          <w:behavior w:val="content"/>
        </w:behaviors>
        <w:guid w:val="{4C30F695-08DB-4A02-BF31-849D4D7245CE}"/>
      </w:docPartPr>
      <w:docPartBody>
        <w:p w:rsidR="009C5E35" w:rsidRDefault="009C5E3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5831"/>
    <w:rsid w:val="00895831"/>
    <w:rsid w:val="009C5E3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D0D28826FAB47EFA985CF1B1D1105C2">
    <w:name w:val="4D0D28826FAB47EFA985CF1B1D1105C2"/>
  </w:style>
  <w:style w:type="paragraph" w:customStyle="1" w:styleId="BC413702421A4BB09B095DEA07D3D754">
    <w:name w:val="BC413702421A4BB09B095DEA07D3D75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EFFFC0E3EF64F4995188A2324EA0A2A">
    <w:name w:val="0EFFFC0E3EF64F4995188A2324EA0A2A"/>
  </w:style>
  <w:style w:type="paragraph" w:customStyle="1" w:styleId="17F11155984E40CBB1F7B9112217B394">
    <w:name w:val="17F11155984E40CBB1F7B9112217B394"/>
  </w:style>
  <w:style w:type="paragraph" w:customStyle="1" w:styleId="F05B1B123BB34F4893519343272CD6B6">
    <w:name w:val="F05B1B123BB34F4893519343272CD6B6"/>
  </w:style>
  <w:style w:type="paragraph" w:customStyle="1" w:styleId="BC73A8AB541F491DB4E5480DDB3438EB">
    <w:name w:val="BC73A8AB541F491DB4E5480DDB3438EB"/>
  </w:style>
  <w:style w:type="paragraph" w:customStyle="1" w:styleId="F92F782B7CF24424A3416119699FFBCE">
    <w:name w:val="F92F782B7CF24424A3416119699FFBCE"/>
  </w:style>
  <w:style w:type="paragraph" w:customStyle="1" w:styleId="D03B65064A654448A7F9B97578A01A5A">
    <w:name w:val="D03B65064A654448A7F9B97578A01A5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69103D6-E30C-4A0B-99A0-31A3E64DBBFF}"/>
</file>

<file path=customXml/itemProps2.xml><?xml version="1.0" encoding="utf-8"?>
<ds:datastoreItem xmlns:ds="http://schemas.openxmlformats.org/officeDocument/2006/customXml" ds:itemID="{77A193EE-88B7-4F2F-A34F-D39F09A6DBDA}"/>
</file>

<file path=customXml/itemProps3.xml><?xml version="1.0" encoding="utf-8"?>
<ds:datastoreItem xmlns:ds="http://schemas.openxmlformats.org/officeDocument/2006/customXml" ds:itemID="{11A23203-C0BF-49C7-B10C-280233C66012}"/>
</file>

<file path=docProps/app.xml><?xml version="1.0" encoding="utf-8"?>
<Properties xmlns="http://schemas.openxmlformats.org/officeDocument/2006/extended-properties" xmlns:vt="http://schemas.openxmlformats.org/officeDocument/2006/docPropsVTypes">
  <Template>Normal</Template>
  <TotalTime>8</TotalTime>
  <Pages>2</Pages>
  <Words>251</Words>
  <Characters>1284</Characters>
  <Application>Microsoft Office Word</Application>
  <DocSecurity>0</DocSecurity>
  <Lines>25</Lines>
  <Paragraphs>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Nationell enhet inom polisen för utredning av brott mot lantbrukare av djurrättsaktivister</vt:lpstr>
      <vt:lpstr>
      </vt:lpstr>
    </vt:vector>
  </TitlesOfParts>
  <Company>Sveriges riksdag</Company>
  <LinksUpToDate>false</LinksUpToDate>
  <CharactersWithSpaces>1529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