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84F" w:rsidRPr="002E0F63" w:rsidRDefault="0006184F" w:rsidP="004A582F">
      <w:pPr>
        <w:pStyle w:val="Hemstlrubrik"/>
      </w:pPr>
      <w:r w:rsidRPr="002E0F63">
        <w:t>Förslag till riksdagsbeslut</w:t>
      </w:r>
    </w:p>
    <w:p w:rsidR="00DB71AE" w:rsidRPr="002E0F63" w:rsidRDefault="00DB71AE">
      <w:pPr>
        <w:pStyle w:val="Hemstlatt"/>
        <w:ind w:left="0"/>
      </w:pPr>
      <w:r w:rsidRPr="002E0F63">
        <w:t>Riksdagen tillkännager för regeringen som sin mening vad i motionen anförs om ökat samhälleligt ansvar för konsumentrådgivning i hela landet.</w:t>
      </w:r>
    </w:p>
    <w:p w:rsidR="00E84F25" w:rsidRPr="002E0F63" w:rsidRDefault="007C6092" w:rsidP="00E22893">
      <w:pPr>
        <w:pStyle w:val="Rubrik1"/>
      </w:pPr>
      <w:r w:rsidRPr="002E0F63">
        <w:t>Motivering</w:t>
      </w:r>
    </w:p>
    <w:p w:rsidR="0006184F" w:rsidRPr="002E0F63" w:rsidRDefault="0006184F" w:rsidP="00B11F7D">
      <w:r w:rsidRPr="002E0F63">
        <w:t>Konsumentverkets uppgift är att stärka konsumenternas ställning och infl</w:t>
      </w:r>
      <w:r w:rsidRPr="002E0F63">
        <w:t>y</w:t>
      </w:r>
      <w:r w:rsidRPr="002E0F63">
        <w:t>tande på marknaden samt att öka hushållens möjligheter att utnyttja sina ek</w:t>
      </w:r>
      <w:r w:rsidRPr="002E0F63">
        <w:t>o</w:t>
      </w:r>
      <w:r w:rsidRPr="002E0F63">
        <w:t>nomiska och andra resurser effektivt. Konsumentverket ska arbeta för att stärka skyddet av konsumenternas hälsa och säkerhet samt utveckla sådana konsumtions- och produktionsmönster som minskar påfrestningarna på miljön och bidra till en långsiktigt hållbar utveckling. Slutligen ska Konsumentverket öka konsumenternas tillgång till god vägledning/rådgivning, information och utbildning. Uppgifterna är många och viktiga – inte minst i en tid då en mängd verksamheter och tjänster numera ska väljas av konsumenterna själva. Val av teleoperatör, PPM-fonder, digital-tv-leverantör, elbolag osv. – listan kan göras lång på val som konsumenterna nu ställs inför och där kvalitet, pris och marknadsjämförelser inte alltid är enkla att ta fram för den enskilde ko</w:t>
      </w:r>
      <w:r w:rsidRPr="002E0F63">
        <w:t>n</w:t>
      </w:r>
      <w:r w:rsidRPr="002E0F63">
        <w:t>sumenten.</w:t>
      </w:r>
    </w:p>
    <w:p w:rsidR="0006184F" w:rsidRPr="002E0F63" w:rsidRDefault="0006184F" w:rsidP="001533EF">
      <w:pPr>
        <w:pStyle w:val="Normaltindrag"/>
      </w:pPr>
      <w:r w:rsidRPr="002E0F63">
        <w:t>Idag har Konsumentverket ingen rådgivning till enskilda konsumenter, utan den enskilda rådgivningen ska i</w:t>
      </w:r>
      <w:r w:rsidR="00B11F7D" w:rsidRPr="002E0F63">
        <w:t xml:space="preserve"> </w:t>
      </w:r>
      <w:r w:rsidRPr="002E0F63">
        <w:t>stället kommunernas konsumentvägled</w:t>
      </w:r>
      <w:r w:rsidRPr="002E0F63">
        <w:t>a</w:t>
      </w:r>
      <w:r w:rsidRPr="002E0F63">
        <w:t>re stå för. Det är upp till varje kommun att besluta om kommuninvånarna ska ha tillgång till en konsumentvägledare. Därigenom saknar 36 av Sveriges 290 kommuner konsumentvägledare – kommuninvånarna står helt utan personlig rådgivning.</w:t>
      </w:r>
    </w:p>
    <w:p w:rsidR="0006184F" w:rsidRPr="002E0F63" w:rsidRDefault="0006184F" w:rsidP="001533EF">
      <w:pPr>
        <w:pStyle w:val="Normaltindrag"/>
      </w:pPr>
      <w:r w:rsidRPr="002E0F63">
        <w:t>För att kunna påverka pris och kvalitet krävs kunskap om olika alternativ och om vilka rättigheter vi konsumenter har. Det kräver starka konsumento</w:t>
      </w:r>
      <w:r w:rsidRPr="002E0F63">
        <w:t>r</w:t>
      </w:r>
      <w:r w:rsidRPr="002E0F63">
        <w:t>ganisationer och förbättrad konsumentvägledning. Genom att en del av Sver</w:t>
      </w:r>
      <w:r w:rsidRPr="002E0F63">
        <w:t>i</w:t>
      </w:r>
      <w:r w:rsidRPr="002E0F63">
        <w:t>ges kommuner inte tillhandahåller konsumentupplysning i samma utsträc</w:t>
      </w:r>
      <w:r w:rsidRPr="002E0F63">
        <w:t>k</w:t>
      </w:r>
      <w:r w:rsidRPr="002E0F63">
        <w:lastRenderedPageBreak/>
        <w:t>ning har inte alla invånare i Sverige samma möjligheter och rättigheter att få konsumentskydd och rådgivning. För att säkra tillgången till konsumentrå</w:t>
      </w:r>
      <w:r w:rsidRPr="002E0F63">
        <w:t>d</w:t>
      </w:r>
      <w:r w:rsidRPr="002E0F63">
        <w:t>givning finns i huvudsak två vägar att gå. Antingen genom ökade krav på kommunerna att tillgodose medborgarnas tillgång till konsumentupplysning, eller genom ett direkt statlig ansvarstagande genom förstärkt ansvar och u</w:t>
      </w:r>
      <w:r w:rsidRPr="002E0F63">
        <w:t>t</w:t>
      </w:r>
      <w:r w:rsidRPr="002E0F63">
        <w:t>vidgad roll för Konsumentverket. En utredning bör tillsättas för att utreda förutsättningarna för ett ökat statligt ansvar för konsumentrådgivning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0F63">
        <w:trPr>
          <w:cantSplit/>
        </w:trPr>
        <w:tc>
          <w:tcPr>
            <w:tcW w:w="3046" w:type="dxa"/>
          </w:tcPr>
          <w:p w:rsidR="00DB71AE" w:rsidRPr="002E0F63" w:rsidRDefault="00DB71AE">
            <w:pPr>
              <w:pStyle w:val="UnderskriftDatum"/>
              <w:spacing w:before="240"/>
            </w:pPr>
            <w:r w:rsidRPr="002E0F63">
              <w:t>Stockholm den 25 oktober 2006</w:t>
            </w:r>
          </w:p>
        </w:tc>
        <w:tc>
          <w:tcPr>
            <w:tcW w:w="3047" w:type="dxa"/>
          </w:tcPr>
          <w:p w:rsidR="00DB71AE" w:rsidRPr="002E0F63" w:rsidRDefault="00DB71AE">
            <w:pPr>
              <w:pStyle w:val="Underskrifter"/>
              <w:spacing w:before="240"/>
            </w:pPr>
          </w:p>
        </w:tc>
      </w:tr>
      <w:tr w:rsidR="00000000" w:rsidRPr="002E0F63">
        <w:trPr>
          <w:cantSplit/>
        </w:trPr>
        <w:tc>
          <w:tcPr>
            <w:tcW w:w="3046" w:type="dxa"/>
          </w:tcPr>
          <w:p w:rsidR="00DB71AE" w:rsidRPr="002E0F63" w:rsidRDefault="00DB71AE">
            <w:pPr>
              <w:pStyle w:val="Underskrifter"/>
            </w:pPr>
            <w:r w:rsidRPr="002E0F63">
              <w:t>Tomas Eneroth (s)</w:t>
            </w:r>
          </w:p>
        </w:tc>
        <w:tc>
          <w:tcPr>
            <w:tcW w:w="3046" w:type="dxa"/>
          </w:tcPr>
          <w:p w:rsidR="00DB71AE" w:rsidRPr="002E0F63" w:rsidRDefault="00DB71AE">
            <w:pPr>
              <w:pStyle w:val="Underskrifter"/>
            </w:pPr>
          </w:p>
        </w:tc>
      </w:tr>
    </w:tbl>
    <w:p w:rsidR="0006184F" w:rsidRPr="002E0F63" w:rsidRDefault="0006184F" w:rsidP="00B11F7D">
      <w:pPr>
        <w:pStyle w:val="Normaltindrag"/>
      </w:pPr>
    </w:p>
    <w:sectPr w:rsidR="0006184F" w:rsidRPr="002E0F63" w:rsidSect="00B11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1AE" w:rsidRPr="002E0F63" w:rsidRDefault="00DB71AE">
      <w:r w:rsidRPr="002E0F63">
        <w:separator/>
      </w:r>
    </w:p>
  </w:endnote>
  <w:endnote w:type="continuationSeparator" w:id="0">
    <w:p w:rsidR="00DB71AE" w:rsidRPr="002E0F63" w:rsidRDefault="00DB71AE">
      <w:r w:rsidRPr="002E0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82F" w:rsidRPr="002E0F63" w:rsidRDefault="002E0F63" w:rsidP="00B11F7D">
    <w:pPr>
      <w:pStyle w:val="Sidfot"/>
    </w:pPr>
    <w:r w:rsidRPr="002E0F6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8329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F7D" w:rsidRDefault="00DB71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11F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1F7D" w:rsidRDefault="00DB71AE">
                    <w:pPr>
                      <w:pStyle w:val="NormalS5sidnrV"/>
                    </w:pPr>
                    <w:r>
                      <w:fldChar w:fldCharType="begin"/>
                    </w:r>
                    <w:r w:rsidR="00B11F7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82F" w:rsidRPr="002E0F63" w:rsidRDefault="002E0F63" w:rsidP="00B11F7D">
    <w:pPr>
      <w:pStyle w:val="Sidfot"/>
    </w:pPr>
    <w:r w:rsidRPr="002E0F6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6888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F7D" w:rsidRDefault="00DB71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F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F7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F7D" w:rsidRDefault="00DB71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F7D">
                      <w:instrText xml:space="preserve"> PAGE *\charformat</w:instrText>
                    </w:r>
                    <w:r>
                      <w:fldChar w:fldCharType="separate"/>
                    </w:r>
                    <w:r w:rsidR="00B11F7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82F" w:rsidRPr="002E0F63" w:rsidRDefault="002E0F63" w:rsidP="00B11F7D">
    <w:pPr>
      <w:pStyle w:val="Sidfot"/>
    </w:pPr>
    <w:r w:rsidRPr="002E0F6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15306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F7D" w:rsidRDefault="00DB71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F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F7D" w:rsidRDefault="00DB71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F7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1AE" w:rsidRPr="002E0F63" w:rsidRDefault="00DB71AE">
      <w:r w:rsidRPr="002E0F63">
        <w:separator/>
      </w:r>
    </w:p>
  </w:footnote>
  <w:footnote w:type="continuationSeparator" w:id="0">
    <w:p w:rsidR="00DB71AE" w:rsidRPr="002E0F63" w:rsidRDefault="00DB71AE">
      <w:r w:rsidRPr="002E0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82F" w:rsidRPr="002E0F63" w:rsidRDefault="002E0F63" w:rsidP="00B11F7D">
    <w:pPr>
      <w:pStyle w:val="Sidhuvud"/>
    </w:pPr>
    <w:r w:rsidRPr="002E0F6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6077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F7D" w:rsidRDefault="00DB71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11F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F7D">
                            <w:t>2006/07</w:t>
                          </w:r>
                          <w:r>
                            <w:fldChar w:fldCharType="end"/>
                          </w:r>
                          <w:r w:rsidR="00B11F7D">
                            <w:t>:</w:t>
                          </w:r>
                          <w:r>
                            <w:fldChar w:fldCharType="begin"/>
                          </w:r>
                          <w:r w:rsidR="00B11F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F7D">
                            <w:t>C368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1F7D" w:rsidRDefault="00DB71AE">
                    <w:pPr>
                      <w:pStyle w:val="KantRubrikS5V"/>
                    </w:pPr>
                    <w:r>
                      <w:fldChar w:fldCharType="begin"/>
                    </w:r>
                    <w:r w:rsidR="00B11F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F7D">
                      <w:t>2006/07</w:t>
                    </w:r>
                    <w:r>
                      <w:fldChar w:fldCharType="end"/>
                    </w:r>
                    <w:r w:rsidR="00B11F7D">
                      <w:t>:</w:t>
                    </w:r>
                    <w:r>
                      <w:fldChar w:fldCharType="begin"/>
                    </w:r>
                    <w:r w:rsidR="00B11F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F7D">
                      <w:t>C368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582F" w:rsidRPr="002E0F63" w:rsidRDefault="002E0F63" w:rsidP="00B11F7D">
    <w:pPr>
      <w:pStyle w:val="Sidhuvud"/>
    </w:pPr>
    <w:r w:rsidRPr="002E0F6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5370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F7D" w:rsidRDefault="00DB71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11F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F7D">
                            <w:t>2006/07</w:t>
                          </w:r>
                          <w:r>
                            <w:fldChar w:fldCharType="end"/>
                          </w:r>
                          <w:r w:rsidR="00B11F7D">
                            <w:t>:</w:t>
                          </w:r>
                          <w:r>
                            <w:fldChar w:fldCharType="begin"/>
                          </w:r>
                          <w:r w:rsidR="00B11F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F7D">
                            <w:t>C368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1F7D" w:rsidRDefault="00DB71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11F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F7D">
                      <w:t>2006/07</w:t>
                    </w:r>
                    <w:r>
                      <w:fldChar w:fldCharType="end"/>
                    </w:r>
                    <w:r w:rsidR="00B11F7D">
                      <w:t>:</w:t>
                    </w:r>
                    <w:r>
                      <w:fldChar w:fldCharType="begin"/>
                    </w:r>
                    <w:r w:rsidR="00B11F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F7D">
                      <w:t>C368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1AE" w:rsidRPr="002E0F63" w:rsidRDefault="00DB71AE">
    <w:pPr>
      <w:pStyle w:val="FSHNormal"/>
      <w:tabs>
        <w:tab w:val="right" w:pos="5840"/>
      </w:tabs>
    </w:pPr>
    <w:r w:rsidRPr="002E0F63">
      <w:br/>
    </w:r>
    <w:r w:rsidRPr="002E0F63">
      <w:fldChar w:fldCharType="begin" w:fldLock="1"/>
    </w:r>
    <w:r w:rsidRPr="002E0F63">
      <w:instrText xml:space="preserve"> DOCPROPERTY</w:instrText>
    </w:r>
    <w:r w:rsidRPr="002E0F63">
      <w:rPr>
        <w:sz w:val="18"/>
      </w:rPr>
      <w:instrText xml:space="preserve"> "YearUser" *\charformat </w:instrText>
    </w:r>
    <w:r w:rsidRPr="002E0F63">
      <w:fldChar w:fldCharType="separate"/>
    </w:r>
    <w:r w:rsidRPr="002E0F63">
      <w:t>2006/07</w:t>
    </w:r>
    <w:r w:rsidRPr="002E0F63">
      <w:fldChar w:fldCharType="end"/>
    </w:r>
    <w:r w:rsidRPr="002E0F63">
      <w:t xml:space="preserve"> </w:t>
    </w:r>
    <w:r w:rsidRPr="002E0F63">
      <w:tab/>
      <w:t xml:space="preserve">mnr: </w:t>
    </w:r>
    <w:r w:rsidRPr="002E0F63">
      <w:fldChar w:fldCharType="begin" w:fldLock="1"/>
    </w:r>
    <w:r w:rsidRPr="002E0F63">
      <w:instrText xml:space="preserve"> DOCPROPERTY</w:instrText>
    </w:r>
    <w:r w:rsidRPr="002E0F63">
      <w:rPr>
        <w:sz w:val="18"/>
      </w:rPr>
      <w:instrText xml:space="preserve"> "Motionsnummer" *\charformat </w:instrText>
    </w:r>
    <w:r w:rsidRPr="002E0F63">
      <w:fldChar w:fldCharType="separate"/>
    </w:r>
    <w:r w:rsidRPr="002E0F63">
      <w:t>C368</w:t>
    </w:r>
    <w:r w:rsidRPr="002E0F63">
      <w:fldChar w:fldCharType="end"/>
    </w:r>
    <w:r w:rsidRPr="002E0F63">
      <w:br/>
    </w:r>
    <w:r w:rsidRPr="002E0F63">
      <w:fldChar w:fldCharType="begin" w:fldLock="1"/>
    </w:r>
    <w:r w:rsidRPr="002E0F63">
      <w:instrText xml:space="preserve"> DOCPROPERTY</w:instrText>
    </w:r>
    <w:r w:rsidRPr="002E0F63">
      <w:rPr>
        <w:sz w:val="18"/>
      </w:rPr>
      <w:instrText xml:space="preserve"> "Samling" *\charformat </w:instrText>
    </w:r>
    <w:r w:rsidRPr="002E0F63">
      <w:fldChar w:fldCharType="end"/>
    </w:r>
    <w:r w:rsidRPr="002E0F63">
      <w:tab/>
      <w:t xml:space="preserve">pnr: </w:t>
    </w:r>
    <w:r w:rsidRPr="002E0F63">
      <w:fldChar w:fldCharType="begin" w:fldLock="1"/>
    </w:r>
    <w:r w:rsidRPr="002E0F63">
      <w:instrText xml:space="preserve"> DOCPROPERTY</w:instrText>
    </w:r>
    <w:r w:rsidRPr="002E0F63">
      <w:rPr>
        <w:sz w:val="18"/>
      </w:rPr>
      <w:instrText xml:space="preserve"> "Partinummer" *\charformat </w:instrText>
    </w:r>
    <w:r w:rsidRPr="002E0F63">
      <w:fldChar w:fldCharType="separate"/>
    </w:r>
    <w:r w:rsidRPr="002E0F63">
      <w:t>s66129</w:t>
    </w:r>
    <w:r w:rsidRPr="002E0F63">
      <w:fldChar w:fldCharType="end"/>
    </w:r>
  </w:p>
  <w:p w:rsidR="00DB71AE" w:rsidRPr="002E0F63" w:rsidRDefault="00DB71AE">
    <w:pPr>
      <w:pStyle w:val="FSHRub1"/>
    </w:pPr>
    <w:r w:rsidRPr="002E0F63">
      <w:t>Motion till riksdagen</w:t>
    </w:r>
    <w:r w:rsidRPr="002E0F63">
      <w:br/>
    </w:r>
    <w:r w:rsidRPr="002E0F63">
      <w:fldChar w:fldCharType="begin" w:fldLock="1"/>
    </w:r>
    <w:r w:rsidRPr="002E0F63">
      <w:instrText xml:space="preserve"> DOCPROPERTY "YearUser" *\charformat </w:instrText>
    </w:r>
    <w:r w:rsidRPr="002E0F63">
      <w:fldChar w:fldCharType="separate"/>
    </w:r>
    <w:r w:rsidRPr="002E0F63">
      <w:t>2006/07</w:t>
    </w:r>
    <w:r w:rsidRPr="002E0F63">
      <w:fldChar w:fldCharType="end"/>
    </w:r>
    <w:r w:rsidRPr="002E0F63">
      <w:t>:</w:t>
    </w:r>
    <w:r w:rsidRPr="002E0F63">
      <w:fldChar w:fldCharType="begin" w:fldLock="1"/>
    </w:r>
    <w:r w:rsidRPr="002E0F63">
      <w:instrText xml:space="preserve"> DOCPROPERTY "Motionsnummer" *\charformat </w:instrText>
    </w:r>
    <w:r w:rsidRPr="002E0F63">
      <w:fldChar w:fldCharType="separate"/>
    </w:r>
    <w:r w:rsidRPr="002E0F63">
      <w:t>C368</w:t>
    </w:r>
    <w:r w:rsidRPr="002E0F63">
      <w:fldChar w:fldCharType="end"/>
    </w:r>
  </w:p>
  <w:p w:rsidR="00DB71AE" w:rsidRPr="002E0F63" w:rsidRDefault="00DB71AE">
    <w:pPr>
      <w:pStyle w:val="FSHNormalS5"/>
    </w:pPr>
    <w:r w:rsidRPr="002E0F63">
      <w:fldChar w:fldCharType="begin" w:fldLock="1"/>
    </w:r>
    <w:r w:rsidRPr="002E0F63">
      <w:instrText xml:space="preserve"> DOCPROPERTY "MotionarText" *\charformat </w:instrText>
    </w:r>
    <w:r w:rsidRPr="002E0F63">
      <w:fldChar w:fldCharType="separate"/>
    </w:r>
    <w:r w:rsidRPr="002E0F63">
      <w:t>av Tomas Eneroth (s)</w:t>
    </w:r>
    <w:r w:rsidRPr="002E0F63">
      <w:fldChar w:fldCharType="end"/>
    </w:r>
    <w:r w:rsidRPr="002E0F63">
      <w:br/>
    </w:r>
    <w:r w:rsidRPr="002E0F63">
      <w:fldChar w:fldCharType="begin" w:fldLock="1"/>
    </w:r>
    <w:r w:rsidRPr="002E0F63">
      <w:instrText xml:space="preserve"> DOCPROPERTY "SvarFrasKort" *\charformat </w:instrText>
    </w:r>
    <w:r w:rsidRPr="002E0F63">
      <w:fldChar w:fldCharType="end"/>
    </w:r>
  </w:p>
  <w:p w:rsidR="00DB71AE" w:rsidRPr="002E0F63" w:rsidRDefault="00DB71AE">
    <w:pPr>
      <w:pStyle w:val="FSHTitel"/>
    </w:pPr>
    <w:r w:rsidRPr="002E0F63">
      <w:fldChar w:fldCharType="begin" w:fldLock="1"/>
    </w:r>
    <w:r w:rsidRPr="002E0F63">
      <w:instrText xml:space="preserve"> DOCPROPERTY</w:instrText>
    </w:r>
    <w:r w:rsidRPr="002E0F63">
      <w:rPr>
        <w:sz w:val="18"/>
      </w:rPr>
      <w:instrText xml:space="preserve"> "RubrikSvar" *\charformat </w:instrText>
    </w:r>
    <w:r w:rsidRPr="002E0F63">
      <w:fldChar w:fldCharType="separate"/>
    </w:r>
    <w:r w:rsidRPr="002E0F63">
      <w:t>Konsumentrådgivning</w:t>
    </w:r>
    <w:r w:rsidRPr="002E0F63">
      <w:fldChar w:fldCharType="end"/>
    </w:r>
  </w:p>
  <w:p w:rsidR="00DB71AE" w:rsidRPr="002E0F63" w:rsidRDefault="00DB71AE">
    <w:pPr>
      <w:pStyle w:val="Normal00"/>
    </w:pPr>
  </w:p>
  <w:p w:rsidR="00B11F7D" w:rsidRPr="002E0F63" w:rsidRDefault="00B11F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5421349">
    <w:abstractNumId w:val="13"/>
  </w:num>
  <w:num w:numId="2" w16cid:durableId="85005087">
    <w:abstractNumId w:val="10"/>
  </w:num>
  <w:num w:numId="3" w16cid:durableId="1327586203">
    <w:abstractNumId w:val="11"/>
  </w:num>
  <w:num w:numId="4" w16cid:durableId="52588780">
    <w:abstractNumId w:val="12"/>
  </w:num>
  <w:num w:numId="5" w16cid:durableId="1803113353">
    <w:abstractNumId w:val="8"/>
  </w:num>
  <w:num w:numId="6" w16cid:durableId="1890024352">
    <w:abstractNumId w:val="3"/>
  </w:num>
  <w:num w:numId="7" w16cid:durableId="2017684003">
    <w:abstractNumId w:val="2"/>
  </w:num>
  <w:num w:numId="8" w16cid:durableId="472212321">
    <w:abstractNumId w:val="1"/>
  </w:num>
  <w:num w:numId="9" w16cid:durableId="1245649395">
    <w:abstractNumId w:val="0"/>
  </w:num>
  <w:num w:numId="10" w16cid:durableId="887717113">
    <w:abstractNumId w:val="9"/>
  </w:num>
  <w:num w:numId="11" w16cid:durableId="724571820">
    <w:abstractNumId w:val="7"/>
  </w:num>
  <w:num w:numId="12" w16cid:durableId="1925988875">
    <w:abstractNumId w:val="6"/>
  </w:num>
  <w:num w:numId="13" w16cid:durableId="1425346168">
    <w:abstractNumId w:val="5"/>
  </w:num>
  <w:num w:numId="14" w16cid:durableId="1423258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042520C7-60F5-4483-8053-858F5CC61EA2}"/>
  </w:docVars>
  <w:rsids>
    <w:rsidRoot w:val="002E0F63"/>
    <w:rsid w:val="00002742"/>
    <w:rsid w:val="000220F8"/>
    <w:rsid w:val="00034058"/>
    <w:rsid w:val="00040D14"/>
    <w:rsid w:val="0004381F"/>
    <w:rsid w:val="0006184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533EF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0F63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582F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678F"/>
    <w:rsid w:val="00B11F7D"/>
    <w:rsid w:val="00B13BF0"/>
    <w:rsid w:val="00B33C81"/>
    <w:rsid w:val="00B34666"/>
    <w:rsid w:val="00B67E5B"/>
    <w:rsid w:val="00B90265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A7415"/>
    <w:rsid w:val="00DB71AE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ECF9C2-AB92-448A-9C27-157BA813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2039</Characters>
  <Application>Microsoft Office Word</Application>
  <DocSecurity>4</DocSecurity>
  <Lines>39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2025-12-16T23:46:00Z</dcterms:created>
  <dcterms:modified xsi:type="dcterms:W3CDTF">2025-12-16T23:46:00Z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Konsumentrådgivning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Konsumentrådgivning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20062007000000000115000661290069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20062007000000000115000661290069</vt:lpwstr>
  </property>
  <property fmtid="{D5CDD505-2E9C-101B-9397-08002B2CF9AE}" pid="50" name="nummer">
    <vt:lpwstr>368</vt:lpwstr>
  </property>
  <property fmtid="{D5CDD505-2E9C-101B-9397-08002B2CF9AE}" pid="51" name="utskottsbeteckning">
    <vt:lpwstr>C</vt:lpwstr>
  </property>
  <property fmtid="{D5CDD505-2E9C-101B-9397-08002B2CF9AE}" pid="52" name="GlobalUID">
    <vt:lpwstr>{201117CC-9EB4-459A-8265-E7FFC0701996}</vt:lpwstr>
  </property>
  <property fmtid="{D5CDD505-2E9C-101B-9397-08002B2CF9AE}" pid="53" name="Överföringar">
    <vt:i4>0</vt:i4>
  </property>
  <property fmtid="{D5CDD505-2E9C-101B-9397-08002B2CF9AE}" pid="54" name="Checksum">
    <vt:lpwstr>*0005119166173*</vt:lpwstr>
  </property>
  <property fmtid="{D5CDD505-2E9C-101B-9397-08002B2CF9AE}" pid="55" name="skuggnummer">
    <vt:lpwstr>2208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17:58:43.765</vt:lpwstr>
  </property>
  <property fmtid="{D5CDD505-2E9C-101B-9397-08002B2CF9AE}" pid="58" name="urixGuid">
    <vt:lpwstr>{10F04E67-97DB-4BDA-AA22-13757ACB1B98}</vt:lpwstr>
  </property>
</Properties>
</file>