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5D1A" w:rsidRPr="005151A7" w:rsidRDefault="005D5D1A" w:rsidP="002321E1">
      <w:pPr>
        <w:pStyle w:val="Hemstlrubrik"/>
      </w:pPr>
      <w:r w:rsidRPr="005151A7">
        <w:t>Förslag till riksdagsbeslut</w:t>
      </w:r>
    </w:p>
    <w:p w:rsidR="007B1C41" w:rsidRPr="005151A7" w:rsidRDefault="007B1C41">
      <w:pPr>
        <w:pStyle w:val="Hemstlatt"/>
        <w:ind w:left="0"/>
      </w:pPr>
      <w:r w:rsidRPr="005151A7">
        <w:t xml:space="preserve">Riksdagen tillkännager för regeringen som sin mening vad i motionen anförs om stödområdesindelning. </w:t>
      </w:r>
    </w:p>
    <w:p w:rsidR="00E84F25" w:rsidRPr="005151A7" w:rsidRDefault="007C6092" w:rsidP="002321E1">
      <w:pPr>
        <w:pStyle w:val="Rubrik1"/>
      </w:pPr>
      <w:r w:rsidRPr="005151A7">
        <w:t>Motivering</w:t>
      </w:r>
    </w:p>
    <w:p w:rsidR="005D5D1A" w:rsidRPr="005151A7" w:rsidRDefault="005D5D1A" w:rsidP="002321E1">
      <w:r w:rsidRPr="005151A7">
        <w:t>Stödområdesindelningen är en viktig näringspolitisk fråga för många av våra kommuner. I vilket stödområde kommunerna hamnar beror på de</w:t>
      </w:r>
      <w:r w:rsidR="00CB5DFE" w:rsidRPr="005151A7">
        <w:t>ra</w:t>
      </w:r>
      <w:r w:rsidRPr="005151A7">
        <w:t>s behov av stödinsatser. Detta kan många gånger ses som godtyckligt bedömt eftersom kommuner med liknande förutsättningar hamnar i olika stödområdeskategor</w:t>
      </w:r>
      <w:r w:rsidRPr="005151A7">
        <w:t>i</w:t>
      </w:r>
      <w:r w:rsidRPr="005151A7">
        <w:t>er. När ett företag väljer etableringsort väljer det den ort där de bästa föru</w:t>
      </w:r>
      <w:r w:rsidRPr="005151A7">
        <w:t>t</w:t>
      </w:r>
      <w:r w:rsidRPr="005151A7">
        <w:t>sättningarna råder</w:t>
      </w:r>
      <w:r w:rsidR="00CB5DFE" w:rsidRPr="005151A7">
        <w:t>,</w:t>
      </w:r>
      <w:r w:rsidRPr="005151A7">
        <w:t xml:space="preserve"> och då spelar stödområdsindelningen ofta en avgörande roll. </w:t>
      </w:r>
    </w:p>
    <w:p w:rsidR="005D5D1A" w:rsidRPr="005151A7" w:rsidRDefault="005D5D1A" w:rsidP="002321E1">
      <w:pPr>
        <w:pStyle w:val="Normaltindrag"/>
      </w:pPr>
      <w:r w:rsidRPr="005151A7">
        <w:t>Kramfors och Sollefteå kommuner är belägna intill varandra. Sollefteå är en kommun som drabbats hårt av regementsnedläggningar, befolkning</w:t>
      </w:r>
      <w:r w:rsidRPr="005151A7">
        <w:t>s</w:t>
      </w:r>
      <w:r w:rsidRPr="005151A7">
        <w:t>minskning, arbetslöshet osv. och</w:t>
      </w:r>
      <w:r w:rsidR="00CB5DFE" w:rsidRPr="005151A7">
        <w:t xml:space="preserve"> är </w:t>
      </w:r>
      <w:r w:rsidRPr="005151A7">
        <w:t>därmed med all rätt inplacerad i stödo</w:t>
      </w:r>
      <w:r w:rsidRPr="005151A7">
        <w:t>m</w:t>
      </w:r>
      <w:r w:rsidRPr="005151A7">
        <w:t xml:space="preserve">råde </w:t>
      </w:r>
      <w:smartTag w:uri="urn:schemas-microsoft-com:office:smarttags" w:element="metricconverter">
        <w:smartTagPr>
          <w:attr w:name="ProductID" w:val="2?A"/>
        </w:smartTagPr>
        <w:r w:rsidRPr="005151A7">
          <w:t>2 A</w:t>
        </w:r>
      </w:smartTag>
      <w:r w:rsidRPr="005151A7">
        <w:t>. Men samma problem med befolkningsminskning, arbetslöshet, osv. råder i Kramfors, eftersom arbetsmarknaden till viss del är gemensam. Trots detta är ändå Kramfors inplacerad i stödområde 2 B.</w:t>
      </w:r>
    </w:p>
    <w:p w:rsidR="005D5D1A" w:rsidRPr="005151A7" w:rsidRDefault="005D5D1A" w:rsidP="002321E1">
      <w:pPr>
        <w:pStyle w:val="Normaltindrag"/>
      </w:pPr>
      <w:r w:rsidRPr="005151A7">
        <w:t>Problemen är desamma i de både kommunerna</w:t>
      </w:r>
      <w:r w:rsidR="00CB5DFE" w:rsidRPr="005151A7">
        <w:t>, och</w:t>
      </w:r>
      <w:r w:rsidRPr="005151A7">
        <w:t xml:space="preserve"> därför är det rimligt att Kramfors uppgraderas till stödområde </w:t>
      </w:r>
      <w:smartTag w:uri="urn:schemas-microsoft-com:office:smarttags" w:element="metricconverter">
        <w:smartTagPr>
          <w:attr w:name="ProductID" w:val="2 A"/>
        </w:smartTagPr>
        <w:r w:rsidRPr="005151A7">
          <w:t>2 A</w:t>
        </w:r>
      </w:smartTag>
      <w:r w:rsidRPr="005151A7">
        <w:t xml:space="preserve">. Regeringen bör därför se över möjligheterna att dela in kommuner med i stort sett liknande förutsättningar i samma stödområde.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151A7">
        <w:trPr>
          <w:cantSplit/>
        </w:trPr>
        <w:tc>
          <w:tcPr>
            <w:tcW w:w="3046" w:type="dxa"/>
          </w:tcPr>
          <w:p w:rsidR="007B1C41" w:rsidRPr="005151A7" w:rsidRDefault="007B1C41">
            <w:pPr>
              <w:pStyle w:val="UnderskriftDatum"/>
              <w:spacing w:before="240"/>
            </w:pPr>
            <w:r w:rsidRPr="005151A7">
              <w:t>Stockholm den 26 oktober 2006</w:t>
            </w:r>
          </w:p>
        </w:tc>
        <w:tc>
          <w:tcPr>
            <w:tcW w:w="3047" w:type="dxa"/>
          </w:tcPr>
          <w:p w:rsidR="007B1C41" w:rsidRPr="005151A7" w:rsidRDefault="007B1C41">
            <w:pPr>
              <w:pStyle w:val="Underskrifter"/>
              <w:spacing w:before="240"/>
            </w:pPr>
          </w:p>
        </w:tc>
      </w:tr>
      <w:tr w:rsidR="00000000" w:rsidRPr="005151A7">
        <w:trPr>
          <w:cantSplit/>
        </w:trPr>
        <w:tc>
          <w:tcPr>
            <w:tcW w:w="3046" w:type="dxa"/>
          </w:tcPr>
          <w:p w:rsidR="007B1C41" w:rsidRPr="005151A7" w:rsidRDefault="007B1C41">
            <w:pPr>
              <w:pStyle w:val="Underskrifter"/>
            </w:pPr>
            <w:r w:rsidRPr="005151A7">
              <w:t>Eva Sonidsson (s)</w:t>
            </w:r>
          </w:p>
        </w:tc>
        <w:tc>
          <w:tcPr>
            <w:tcW w:w="3046" w:type="dxa"/>
          </w:tcPr>
          <w:p w:rsidR="007B1C41" w:rsidRPr="005151A7" w:rsidRDefault="007B1C41">
            <w:pPr>
              <w:pStyle w:val="Underskrifter"/>
            </w:pPr>
            <w:r w:rsidRPr="005151A7">
              <w:t>Jasenko Omanovic (s)</w:t>
            </w:r>
          </w:p>
        </w:tc>
      </w:tr>
    </w:tbl>
    <w:p w:rsidR="005D5D1A" w:rsidRPr="005151A7" w:rsidRDefault="005D5D1A" w:rsidP="002321E1">
      <w:pPr>
        <w:pStyle w:val="Normaltindrag"/>
      </w:pPr>
    </w:p>
    <w:sectPr w:rsidR="005D5D1A" w:rsidRPr="005151A7" w:rsidSect="00232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C41" w:rsidRPr="005151A7" w:rsidRDefault="007B1C41">
      <w:r w:rsidRPr="005151A7">
        <w:separator/>
      </w:r>
    </w:p>
  </w:endnote>
  <w:endnote w:type="continuationSeparator" w:id="0">
    <w:p w:rsidR="007B1C41" w:rsidRPr="005151A7" w:rsidRDefault="007B1C41">
      <w:r w:rsidRPr="005151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47B" w:rsidRPr="005151A7" w:rsidRDefault="005151A7" w:rsidP="002321E1">
    <w:pPr>
      <w:pStyle w:val="Sidfot"/>
    </w:pPr>
    <w:r w:rsidRPr="005151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935373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1E1" w:rsidRDefault="007B1C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321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321E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21E1" w:rsidRDefault="007B1C41">
                    <w:pPr>
                      <w:pStyle w:val="NormalS5sidnrV"/>
                    </w:pPr>
                    <w:r>
                      <w:fldChar w:fldCharType="begin"/>
                    </w:r>
                    <w:r w:rsidR="002321E1">
                      <w:instrText xml:space="preserve"> PAGE *\charformat</w:instrText>
                    </w:r>
                    <w:r>
                      <w:fldChar w:fldCharType="separate"/>
                    </w:r>
                    <w:r w:rsidR="002321E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1E1" w:rsidRPr="005151A7" w:rsidRDefault="005151A7" w:rsidP="002321E1">
    <w:pPr>
      <w:pStyle w:val="Sidfot"/>
    </w:pPr>
    <w:r w:rsidRPr="005151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703601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1E1" w:rsidRDefault="007B1C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321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321E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21E1" w:rsidRDefault="007B1C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321E1">
                      <w:instrText xml:space="preserve"> PAGE *\charformat</w:instrText>
                    </w:r>
                    <w:r>
                      <w:fldChar w:fldCharType="separate"/>
                    </w:r>
                    <w:r w:rsidR="002321E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47B" w:rsidRPr="005151A7" w:rsidRDefault="005151A7" w:rsidP="002321E1">
    <w:pPr>
      <w:pStyle w:val="Sidfot"/>
    </w:pPr>
    <w:r w:rsidRPr="005151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642731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1E1" w:rsidRDefault="007B1C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321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21E1" w:rsidRDefault="007B1C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321E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C41" w:rsidRPr="005151A7" w:rsidRDefault="007B1C41">
      <w:r w:rsidRPr="005151A7">
        <w:separator/>
      </w:r>
    </w:p>
  </w:footnote>
  <w:footnote w:type="continuationSeparator" w:id="0">
    <w:p w:rsidR="007B1C41" w:rsidRPr="005151A7" w:rsidRDefault="007B1C41">
      <w:r w:rsidRPr="005151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47B" w:rsidRPr="005151A7" w:rsidRDefault="005151A7" w:rsidP="002321E1">
    <w:pPr>
      <w:pStyle w:val="Sidhuvud"/>
    </w:pPr>
    <w:r w:rsidRPr="005151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574483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1E1" w:rsidRDefault="007B1C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321E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321E1">
                            <w:t>2006/07</w:t>
                          </w:r>
                          <w:r>
                            <w:fldChar w:fldCharType="end"/>
                          </w:r>
                          <w:r w:rsidR="002321E1">
                            <w:t>:</w:t>
                          </w:r>
                          <w:r>
                            <w:fldChar w:fldCharType="begin"/>
                          </w:r>
                          <w:r w:rsidR="002321E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321E1">
                            <w:t>N227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21E1" w:rsidRDefault="007B1C41">
                    <w:pPr>
                      <w:pStyle w:val="KantRubrikS5V"/>
                    </w:pPr>
                    <w:r>
                      <w:fldChar w:fldCharType="begin"/>
                    </w:r>
                    <w:r w:rsidR="002321E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321E1">
                      <w:t>2006/07</w:t>
                    </w:r>
                    <w:r>
                      <w:fldChar w:fldCharType="end"/>
                    </w:r>
                    <w:r w:rsidR="002321E1">
                      <w:t>:</w:t>
                    </w:r>
                    <w:r>
                      <w:fldChar w:fldCharType="begin"/>
                    </w:r>
                    <w:r w:rsidR="002321E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321E1">
                      <w:t>N227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1E1" w:rsidRPr="005151A7" w:rsidRDefault="005151A7" w:rsidP="002321E1">
    <w:pPr>
      <w:pStyle w:val="Sidhuvud"/>
    </w:pPr>
    <w:r w:rsidRPr="005151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122139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1E1" w:rsidRDefault="007B1C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321E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321E1">
                            <w:t>2006/07</w:t>
                          </w:r>
                          <w:r>
                            <w:fldChar w:fldCharType="end"/>
                          </w:r>
                          <w:r w:rsidR="002321E1">
                            <w:t>:</w:t>
                          </w:r>
                          <w:r>
                            <w:fldChar w:fldCharType="begin"/>
                          </w:r>
                          <w:r w:rsidR="002321E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321E1">
                            <w:t>N227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21E1" w:rsidRDefault="007B1C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321E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321E1">
                      <w:t>2006/07</w:t>
                    </w:r>
                    <w:r>
                      <w:fldChar w:fldCharType="end"/>
                    </w:r>
                    <w:r w:rsidR="002321E1">
                      <w:t>:</w:t>
                    </w:r>
                    <w:r>
                      <w:fldChar w:fldCharType="begin"/>
                    </w:r>
                    <w:r w:rsidR="002321E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321E1">
                      <w:t>N227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C41" w:rsidRPr="005151A7" w:rsidRDefault="007B1C41">
    <w:pPr>
      <w:pStyle w:val="FSHNormal"/>
      <w:tabs>
        <w:tab w:val="right" w:pos="5840"/>
      </w:tabs>
    </w:pPr>
    <w:r w:rsidRPr="005151A7">
      <w:br/>
    </w:r>
    <w:r w:rsidRPr="005151A7">
      <w:fldChar w:fldCharType="begin" w:fldLock="1"/>
    </w:r>
    <w:r w:rsidRPr="005151A7">
      <w:instrText xml:space="preserve"> DOCPROPERTY</w:instrText>
    </w:r>
    <w:r w:rsidRPr="005151A7">
      <w:rPr>
        <w:sz w:val="18"/>
      </w:rPr>
      <w:instrText xml:space="preserve"> "YearUser" *\charformat </w:instrText>
    </w:r>
    <w:r w:rsidRPr="005151A7">
      <w:fldChar w:fldCharType="separate"/>
    </w:r>
    <w:r w:rsidRPr="005151A7">
      <w:t>2006/07</w:t>
    </w:r>
    <w:r w:rsidRPr="005151A7">
      <w:fldChar w:fldCharType="end"/>
    </w:r>
    <w:r w:rsidRPr="005151A7">
      <w:t xml:space="preserve"> </w:t>
    </w:r>
    <w:r w:rsidRPr="005151A7">
      <w:tab/>
      <w:t xml:space="preserve">mnr: </w:t>
    </w:r>
    <w:r w:rsidRPr="005151A7">
      <w:fldChar w:fldCharType="begin" w:fldLock="1"/>
    </w:r>
    <w:r w:rsidRPr="005151A7">
      <w:instrText xml:space="preserve"> DOCPROPERTY</w:instrText>
    </w:r>
    <w:r w:rsidRPr="005151A7">
      <w:rPr>
        <w:sz w:val="18"/>
      </w:rPr>
      <w:instrText xml:space="preserve"> "Motionsnummer" *\charformat </w:instrText>
    </w:r>
    <w:r w:rsidRPr="005151A7">
      <w:fldChar w:fldCharType="separate"/>
    </w:r>
    <w:r w:rsidRPr="005151A7">
      <w:t>N227</w:t>
    </w:r>
    <w:r w:rsidRPr="005151A7">
      <w:fldChar w:fldCharType="end"/>
    </w:r>
    <w:r w:rsidRPr="005151A7">
      <w:br/>
    </w:r>
    <w:r w:rsidRPr="005151A7">
      <w:fldChar w:fldCharType="begin" w:fldLock="1"/>
    </w:r>
    <w:r w:rsidRPr="005151A7">
      <w:instrText xml:space="preserve"> DOCPROPERTY</w:instrText>
    </w:r>
    <w:r w:rsidRPr="005151A7">
      <w:rPr>
        <w:sz w:val="18"/>
      </w:rPr>
      <w:instrText xml:space="preserve"> "Samling" *\charformat </w:instrText>
    </w:r>
    <w:r w:rsidRPr="005151A7">
      <w:fldChar w:fldCharType="end"/>
    </w:r>
    <w:r w:rsidRPr="005151A7">
      <w:tab/>
      <w:t xml:space="preserve">pnr: </w:t>
    </w:r>
    <w:r w:rsidRPr="005151A7">
      <w:fldChar w:fldCharType="begin" w:fldLock="1"/>
    </w:r>
    <w:r w:rsidRPr="005151A7">
      <w:instrText xml:space="preserve"> DOCPROPERTY</w:instrText>
    </w:r>
    <w:r w:rsidRPr="005151A7">
      <w:rPr>
        <w:sz w:val="18"/>
      </w:rPr>
      <w:instrText xml:space="preserve"> "Partinummer" *\charformat </w:instrText>
    </w:r>
    <w:r w:rsidRPr="005151A7">
      <w:fldChar w:fldCharType="separate"/>
    </w:r>
    <w:r w:rsidRPr="005151A7">
      <w:t>s22435</w:t>
    </w:r>
    <w:r w:rsidRPr="005151A7">
      <w:fldChar w:fldCharType="end"/>
    </w:r>
  </w:p>
  <w:p w:rsidR="007B1C41" w:rsidRPr="005151A7" w:rsidRDefault="007B1C41">
    <w:pPr>
      <w:pStyle w:val="FSHRub1"/>
    </w:pPr>
    <w:r w:rsidRPr="005151A7">
      <w:t>Motion till riksdagen</w:t>
    </w:r>
    <w:r w:rsidRPr="005151A7">
      <w:br/>
    </w:r>
    <w:r w:rsidRPr="005151A7">
      <w:fldChar w:fldCharType="begin" w:fldLock="1"/>
    </w:r>
    <w:r w:rsidRPr="005151A7">
      <w:instrText xml:space="preserve"> DOCPROPERTY "YearUser" *\charformat </w:instrText>
    </w:r>
    <w:r w:rsidRPr="005151A7">
      <w:fldChar w:fldCharType="separate"/>
    </w:r>
    <w:r w:rsidRPr="005151A7">
      <w:t>2006/07</w:t>
    </w:r>
    <w:r w:rsidRPr="005151A7">
      <w:fldChar w:fldCharType="end"/>
    </w:r>
    <w:r w:rsidRPr="005151A7">
      <w:t>:</w:t>
    </w:r>
    <w:r w:rsidRPr="005151A7">
      <w:fldChar w:fldCharType="begin" w:fldLock="1"/>
    </w:r>
    <w:r w:rsidRPr="005151A7">
      <w:instrText xml:space="preserve"> DOCPROPERTY "Motionsnummer" *\charformat </w:instrText>
    </w:r>
    <w:r w:rsidRPr="005151A7">
      <w:fldChar w:fldCharType="separate"/>
    </w:r>
    <w:r w:rsidRPr="005151A7">
      <w:t>N227</w:t>
    </w:r>
    <w:r w:rsidRPr="005151A7">
      <w:fldChar w:fldCharType="end"/>
    </w:r>
  </w:p>
  <w:p w:rsidR="007B1C41" w:rsidRPr="005151A7" w:rsidRDefault="007B1C41">
    <w:pPr>
      <w:pStyle w:val="FSHNormalS5"/>
    </w:pPr>
    <w:r w:rsidRPr="005151A7">
      <w:fldChar w:fldCharType="begin" w:fldLock="1"/>
    </w:r>
    <w:r w:rsidRPr="005151A7">
      <w:instrText xml:space="preserve"> DOCPROPERTY "MotionarText" *\charformat </w:instrText>
    </w:r>
    <w:r w:rsidRPr="005151A7">
      <w:fldChar w:fldCharType="separate"/>
    </w:r>
    <w:r w:rsidRPr="005151A7">
      <w:t>av Eva Sonidsson och Jasenko Omanovic (s)</w:t>
    </w:r>
    <w:r w:rsidRPr="005151A7">
      <w:fldChar w:fldCharType="end"/>
    </w:r>
    <w:r w:rsidRPr="005151A7">
      <w:br/>
    </w:r>
    <w:r w:rsidRPr="005151A7">
      <w:fldChar w:fldCharType="begin" w:fldLock="1"/>
    </w:r>
    <w:r w:rsidRPr="005151A7">
      <w:instrText xml:space="preserve"> DOCPROPERTY "SvarFrasKort" *\charformat </w:instrText>
    </w:r>
    <w:r w:rsidRPr="005151A7">
      <w:fldChar w:fldCharType="end"/>
    </w:r>
  </w:p>
  <w:p w:rsidR="007B1C41" w:rsidRPr="005151A7" w:rsidRDefault="007B1C41">
    <w:pPr>
      <w:pStyle w:val="FSHTitel"/>
    </w:pPr>
    <w:r w:rsidRPr="005151A7">
      <w:fldChar w:fldCharType="begin" w:fldLock="1"/>
    </w:r>
    <w:r w:rsidRPr="005151A7">
      <w:instrText xml:space="preserve"> DOCPROPERTY</w:instrText>
    </w:r>
    <w:r w:rsidRPr="005151A7">
      <w:rPr>
        <w:sz w:val="18"/>
      </w:rPr>
      <w:instrText xml:space="preserve"> "RubrikSvar" *\charformat </w:instrText>
    </w:r>
    <w:r w:rsidRPr="005151A7">
      <w:fldChar w:fldCharType="separate"/>
    </w:r>
    <w:r w:rsidRPr="005151A7">
      <w:t>Stödområdesindelning</w:t>
    </w:r>
    <w:r w:rsidRPr="005151A7">
      <w:fldChar w:fldCharType="end"/>
    </w:r>
  </w:p>
  <w:p w:rsidR="007B1C41" w:rsidRPr="005151A7" w:rsidRDefault="007B1C41">
    <w:pPr>
      <w:pStyle w:val="Normal00"/>
    </w:pPr>
  </w:p>
  <w:p w:rsidR="002321E1" w:rsidRPr="005151A7" w:rsidRDefault="002321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1923725">
    <w:abstractNumId w:val="13"/>
  </w:num>
  <w:num w:numId="2" w16cid:durableId="1699425764">
    <w:abstractNumId w:val="10"/>
  </w:num>
  <w:num w:numId="3" w16cid:durableId="1223250689">
    <w:abstractNumId w:val="11"/>
  </w:num>
  <w:num w:numId="4" w16cid:durableId="70662675">
    <w:abstractNumId w:val="12"/>
  </w:num>
  <w:num w:numId="5" w16cid:durableId="619259682">
    <w:abstractNumId w:val="8"/>
  </w:num>
  <w:num w:numId="6" w16cid:durableId="1902591041">
    <w:abstractNumId w:val="3"/>
  </w:num>
  <w:num w:numId="7" w16cid:durableId="1558928265">
    <w:abstractNumId w:val="2"/>
  </w:num>
  <w:num w:numId="8" w16cid:durableId="1314876242">
    <w:abstractNumId w:val="1"/>
  </w:num>
  <w:num w:numId="9" w16cid:durableId="139078177">
    <w:abstractNumId w:val="0"/>
  </w:num>
  <w:num w:numId="10" w16cid:durableId="2142310155">
    <w:abstractNumId w:val="9"/>
  </w:num>
  <w:num w:numId="11" w16cid:durableId="1584756615">
    <w:abstractNumId w:val="7"/>
  </w:num>
  <w:num w:numId="12" w16cid:durableId="1035422968">
    <w:abstractNumId w:val="6"/>
  </w:num>
  <w:num w:numId="13" w16cid:durableId="2137671452">
    <w:abstractNumId w:val="5"/>
  </w:num>
  <w:num w:numId="14" w16cid:durableId="899099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BF9BF603-152B-49FB-915D-59C9FA8B5D71},{29FE5090-7C32-4F4F-AEC4-9D001E10322D}"/>
  </w:docVars>
  <w:rsids>
    <w:rsidRoot w:val="005151A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96650"/>
    <w:rsid w:val="001A25D5"/>
    <w:rsid w:val="001A2624"/>
    <w:rsid w:val="001A2A2B"/>
    <w:rsid w:val="001E0043"/>
    <w:rsid w:val="00201DFB"/>
    <w:rsid w:val="00204A63"/>
    <w:rsid w:val="00212FF1"/>
    <w:rsid w:val="00230193"/>
    <w:rsid w:val="002321E1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3F747B"/>
    <w:rsid w:val="00445271"/>
    <w:rsid w:val="00447A04"/>
    <w:rsid w:val="004527C3"/>
    <w:rsid w:val="00487F7A"/>
    <w:rsid w:val="004971B2"/>
    <w:rsid w:val="004A0504"/>
    <w:rsid w:val="004B5278"/>
    <w:rsid w:val="004E38D9"/>
    <w:rsid w:val="004F2D43"/>
    <w:rsid w:val="005000F2"/>
    <w:rsid w:val="005151A7"/>
    <w:rsid w:val="00531020"/>
    <w:rsid w:val="00544DD9"/>
    <w:rsid w:val="00545150"/>
    <w:rsid w:val="00545421"/>
    <w:rsid w:val="0055072A"/>
    <w:rsid w:val="005525A5"/>
    <w:rsid w:val="005544CE"/>
    <w:rsid w:val="005B145B"/>
    <w:rsid w:val="005D3F50"/>
    <w:rsid w:val="005D5D1A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1C41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940A1"/>
    <w:rsid w:val="009A4377"/>
    <w:rsid w:val="009A6043"/>
    <w:rsid w:val="009D0673"/>
    <w:rsid w:val="00A053C6"/>
    <w:rsid w:val="00A055B3"/>
    <w:rsid w:val="00A15D71"/>
    <w:rsid w:val="00A21BC5"/>
    <w:rsid w:val="00A72244"/>
    <w:rsid w:val="00A736FF"/>
    <w:rsid w:val="00AA1434"/>
    <w:rsid w:val="00AB5000"/>
    <w:rsid w:val="00AB630B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B5DFE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11222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3EA9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F2E243-746D-402B-836D-9DF92E35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321E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321E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321E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321E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321E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321E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321E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321E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321E1"/>
    <w:pPr>
      <w:outlineLvl w:val="7"/>
    </w:pPr>
  </w:style>
  <w:style w:type="paragraph" w:styleId="Rubrik9">
    <w:name w:val="heading 9"/>
    <w:basedOn w:val="Rubrik8"/>
    <w:next w:val="Normal"/>
    <w:qFormat/>
    <w:rsid w:val="002321E1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2321E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321E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321E1"/>
    <w:pPr>
      <w:spacing w:before="0"/>
      <w:ind w:firstLine="227"/>
    </w:pPr>
  </w:style>
  <w:style w:type="paragraph" w:customStyle="1" w:styleId="FSHNormal">
    <w:name w:val="FSH_Normal"/>
    <w:semiHidden/>
    <w:rsid w:val="002321E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321E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321E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321E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321E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321E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321E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321E1"/>
    <w:pPr>
      <w:spacing w:after="250"/>
    </w:pPr>
  </w:style>
  <w:style w:type="paragraph" w:customStyle="1" w:styleId="Autokorrigering">
    <w:name w:val="Autokorrigering"/>
    <w:rsid w:val="002321E1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2321E1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2321E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321E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321E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321E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321E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321E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321E1"/>
    <w:pPr>
      <w:ind w:firstLine="170"/>
    </w:pPr>
  </w:style>
  <w:style w:type="paragraph" w:customStyle="1" w:styleId="NormalA4fot">
    <w:name w:val="Normal_A4fot"/>
    <w:basedOn w:val="Normal"/>
    <w:semiHidden/>
    <w:rsid w:val="002321E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321E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321E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321E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321E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321E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321E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321E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321E1"/>
  </w:style>
  <w:style w:type="paragraph" w:customStyle="1" w:styleId="RubrikInnehllsf">
    <w:name w:val="RubrikInnehållsf"/>
    <w:basedOn w:val="RubrikSammanf"/>
    <w:next w:val="Normal"/>
    <w:rsid w:val="002321E1"/>
  </w:style>
  <w:style w:type="paragraph" w:customStyle="1" w:styleId="Tabellochbildrubrik">
    <w:name w:val="Tabell och bildrubrik"/>
    <w:basedOn w:val="Normal"/>
    <w:next w:val="Normal"/>
    <w:rsid w:val="002321E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321E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321E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321E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321E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321E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321E1"/>
    <w:pPr>
      <w:ind w:left="284"/>
    </w:pPr>
  </w:style>
  <w:style w:type="paragraph" w:styleId="Innehll3">
    <w:name w:val="toc 3"/>
    <w:basedOn w:val="Innehll2"/>
    <w:next w:val="Innehll4"/>
    <w:semiHidden/>
    <w:rsid w:val="002321E1"/>
    <w:pPr>
      <w:ind w:left="567"/>
    </w:pPr>
  </w:style>
  <w:style w:type="paragraph" w:styleId="Innehll4">
    <w:name w:val="toc 4"/>
    <w:basedOn w:val="Innehll3"/>
    <w:next w:val="Normal"/>
    <w:semiHidden/>
    <w:rsid w:val="002321E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321E1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321E1"/>
  </w:style>
  <w:style w:type="character" w:styleId="Hyperlnk">
    <w:name w:val="Hyperlink"/>
    <w:basedOn w:val="Standardstycketeckensnitt"/>
    <w:semiHidden/>
    <w:rsid w:val="002321E1"/>
    <w:rPr>
      <w:color w:val="0000FF"/>
      <w:u w:val="single"/>
    </w:rPr>
  </w:style>
  <w:style w:type="paragraph" w:styleId="Indragetstycke">
    <w:name w:val="Block Text"/>
    <w:basedOn w:val="Normal"/>
    <w:semiHidden/>
    <w:rsid w:val="002321E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321E1"/>
  </w:style>
  <w:style w:type="paragraph" w:styleId="Lista">
    <w:name w:val="List"/>
    <w:basedOn w:val="Normal"/>
    <w:semiHidden/>
    <w:rsid w:val="002321E1"/>
    <w:pPr>
      <w:ind w:left="283" w:hanging="283"/>
    </w:pPr>
  </w:style>
  <w:style w:type="paragraph" w:styleId="Normalwebb">
    <w:name w:val="Normal (Web)"/>
    <w:basedOn w:val="Normal"/>
    <w:semiHidden/>
    <w:rsid w:val="002321E1"/>
    <w:rPr>
      <w:szCs w:val="24"/>
    </w:rPr>
  </w:style>
  <w:style w:type="paragraph" w:styleId="Numreradlista">
    <w:name w:val="List Number"/>
    <w:basedOn w:val="Normal"/>
    <w:semiHidden/>
    <w:rsid w:val="002321E1"/>
    <w:pPr>
      <w:numPr>
        <w:numId w:val="5"/>
      </w:numPr>
    </w:pPr>
  </w:style>
  <w:style w:type="paragraph" w:styleId="Punktlista">
    <w:name w:val="List Bullet"/>
    <w:basedOn w:val="Normal"/>
    <w:semiHidden/>
    <w:rsid w:val="002321E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321E1"/>
  </w:style>
  <w:style w:type="character" w:styleId="Sidnummer">
    <w:name w:val="page number"/>
    <w:basedOn w:val="Standardstycketeckensnitt"/>
    <w:semiHidden/>
    <w:rsid w:val="002321E1"/>
  </w:style>
  <w:style w:type="paragraph" w:styleId="Signatur">
    <w:name w:val="Signature"/>
    <w:basedOn w:val="Normal"/>
    <w:semiHidden/>
    <w:rsid w:val="002321E1"/>
    <w:pPr>
      <w:ind w:left="4252"/>
    </w:pPr>
  </w:style>
  <w:style w:type="paragraph" w:styleId="Underrubrik">
    <w:name w:val="Subtitle"/>
    <w:basedOn w:val="Normal"/>
    <w:qFormat/>
    <w:rsid w:val="002321E1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5D5D1A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5D5D1A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146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0763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61620677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28111352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1138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s22435</vt:lpstr>
    </vt:vector>
  </TitlesOfParts>
  <Company>Riksdagen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s22435</dc:title>
  <dc:subject>s22435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2025-12-17T00:52:00Z</dcterms:created>
  <dcterms:modified xsi:type="dcterms:W3CDTF">2025-12-17T00:52:00Z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Stödområdesindelning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Stödområdesindelning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Jasenko Omanovic (s)</vt:lpwstr>
  </property>
  <property fmtid="{D5CDD505-2E9C-101B-9397-08002B2CF9AE}" pid="26" name="MotionarLista">
    <vt:lpwstr>Sonidsson, Eva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20062007000000000115000224350069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20062007000000000115000224350069</vt:lpwstr>
  </property>
  <property fmtid="{D5CDD505-2E9C-101B-9397-08002B2CF9AE}" pid="50" name="nummer">
    <vt:lpwstr>227</vt:lpwstr>
  </property>
  <property fmtid="{D5CDD505-2E9C-101B-9397-08002B2CF9AE}" pid="51" name="utskottsbeteckning">
    <vt:lpwstr>N</vt:lpwstr>
  </property>
  <property fmtid="{D5CDD505-2E9C-101B-9397-08002B2CF9AE}" pid="52" name="GlobalUID">
    <vt:lpwstr>{9E80FAC1-48B9-41C8-A496-102DD472F735}</vt:lpwstr>
  </property>
  <property fmtid="{D5CDD505-2E9C-101B-9397-08002B2CF9AE}" pid="53" name="Överföringar">
    <vt:i4>0</vt:i4>
  </property>
  <property fmtid="{D5CDD505-2E9C-101B-9397-08002B2CF9AE}" pid="54" name="Checksum">
    <vt:lpwstr>*0014173948922*</vt:lpwstr>
  </property>
  <property fmtid="{D5CDD505-2E9C-101B-9397-08002B2CF9AE}" pid="55" name="urixOrigin">
    <vt:lpwstr>070302 10:54:04.264</vt:lpwstr>
  </property>
  <property fmtid="{D5CDD505-2E9C-101B-9397-08002B2CF9AE}" pid="56" name="skuggnummer">
    <vt:lpwstr>371</vt:lpwstr>
  </property>
  <property fmtid="{D5CDD505-2E9C-101B-9397-08002B2CF9AE}" pid="57" name="urixVersion">
    <vt:lpwstr>3.1.4.1</vt:lpwstr>
  </property>
  <property fmtid="{D5CDD505-2E9C-101B-9397-08002B2CF9AE}" pid="58" name="urixGuid">
    <vt:lpwstr>{D15248BB-176D-4AB5-8AD8-F348053C67E6}</vt:lpwstr>
  </property>
</Properties>
</file>