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5B6C" w:rsidRDefault="00D90B2D" w14:paraId="5C3D20D8" w14:textId="77777777">
      <w:pPr>
        <w:pStyle w:val="RubrikFrslagTIllRiksdagsbeslut"/>
      </w:pPr>
      <w:sdt>
        <w:sdtPr>
          <w:alias w:val="CC_Boilerplate_4"/>
          <w:tag w:val="CC_Boilerplate_4"/>
          <w:id w:val="-1644581176"/>
          <w:lock w:val="sdtContentLocked"/>
          <w:placeholder>
            <w:docPart w:val="8BF36E4BA425415E9F67A204B06F2546"/>
          </w:placeholder>
          <w:text/>
        </w:sdtPr>
        <w:sdtEndPr/>
        <w:sdtContent>
          <w:r w:rsidRPr="009B062B" w:rsidR="00AF30DD">
            <w:t>Förslag till riksdagsbeslut</w:t>
          </w:r>
        </w:sdtContent>
      </w:sdt>
      <w:bookmarkEnd w:id="0"/>
      <w:bookmarkEnd w:id="1"/>
    </w:p>
    <w:sdt>
      <w:sdtPr>
        <w:alias w:val="Yrkande 1"/>
        <w:tag w:val="e1b56c31-1296-4000-a92b-e89c5b23545d"/>
        <w:id w:val="-1745480519"/>
        <w:lock w:val="sdtLocked"/>
      </w:sdtPr>
      <w:sdtEndPr/>
      <w:sdtContent>
        <w:p w:rsidR="00DC36E6" w:rsidRDefault="00D90B2D" w14:paraId="6653C5CA" w14:textId="77777777">
          <w:pPr>
            <w:pStyle w:val="Frslagstext"/>
            <w:numPr>
              <w:ilvl w:val="0"/>
              <w:numId w:val="0"/>
            </w:numPr>
          </w:pPr>
          <w:r>
            <w:t>Riksdagen ställer sig bakom det som anförs i motionen om att automatbegränsningen i B</w:t>
          </w:r>
          <w:r>
            <w:noBreakHyphen/>
            <w:t xml:space="preserve">körkortet bör ersättas med kompletterande lektioner i manuell växling för de som behöver det, och detta </w:t>
          </w:r>
          <w:r>
            <w:t>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91408E330343FE9CE008663C1F0C65"/>
        </w:placeholder>
        <w:text/>
      </w:sdtPr>
      <w:sdtEndPr/>
      <w:sdtContent>
        <w:p w:rsidRPr="009B062B" w:rsidR="006D79C9" w:rsidP="00333E95" w:rsidRDefault="006D79C9" w14:paraId="1DBBFD24" w14:textId="77777777">
          <w:pPr>
            <w:pStyle w:val="Rubrik1"/>
          </w:pPr>
          <w:r>
            <w:t>Motivering</w:t>
          </w:r>
        </w:p>
      </w:sdtContent>
    </w:sdt>
    <w:bookmarkEnd w:displacedByCustomXml="prev" w:id="3"/>
    <w:bookmarkEnd w:displacedByCustomXml="prev" w:id="4"/>
    <w:p w:rsidR="000C62D6" w:rsidP="008E0FE2" w:rsidRDefault="000C62D6" w14:paraId="4CDC944C" w14:textId="7EAAE4B5">
      <w:pPr>
        <w:pStyle w:val="Normalutanindragellerluft"/>
      </w:pPr>
      <w:r>
        <w:t>Det pågår en snabb utveckling</w:t>
      </w:r>
      <w:r w:rsidRPr="000C62D6">
        <w:t xml:space="preserve"> inom den svenska fordonsparken där automatväxellådor ersätter manuella växellådor. Nyförsäljning av personbilar visar att nästan 90</w:t>
      </w:r>
      <w:r w:rsidR="002D5DAE">
        <w:t> </w:t>
      </w:r>
      <w:r w:rsidRPr="000C62D6">
        <w:t>% av alla bilar numera säljs med automatlåda. År 2000 var motsvarande siffra 16</w:t>
      </w:r>
      <w:r w:rsidR="002D5DAE">
        <w:t> </w:t>
      </w:r>
      <w:r w:rsidRPr="000C62D6">
        <w:t xml:space="preserve">%. En rejäl ökning har med andra ord skett under de senaste 20 åren. Mot denna bakgrund </w:t>
      </w:r>
      <w:r>
        <w:t xml:space="preserve">bör </w:t>
      </w:r>
      <w:r w:rsidRPr="000C62D6">
        <w:t>även körkortsutbildningarna följ</w:t>
      </w:r>
      <w:r>
        <w:t>a med i</w:t>
      </w:r>
      <w:r w:rsidRPr="000C62D6">
        <w:t xml:space="preserve"> denna utveckling där den automatiska växellådan snart tycks vara standard. </w:t>
      </w:r>
    </w:p>
    <w:p w:rsidR="000C62D6" w:rsidP="00D90B2D" w:rsidRDefault="000C62D6" w14:paraId="3C96DC13" w14:textId="77777777">
      <w:r w:rsidRPr="000C62D6">
        <w:t xml:space="preserve">Det finns även ett aktuellt EU-direktiv inom körkortsutbildning där man uttrycker att automatlåda kommer att bli standard då elektrifiering av fordonsparken påskyndar denna utveckling. </w:t>
      </w:r>
    </w:p>
    <w:p w:rsidRPr="00422B9E" w:rsidR="00422B9E" w:rsidP="00D90B2D" w:rsidRDefault="000C62D6" w14:paraId="4FEB0D2B" w14:textId="2933007E">
      <w:r>
        <w:t>K</w:t>
      </w:r>
      <w:r w:rsidRPr="000C62D6">
        <w:t xml:space="preserve">örkortsreglerna bör ändras så att trafikskolorna kan köpa in fler automatbilar och att de som vill kan komplettera sitt körkort med manuell växling för de som har en önskan och behov av detta. </w:t>
      </w:r>
      <w:r>
        <w:t>Eftersom</w:t>
      </w:r>
      <w:r w:rsidRPr="000C62D6">
        <w:t xml:space="preserve"> automatväxlade bilar tycks bli en standard framöver och behovet av manuell växelkunskap kommer att minska</w:t>
      </w:r>
      <w:r>
        <w:t xml:space="preserve"> bör man, till skillnad från nuvarande ordning, </w:t>
      </w:r>
      <w:r w:rsidRPr="000C62D6">
        <w:t>kunna komplettera kunskap i att växla manuellt</w:t>
      </w:r>
      <w:r>
        <w:t>. Automatbegränsningen i B</w:t>
      </w:r>
      <w:r w:rsidR="002D5DAE">
        <w:noBreakHyphen/>
      </w:r>
      <w:r>
        <w:t>körkortet bör därmed ersättas med kompletterande lektioner i manuell växling för de som behöver det.</w:t>
      </w:r>
    </w:p>
    <w:sdt>
      <w:sdtPr>
        <w:rPr>
          <w:i/>
          <w:noProof/>
        </w:rPr>
        <w:alias w:val="CC_Underskrifter"/>
        <w:tag w:val="CC_Underskrifter"/>
        <w:id w:val="583496634"/>
        <w:lock w:val="sdtContentLocked"/>
        <w:placeholder>
          <w:docPart w:val="662CF5FA3AE144719CA337662FDC32CB"/>
        </w:placeholder>
      </w:sdtPr>
      <w:sdtEndPr/>
      <w:sdtContent>
        <w:p w:rsidR="00075B6C" w:rsidP="00075B6C" w:rsidRDefault="00075B6C" w14:paraId="01AA7812" w14:textId="77777777"/>
        <w:p w:rsidR="00075B6C" w:rsidP="00075B6C" w:rsidRDefault="00D90B2D" w14:paraId="6AEA06C3" w14:textId="1218F601"/>
      </w:sdtContent>
    </w:sdt>
    <w:tbl>
      <w:tblPr>
        <w:tblW w:w="5000" w:type="pct"/>
        <w:tblLook w:val="04A0" w:firstRow="1" w:lastRow="0" w:firstColumn="1" w:lastColumn="0" w:noHBand="0" w:noVBand="1"/>
        <w:tblCaption w:val="underskrifter"/>
      </w:tblPr>
      <w:tblGrid>
        <w:gridCol w:w="4252"/>
        <w:gridCol w:w="4252"/>
      </w:tblGrid>
      <w:tr w:rsidR="00DC36E6" w14:paraId="2B85D954" w14:textId="77777777">
        <w:trPr>
          <w:cantSplit/>
        </w:trPr>
        <w:tc>
          <w:tcPr>
            <w:tcW w:w="50" w:type="pct"/>
            <w:vAlign w:val="bottom"/>
          </w:tcPr>
          <w:p w:rsidR="00DC36E6" w:rsidRDefault="00D90B2D" w14:paraId="36D7C44E" w14:textId="77777777">
            <w:pPr>
              <w:pStyle w:val="Underskrifter"/>
              <w:spacing w:after="0"/>
            </w:pPr>
            <w:r>
              <w:t>Magnus Jacobsson (KD)</w:t>
            </w:r>
          </w:p>
        </w:tc>
        <w:tc>
          <w:tcPr>
            <w:tcW w:w="50" w:type="pct"/>
            <w:vAlign w:val="bottom"/>
          </w:tcPr>
          <w:p w:rsidR="00DC36E6" w:rsidRDefault="00DC36E6" w14:paraId="0E92A9B9" w14:textId="77777777">
            <w:pPr>
              <w:pStyle w:val="Underskrifter"/>
              <w:spacing w:after="0"/>
            </w:pPr>
          </w:p>
        </w:tc>
      </w:tr>
    </w:tbl>
    <w:p w:rsidRPr="008E0FE2" w:rsidR="004801AC" w:rsidP="00DF3554" w:rsidRDefault="004801AC" w14:paraId="6E39C2CD" w14:textId="2F125E5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51298" w14:textId="77777777" w:rsidR="00F30E11" w:rsidRDefault="00F30E11" w:rsidP="000C1CAD">
      <w:pPr>
        <w:spacing w:line="240" w:lineRule="auto"/>
      </w:pPr>
      <w:r>
        <w:separator/>
      </w:r>
    </w:p>
  </w:endnote>
  <w:endnote w:type="continuationSeparator" w:id="0">
    <w:p w14:paraId="6A2E9625" w14:textId="77777777" w:rsidR="00F30E11" w:rsidRDefault="00F30E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BD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5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5C47" w14:textId="2868FD9C" w:rsidR="00262EA3" w:rsidRPr="00075B6C" w:rsidRDefault="00262EA3" w:rsidP="00075B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BF0B" w14:textId="77777777" w:rsidR="00F30E11" w:rsidRDefault="00F30E11" w:rsidP="000C1CAD">
      <w:pPr>
        <w:spacing w:line="240" w:lineRule="auto"/>
      </w:pPr>
      <w:r>
        <w:separator/>
      </w:r>
    </w:p>
  </w:footnote>
  <w:footnote w:type="continuationSeparator" w:id="0">
    <w:p w14:paraId="262704C5" w14:textId="77777777" w:rsidR="00F30E11" w:rsidRDefault="00F30E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09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31972D" wp14:editId="228199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28CD3E" w14:textId="3A6CF11C" w:rsidR="00262EA3" w:rsidRDefault="00D90B2D" w:rsidP="008103B5">
                          <w:pPr>
                            <w:jc w:val="right"/>
                          </w:pPr>
                          <w:sdt>
                            <w:sdtPr>
                              <w:alias w:val="CC_Noformat_Partikod"/>
                              <w:tag w:val="CC_Noformat_Partikod"/>
                              <w:id w:val="-53464382"/>
                              <w:text/>
                            </w:sdtPr>
                            <w:sdtEndPr/>
                            <w:sdtContent>
                              <w:r w:rsidR="000C62D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3197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28CD3E" w14:textId="3A6CF11C" w:rsidR="00262EA3" w:rsidRDefault="00D90B2D" w:rsidP="008103B5">
                    <w:pPr>
                      <w:jc w:val="right"/>
                    </w:pPr>
                    <w:sdt>
                      <w:sdtPr>
                        <w:alias w:val="CC_Noformat_Partikod"/>
                        <w:tag w:val="CC_Noformat_Partikod"/>
                        <w:id w:val="-53464382"/>
                        <w:text/>
                      </w:sdtPr>
                      <w:sdtEndPr/>
                      <w:sdtContent>
                        <w:r w:rsidR="000C62D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ED84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3293" w14:textId="77777777" w:rsidR="00262EA3" w:rsidRDefault="00262EA3" w:rsidP="008563AC">
    <w:pPr>
      <w:jc w:val="right"/>
    </w:pPr>
  </w:p>
  <w:p w14:paraId="2AF629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146A" w14:textId="77777777" w:rsidR="00262EA3" w:rsidRDefault="00D90B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EC87F8" wp14:editId="6D2915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ACE5F" w14:textId="12A28F1B" w:rsidR="00262EA3" w:rsidRDefault="00D90B2D" w:rsidP="00A314CF">
    <w:pPr>
      <w:pStyle w:val="FSHNormal"/>
      <w:spacing w:before="40"/>
    </w:pPr>
    <w:sdt>
      <w:sdtPr>
        <w:alias w:val="CC_Noformat_Motionstyp"/>
        <w:tag w:val="CC_Noformat_Motionstyp"/>
        <w:id w:val="1162973129"/>
        <w:lock w:val="sdtContentLocked"/>
        <w15:appearance w15:val="hidden"/>
        <w:text/>
      </w:sdtPr>
      <w:sdtEndPr/>
      <w:sdtContent>
        <w:r w:rsidR="00075B6C">
          <w:t>Enskild motion</w:t>
        </w:r>
      </w:sdtContent>
    </w:sdt>
    <w:r w:rsidR="00821B36">
      <w:t xml:space="preserve"> </w:t>
    </w:r>
    <w:sdt>
      <w:sdtPr>
        <w:alias w:val="CC_Noformat_Partikod"/>
        <w:tag w:val="CC_Noformat_Partikod"/>
        <w:id w:val="1471015553"/>
        <w:text/>
      </w:sdtPr>
      <w:sdtEndPr/>
      <w:sdtContent>
        <w:r w:rsidR="000C62D6">
          <w:t>KD</w:t>
        </w:r>
      </w:sdtContent>
    </w:sdt>
    <w:sdt>
      <w:sdtPr>
        <w:alias w:val="CC_Noformat_Partinummer"/>
        <w:tag w:val="CC_Noformat_Partinummer"/>
        <w:id w:val="-2014525982"/>
        <w:showingPlcHdr/>
        <w:text/>
      </w:sdtPr>
      <w:sdtEndPr/>
      <w:sdtContent>
        <w:r w:rsidR="00821B36">
          <w:t xml:space="preserve"> </w:t>
        </w:r>
      </w:sdtContent>
    </w:sdt>
  </w:p>
  <w:p w14:paraId="08DBDE45" w14:textId="77777777" w:rsidR="00262EA3" w:rsidRPr="008227B3" w:rsidRDefault="00D90B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EAB9AE" w14:textId="048883DF" w:rsidR="00262EA3" w:rsidRPr="008227B3" w:rsidRDefault="00D90B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5B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5B6C">
          <w:t>:1158</w:t>
        </w:r>
      </w:sdtContent>
    </w:sdt>
  </w:p>
  <w:p w14:paraId="48E24664" w14:textId="1D255C3F" w:rsidR="00262EA3" w:rsidRDefault="00D90B2D" w:rsidP="00E03A3D">
    <w:pPr>
      <w:pStyle w:val="Motionr"/>
    </w:pPr>
    <w:sdt>
      <w:sdtPr>
        <w:alias w:val="CC_Noformat_Avtext"/>
        <w:tag w:val="CC_Noformat_Avtext"/>
        <w:id w:val="-2020768203"/>
        <w:lock w:val="sdtContentLocked"/>
        <w15:appearance w15:val="hidden"/>
        <w:text/>
      </w:sdtPr>
      <w:sdtEndPr/>
      <w:sdtContent>
        <w:r w:rsidR="00075B6C">
          <w:t>av Magnus Jacobsson (KD)</w:t>
        </w:r>
      </w:sdtContent>
    </w:sdt>
  </w:p>
  <w:sdt>
    <w:sdtPr>
      <w:alias w:val="CC_Noformat_Rubtext"/>
      <w:tag w:val="CC_Noformat_Rubtext"/>
      <w:id w:val="-218060500"/>
      <w:lock w:val="sdtLocked"/>
      <w:text/>
    </w:sdtPr>
    <w:sdtEndPr/>
    <w:sdtContent>
      <w:p w14:paraId="2BB33FAC" w14:textId="2AE8B220" w:rsidR="00262EA3" w:rsidRDefault="000C62D6" w:rsidP="00283E0F">
        <w:pPr>
          <w:pStyle w:val="FSHRub2"/>
        </w:pPr>
        <w:r>
          <w:t>Automatbegränsningen i B‑körkortet</w:t>
        </w:r>
      </w:p>
    </w:sdtContent>
  </w:sdt>
  <w:sdt>
    <w:sdtPr>
      <w:alias w:val="CC_Boilerplate_3"/>
      <w:tag w:val="CC_Boilerplate_3"/>
      <w:id w:val="1606463544"/>
      <w:lock w:val="sdtContentLocked"/>
      <w15:appearance w15:val="hidden"/>
      <w:text w:multiLine="1"/>
    </w:sdtPr>
    <w:sdtEndPr/>
    <w:sdtContent>
      <w:p w14:paraId="169E7F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62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6C"/>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2D6"/>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DAE"/>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C46"/>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BE"/>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B2D"/>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E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E11"/>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D55955"/>
  <w15:chartTrackingRefBased/>
  <w15:docId w15:val="{C6415E96-09F8-49E7-95AA-2B5E7944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F36E4BA425415E9F67A204B06F2546"/>
        <w:category>
          <w:name w:val="Allmänt"/>
          <w:gallery w:val="placeholder"/>
        </w:category>
        <w:types>
          <w:type w:val="bbPlcHdr"/>
        </w:types>
        <w:behaviors>
          <w:behavior w:val="content"/>
        </w:behaviors>
        <w:guid w:val="{F3A3E376-1E32-4760-87C5-EE2DB31AE291}"/>
      </w:docPartPr>
      <w:docPartBody>
        <w:p w:rsidR="00AA6491" w:rsidRDefault="000F38CA">
          <w:pPr>
            <w:pStyle w:val="8BF36E4BA425415E9F67A204B06F2546"/>
          </w:pPr>
          <w:r w:rsidRPr="005A0A93">
            <w:rPr>
              <w:rStyle w:val="Platshllartext"/>
            </w:rPr>
            <w:t>Förslag till riksdagsbeslut</w:t>
          </w:r>
        </w:p>
      </w:docPartBody>
    </w:docPart>
    <w:docPart>
      <w:docPartPr>
        <w:name w:val="2691408E330343FE9CE008663C1F0C65"/>
        <w:category>
          <w:name w:val="Allmänt"/>
          <w:gallery w:val="placeholder"/>
        </w:category>
        <w:types>
          <w:type w:val="bbPlcHdr"/>
        </w:types>
        <w:behaviors>
          <w:behavior w:val="content"/>
        </w:behaviors>
        <w:guid w:val="{8E948EEF-4A80-459D-9CCD-096CB3856324}"/>
      </w:docPartPr>
      <w:docPartBody>
        <w:p w:rsidR="00AA6491" w:rsidRDefault="000F38CA">
          <w:pPr>
            <w:pStyle w:val="2691408E330343FE9CE008663C1F0C65"/>
          </w:pPr>
          <w:r w:rsidRPr="005A0A93">
            <w:rPr>
              <w:rStyle w:val="Platshllartext"/>
            </w:rPr>
            <w:t>Motivering</w:t>
          </w:r>
        </w:p>
      </w:docPartBody>
    </w:docPart>
    <w:docPart>
      <w:docPartPr>
        <w:name w:val="662CF5FA3AE144719CA337662FDC32CB"/>
        <w:category>
          <w:name w:val="Allmänt"/>
          <w:gallery w:val="placeholder"/>
        </w:category>
        <w:types>
          <w:type w:val="bbPlcHdr"/>
        </w:types>
        <w:behaviors>
          <w:behavior w:val="content"/>
        </w:behaviors>
        <w:guid w:val="{6C1162FE-2944-41A7-875B-46758D0B4674}"/>
      </w:docPartPr>
      <w:docPartBody>
        <w:p w:rsidR="00FE4234" w:rsidRDefault="00FE42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CA"/>
    <w:rsid w:val="000F38CA"/>
    <w:rsid w:val="00AA6491"/>
    <w:rsid w:val="00FE4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F36E4BA425415E9F67A204B06F2546">
    <w:name w:val="8BF36E4BA425415E9F67A204B06F2546"/>
  </w:style>
  <w:style w:type="paragraph" w:customStyle="1" w:styleId="2691408E330343FE9CE008663C1F0C65">
    <w:name w:val="2691408E330343FE9CE008663C1F0C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28A72-9E7C-4B23-9BE5-DDFDD483114B}"/>
</file>

<file path=customXml/itemProps2.xml><?xml version="1.0" encoding="utf-8"?>
<ds:datastoreItem xmlns:ds="http://schemas.openxmlformats.org/officeDocument/2006/customXml" ds:itemID="{EC891998-E5BB-4D74-98DF-FDC334D7A1D2}"/>
</file>

<file path=customXml/itemProps3.xml><?xml version="1.0" encoding="utf-8"?>
<ds:datastoreItem xmlns:ds="http://schemas.openxmlformats.org/officeDocument/2006/customXml" ds:itemID="{7037D136-4F6F-46D8-955B-C69C5FDA8334}"/>
</file>

<file path=docProps/app.xml><?xml version="1.0" encoding="utf-8"?>
<Properties xmlns="http://schemas.openxmlformats.org/officeDocument/2006/extended-properties" xmlns:vt="http://schemas.openxmlformats.org/officeDocument/2006/docPropsVTypes">
  <Template>Normal</Template>
  <TotalTime>8</TotalTime>
  <Pages>1</Pages>
  <Words>214</Words>
  <Characters>1255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