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04336175D864DB9BEA61EF00D3F08B6"/>
        </w:placeholder>
        <w:text/>
      </w:sdtPr>
      <w:sdtEndPr/>
      <w:sdtContent>
        <w:p w:rsidRPr="009B062B" w:rsidR="00AF30DD" w:rsidP="00DA28CE" w:rsidRDefault="00AF30DD" w14:paraId="45118625" w14:textId="77777777">
          <w:pPr>
            <w:pStyle w:val="Rubrik1"/>
            <w:spacing w:after="300"/>
          </w:pPr>
          <w:r w:rsidRPr="009B062B">
            <w:t>Förslag till riksdagsbeslut</w:t>
          </w:r>
        </w:p>
      </w:sdtContent>
    </w:sdt>
    <w:sdt>
      <w:sdtPr>
        <w:alias w:val="Yrkande 1"/>
        <w:tag w:val="10377f62-7e23-48ba-9d54-cdd71ac8aae9"/>
        <w:id w:val="1645086196"/>
        <w:lock w:val="sdtLocked"/>
      </w:sdtPr>
      <w:sdtEndPr/>
      <w:sdtContent>
        <w:p w:rsidR="00F9019F" w:rsidRDefault="00AF18D0" w14:paraId="4C5422CA" w14:textId="77777777">
          <w:pPr>
            <w:pStyle w:val="Frslagstext"/>
            <w:numPr>
              <w:ilvl w:val="0"/>
              <w:numId w:val="0"/>
            </w:numPr>
          </w:pPr>
          <w:r>
            <w:t>Riksdagen ställer sig bakom det som anförs i motionen om att återinföra det kungliga ordensväsendet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250060D162046259B9FD1FD4A7DA341"/>
        </w:placeholder>
        <w:text/>
      </w:sdtPr>
      <w:sdtEndPr/>
      <w:sdtContent>
        <w:p w:rsidRPr="009B062B" w:rsidR="006D79C9" w:rsidP="00333E95" w:rsidRDefault="006D79C9" w14:paraId="52C7880F" w14:textId="77777777">
          <w:pPr>
            <w:pStyle w:val="Rubrik1"/>
          </w:pPr>
          <w:r>
            <w:t>Motivering</w:t>
          </w:r>
        </w:p>
      </w:sdtContent>
    </w:sdt>
    <w:p w:rsidR="009D6240" w:rsidP="009D6240" w:rsidRDefault="009D6240" w14:paraId="4BBB77C6" w14:textId="6251441C">
      <w:pPr>
        <w:pStyle w:val="Normalutanindragellerluft"/>
      </w:pPr>
      <w:r>
        <w:t xml:space="preserve">Fram till 1975 </w:t>
      </w:r>
      <w:r w:rsidR="008868F5">
        <w:t>kunde den svenska statschefen, k</w:t>
      </w:r>
      <w:r>
        <w:t xml:space="preserve">onungen, utdela ordnar för att belöna svenskar och utlänningar för viktiga insatser för Sverige. I ett tidstypiskt beslut fråntog politikerna </w:t>
      </w:r>
      <w:r w:rsidR="008868F5">
        <w:t>k</w:t>
      </w:r>
      <w:r>
        <w:t xml:space="preserve">onungen möjligheten att förära svenskar dessa ordnar och idag kan de endast delas ut till utlänningar och statslösa. </w:t>
      </w:r>
    </w:p>
    <w:p w:rsidRPr="00A31A70" w:rsidR="009D6240" w:rsidP="00A31A70" w:rsidRDefault="009D6240" w14:paraId="6DC829DC" w14:textId="7A1692BE">
      <w:r w:rsidRPr="00A31A70">
        <w:t xml:space="preserve">Detta är orimligt då det finns många svenska hjältar som gjort stora insatser för Sverige i modern tid och som förtjänar det som en gång i tiden var </w:t>
      </w:r>
      <w:r w:rsidRPr="00A31A70" w:rsidR="008868F5">
        <w:t>k</w:t>
      </w:r>
      <w:r w:rsidRPr="00A31A70">
        <w:t>onungens högsta hedersbetyg</w:t>
      </w:r>
      <w:r w:rsidRPr="00A31A70" w:rsidR="008868F5">
        <w:t>else</w:t>
      </w:r>
      <w:r w:rsidRPr="00A31A70">
        <w:t xml:space="preserve">. </w:t>
      </w:r>
    </w:p>
    <w:p w:rsidRPr="00A31A70" w:rsidR="00422B9E" w:rsidP="00A31A70" w:rsidRDefault="009D6240" w14:paraId="59E88A10" w14:textId="43320A94">
      <w:r w:rsidRPr="00A31A70">
        <w:t xml:space="preserve">Ordensväsendet är en del av svensk tradition som är viktig att bevara. Vi sverigedemokrater tycker att det är på tiden att man återinför denna stolta tradition och ger svenskar samma möjligheter som utlänningar att få ta del av denna hedersbetygelse och </w:t>
      </w:r>
      <w:r w:rsidRPr="00A31A70" w:rsidR="008868F5">
        <w:t xml:space="preserve">detta </w:t>
      </w:r>
      <w:r w:rsidRPr="00A31A70">
        <w:t>kulturarv.</w:t>
      </w:r>
    </w:p>
    <w:sdt>
      <w:sdtPr>
        <w:alias w:val="CC_Underskrifter"/>
        <w:tag w:val="CC_Underskrifter"/>
        <w:id w:val="583496634"/>
        <w:lock w:val="sdtContentLocked"/>
        <w:placeholder>
          <w:docPart w:val="81B2B94BA4C545A9966CA5BFB116268D"/>
        </w:placeholder>
      </w:sdtPr>
      <w:sdtEndPr>
        <w:rPr>
          <w:i/>
          <w:noProof/>
        </w:rPr>
      </w:sdtEndPr>
      <w:sdtContent>
        <w:p w:rsidR="009D6240" w:rsidP="00DB6FC4" w:rsidRDefault="009D6240" w14:paraId="73347F26" w14:textId="77777777"/>
        <w:p w:rsidR="00CC11BF" w:rsidP="00DB6FC4" w:rsidRDefault="00F673BE" w14:paraId="3FFED42F" w14:textId="77777777"/>
        <w:bookmarkStart w:name="_GoBack" w:displacedByCustomXml="next" w:id="1"/>
        <w:bookmarkEnd w:displacedByCustomXml="next" w:id="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Björn Söder (SD)</w:t>
            </w:r>
          </w:p>
        </w:tc>
        <w:tc>
          <w:tcPr>
            <w:tcW w:w="50" w:type="pct"/>
            <w:vAlign w:val="bottom"/>
          </w:tcPr>
          <w:p>
            <w:pPr>
              <w:pStyle w:val="Underskrifter"/>
            </w:pPr>
            <w:r>
              <w:t> </w:t>
            </w:r>
          </w:p>
        </w:tc>
      </w:tr>
    </w:tbl>
    <w:p w:rsidRPr="008E0FE2" w:rsidR="004801AC" w:rsidP="00DF3554" w:rsidRDefault="004801AC" w14:paraId="6F6AC258" w14:textId="77777777"/>
    <w:sectPr w:rsidRPr="008E0FE2"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762321" w14:textId="77777777" w:rsidR="009D6240" w:rsidRDefault="009D6240" w:rsidP="000C1CAD">
      <w:pPr>
        <w:spacing w:line="240" w:lineRule="auto"/>
      </w:pPr>
      <w:r>
        <w:separator/>
      </w:r>
    </w:p>
  </w:endnote>
  <w:endnote w:type="continuationSeparator" w:id="0">
    <w:p w14:paraId="5486BCEB" w14:textId="77777777" w:rsidR="009D6240" w:rsidRDefault="009D624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406D3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684BFB" w14:textId="39B6823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31A7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2AF2A8" w14:textId="77777777" w:rsidR="009D6240" w:rsidRDefault="009D6240" w:rsidP="000C1CAD">
      <w:pPr>
        <w:spacing w:line="240" w:lineRule="auto"/>
      </w:pPr>
      <w:r>
        <w:separator/>
      </w:r>
    </w:p>
  </w:footnote>
  <w:footnote w:type="continuationSeparator" w:id="0">
    <w:p w14:paraId="07C59B5C" w14:textId="77777777" w:rsidR="009D6240" w:rsidRDefault="009D624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A8660A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1693978" wp14:anchorId="69F9DB9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673BE" w14:paraId="2D1DD897" w14:textId="77777777">
                          <w:pPr>
                            <w:jc w:val="right"/>
                          </w:pPr>
                          <w:sdt>
                            <w:sdtPr>
                              <w:alias w:val="CC_Noformat_Partikod"/>
                              <w:tag w:val="CC_Noformat_Partikod"/>
                              <w:id w:val="-53464382"/>
                              <w:placeholder>
                                <w:docPart w:val="A1CB01F8FFA6421B9D3ACCDCA1BCB874"/>
                              </w:placeholder>
                              <w:text/>
                            </w:sdtPr>
                            <w:sdtEndPr/>
                            <w:sdtContent>
                              <w:r w:rsidR="009D6240">
                                <w:t>SD</w:t>
                              </w:r>
                            </w:sdtContent>
                          </w:sdt>
                          <w:sdt>
                            <w:sdtPr>
                              <w:alias w:val="CC_Noformat_Partinummer"/>
                              <w:tag w:val="CC_Noformat_Partinummer"/>
                              <w:id w:val="-1709555926"/>
                              <w:placeholder>
                                <w:docPart w:val="E3F2AE93913A497EBEDF74DF7004CFF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9F9DB9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673BE" w14:paraId="2D1DD897" w14:textId="77777777">
                    <w:pPr>
                      <w:jc w:val="right"/>
                    </w:pPr>
                    <w:sdt>
                      <w:sdtPr>
                        <w:alias w:val="CC_Noformat_Partikod"/>
                        <w:tag w:val="CC_Noformat_Partikod"/>
                        <w:id w:val="-53464382"/>
                        <w:placeholder>
                          <w:docPart w:val="A1CB01F8FFA6421B9D3ACCDCA1BCB874"/>
                        </w:placeholder>
                        <w:text/>
                      </w:sdtPr>
                      <w:sdtEndPr/>
                      <w:sdtContent>
                        <w:r w:rsidR="009D6240">
                          <w:t>SD</w:t>
                        </w:r>
                      </w:sdtContent>
                    </w:sdt>
                    <w:sdt>
                      <w:sdtPr>
                        <w:alias w:val="CC_Noformat_Partinummer"/>
                        <w:tag w:val="CC_Noformat_Partinummer"/>
                        <w:id w:val="-1709555926"/>
                        <w:placeholder>
                          <w:docPart w:val="E3F2AE93913A497EBEDF74DF7004CFF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037CCD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6E6E768" w14:textId="77777777">
    <w:pPr>
      <w:jc w:val="right"/>
    </w:pPr>
  </w:p>
  <w:p w:rsidR="00262EA3" w:rsidP="00776B74" w:rsidRDefault="00262EA3" w14:paraId="1348744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F673BE" w14:paraId="4485736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AAD157B" wp14:anchorId="2CCE8AB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673BE" w14:paraId="4EA8C18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D6240">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673BE" w14:paraId="3B146D9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673BE" w14:paraId="19BC4F9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w:t>
        </w:r>
      </w:sdtContent>
    </w:sdt>
  </w:p>
  <w:p w:rsidR="00262EA3" w:rsidP="00E03A3D" w:rsidRDefault="00F673BE" w14:paraId="6846D7C8" w14:textId="77777777">
    <w:pPr>
      <w:pStyle w:val="Motionr"/>
    </w:pPr>
    <w:sdt>
      <w:sdtPr>
        <w:alias w:val="CC_Noformat_Avtext"/>
        <w:tag w:val="CC_Noformat_Avtext"/>
        <w:id w:val="-2020768203"/>
        <w:lock w:val="sdtContentLocked"/>
        <w15:appearance w15:val="hidden"/>
        <w:text/>
      </w:sdtPr>
      <w:sdtEndPr/>
      <w:sdtContent>
        <w:r>
          <w:t>av Björn Söder (SD)</w:t>
        </w:r>
      </w:sdtContent>
    </w:sdt>
  </w:p>
  <w:sdt>
    <w:sdtPr>
      <w:alias w:val="CC_Noformat_Rubtext"/>
      <w:tag w:val="CC_Noformat_Rubtext"/>
      <w:id w:val="-218060500"/>
      <w:lock w:val="sdtLocked"/>
      <w:text/>
    </w:sdtPr>
    <w:sdtEndPr/>
    <w:sdtContent>
      <w:p w:rsidR="00262EA3" w:rsidP="00283E0F" w:rsidRDefault="009D6240" w14:paraId="00D0F1C5" w14:textId="77777777">
        <w:pPr>
          <w:pStyle w:val="FSHRub2"/>
        </w:pPr>
        <w:r>
          <w:t>Återinförande av det kungliga ordensväsendet</w:t>
        </w:r>
      </w:p>
    </w:sdtContent>
  </w:sdt>
  <w:sdt>
    <w:sdtPr>
      <w:alias w:val="CC_Boilerplate_3"/>
      <w:tag w:val="CC_Boilerplate_3"/>
      <w:id w:val="1606463544"/>
      <w:lock w:val="sdtContentLocked"/>
      <w15:appearance w15:val="hidden"/>
      <w:text w:multiLine="1"/>
    </w:sdtPr>
    <w:sdtEndPr/>
    <w:sdtContent>
      <w:p w:rsidR="00262EA3" w:rsidP="00283E0F" w:rsidRDefault="00262EA3" w14:paraId="6AD7CB6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9D624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5552"/>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6A9"/>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0"/>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68F5"/>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240"/>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1A70"/>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18D0"/>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6FC4"/>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3BE"/>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19F"/>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8799D93"/>
  <w15:chartTrackingRefBased/>
  <w15:docId w15:val="{A4942A80-A2FB-4849-95ED-B871B92C2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04336175D864DB9BEA61EF00D3F08B6"/>
        <w:category>
          <w:name w:val="Allmänt"/>
          <w:gallery w:val="placeholder"/>
        </w:category>
        <w:types>
          <w:type w:val="bbPlcHdr"/>
        </w:types>
        <w:behaviors>
          <w:behavior w:val="content"/>
        </w:behaviors>
        <w:guid w:val="{A05ED6A8-56B7-41D8-A066-22FEA0436342}"/>
      </w:docPartPr>
      <w:docPartBody>
        <w:p w:rsidR="00D53C24" w:rsidRDefault="00D53C24">
          <w:pPr>
            <w:pStyle w:val="704336175D864DB9BEA61EF00D3F08B6"/>
          </w:pPr>
          <w:r w:rsidRPr="005A0A93">
            <w:rPr>
              <w:rStyle w:val="Platshllartext"/>
            </w:rPr>
            <w:t>Förslag till riksdagsbeslut</w:t>
          </w:r>
        </w:p>
      </w:docPartBody>
    </w:docPart>
    <w:docPart>
      <w:docPartPr>
        <w:name w:val="C250060D162046259B9FD1FD4A7DA341"/>
        <w:category>
          <w:name w:val="Allmänt"/>
          <w:gallery w:val="placeholder"/>
        </w:category>
        <w:types>
          <w:type w:val="bbPlcHdr"/>
        </w:types>
        <w:behaviors>
          <w:behavior w:val="content"/>
        </w:behaviors>
        <w:guid w:val="{CAC68C24-E071-4016-9C91-13FBD4971770}"/>
      </w:docPartPr>
      <w:docPartBody>
        <w:p w:rsidR="00D53C24" w:rsidRDefault="00D53C24">
          <w:pPr>
            <w:pStyle w:val="C250060D162046259B9FD1FD4A7DA341"/>
          </w:pPr>
          <w:r w:rsidRPr="005A0A93">
            <w:rPr>
              <w:rStyle w:val="Platshllartext"/>
            </w:rPr>
            <w:t>Motivering</w:t>
          </w:r>
        </w:p>
      </w:docPartBody>
    </w:docPart>
    <w:docPart>
      <w:docPartPr>
        <w:name w:val="A1CB01F8FFA6421B9D3ACCDCA1BCB874"/>
        <w:category>
          <w:name w:val="Allmänt"/>
          <w:gallery w:val="placeholder"/>
        </w:category>
        <w:types>
          <w:type w:val="bbPlcHdr"/>
        </w:types>
        <w:behaviors>
          <w:behavior w:val="content"/>
        </w:behaviors>
        <w:guid w:val="{98229733-B28D-4123-835A-DF9AA502F358}"/>
      </w:docPartPr>
      <w:docPartBody>
        <w:p w:rsidR="00D53C24" w:rsidRDefault="00D53C24">
          <w:pPr>
            <w:pStyle w:val="A1CB01F8FFA6421B9D3ACCDCA1BCB874"/>
          </w:pPr>
          <w:r>
            <w:rPr>
              <w:rStyle w:val="Platshllartext"/>
            </w:rPr>
            <w:t xml:space="preserve"> </w:t>
          </w:r>
        </w:p>
      </w:docPartBody>
    </w:docPart>
    <w:docPart>
      <w:docPartPr>
        <w:name w:val="E3F2AE93913A497EBEDF74DF7004CFFF"/>
        <w:category>
          <w:name w:val="Allmänt"/>
          <w:gallery w:val="placeholder"/>
        </w:category>
        <w:types>
          <w:type w:val="bbPlcHdr"/>
        </w:types>
        <w:behaviors>
          <w:behavior w:val="content"/>
        </w:behaviors>
        <w:guid w:val="{C1221D7D-999E-4768-B373-B748C0E5895E}"/>
      </w:docPartPr>
      <w:docPartBody>
        <w:p w:rsidR="00D53C24" w:rsidRDefault="00D53C24">
          <w:pPr>
            <w:pStyle w:val="E3F2AE93913A497EBEDF74DF7004CFFF"/>
          </w:pPr>
          <w:r>
            <w:t xml:space="preserve"> </w:t>
          </w:r>
        </w:p>
      </w:docPartBody>
    </w:docPart>
    <w:docPart>
      <w:docPartPr>
        <w:name w:val="81B2B94BA4C545A9966CA5BFB116268D"/>
        <w:category>
          <w:name w:val="Allmänt"/>
          <w:gallery w:val="placeholder"/>
        </w:category>
        <w:types>
          <w:type w:val="bbPlcHdr"/>
        </w:types>
        <w:behaviors>
          <w:behavior w:val="content"/>
        </w:behaviors>
        <w:guid w:val="{9ECA9323-C1B4-47A0-B126-9263538FE94F}"/>
      </w:docPartPr>
      <w:docPartBody>
        <w:p w:rsidR="00F94339" w:rsidRDefault="00F9433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C24"/>
    <w:rsid w:val="00D53C24"/>
    <w:rsid w:val="00F943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04336175D864DB9BEA61EF00D3F08B6">
    <w:name w:val="704336175D864DB9BEA61EF00D3F08B6"/>
  </w:style>
  <w:style w:type="paragraph" w:customStyle="1" w:styleId="5289B18EAA5E4BF89A5A15908FA94982">
    <w:name w:val="5289B18EAA5E4BF89A5A15908FA9498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E26C66BC1F84973880E02A1E49FDF78">
    <w:name w:val="6E26C66BC1F84973880E02A1E49FDF78"/>
  </w:style>
  <w:style w:type="paragraph" w:customStyle="1" w:styleId="C250060D162046259B9FD1FD4A7DA341">
    <w:name w:val="C250060D162046259B9FD1FD4A7DA341"/>
  </w:style>
  <w:style w:type="paragraph" w:customStyle="1" w:styleId="A114934BCEB143518AAFF6F1D4C349F8">
    <w:name w:val="A114934BCEB143518AAFF6F1D4C349F8"/>
  </w:style>
  <w:style w:type="paragraph" w:customStyle="1" w:styleId="CF1B286F1BA8419D98F4EE76D0ECC3B4">
    <w:name w:val="CF1B286F1BA8419D98F4EE76D0ECC3B4"/>
  </w:style>
  <w:style w:type="paragraph" w:customStyle="1" w:styleId="A1CB01F8FFA6421B9D3ACCDCA1BCB874">
    <w:name w:val="A1CB01F8FFA6421B9D3ACCDCA1BCB874"/>
  </w:style>
  <w:style w:type="paragraph" w:customStyle="1" w:styleId="E3F2AE93913A497EBEDF74DF7004CFFF">
    <w:name w:val="E3F2AE93913A497EBEDF74DF7004CF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3267E4-376E-49E5-B8B2-279DC6E6BB12}"/>
</file>

<file path=customXml/itemProps2.xml><?xml version="1.0" encoding="utf-8"?>
<ds:datastoreItem xmlns:ds="http://schemas.openxmlformats.org/officeDocument/2006/customXml" ds:itemID="{73423674-75B4-4ED8-B9DD-110F1B066BAD}"/>
</file>

<file path=customXml/itemProps3.xml><?xml version="1.0" encoding="utf-8"?>
<ds:datastoreItem xmlns:ds="http://schemas.openxmlformats.org/officeDocument/2006/customXml" ds:itemID="{EE46E998-8A8E-4328-9A5C-526CCE5C2E9F}"/>
</file>

<file path=docProps/app.xml><?xml version="1.0" encoding="utf-8"?>
<Properties xmlns="http://schemas.openxmlformats.org/officeDocument/2006/extended-properties" xmlns:vt="http://schemas.openxmlformats.org/officeDocument/2006/docPropsVTypes">
  <Template>Normal</Template>
  <TotalTime>4</TotalTime>
  <Pages>1</Pages>
  <Words>148</Words>
  <Characters>823</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Återinförande av det kungliga ordensväsendet</vt:lpstr>
      <vt:lpstr>
      </vt:lpstr>
    </vt:vector>
  </TitlesOfParts>
  <Company>Sveriges riksdag</Company>
  <LinksUpToDate>false</LinksUpToDate>
  <CharactersWithSpaces>963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