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14684" w14:textId="355B28FA" w:rsidR="00A2368F" w:rsidRPr="008D7D07" w:rsidRDefault="00643D5E" w:rsidP="00472EBA">
      <w:pPr>
        <w:pStyle w:val="Rubrik"/>
        <w:rPr>
          <w:i/>
        </w:rPr>
      </w:pPr>
      <w:bookmarkStart w:id="0" w:name="Start"/>
      <w:bookmarkEnd w:id="0"/>
      <w:r>
        <w:t>Svar på fråga 2016/17:1</w:t>
      </w:r>
      <w:r w:rsidR="00900D03">
        <w:t>477</w:t>
      </w:r>
      <w:r>
        <w:t xml:space="preserve"> av </w:t>
      </w:r>
      <w:r w:rsidR="00900D03">
        <w:t>Lars Mejern Larsson</w:t>
      </w:r>
      <w:r>
        <w:t xml:space="preserve"> (</w:t>
      </w:r>
      <w:r w:rsidR="00900D03">
        <w:t>S</w:t>
      </w:r>
      <w:r>
        <w:t xml:space="preserve">) </w:t>
      </w:r>
      <w:r w:rsidR="00900D03">
        <w:t>Säkra id-handlingar</w:t>
      </w:r>
    </w:p>
    <w:p w14:paraId="18D325B1" w14:textId="77BE1C09" w:rsidR="009D70D3" w:rsidRDefault="00900D03" w:rsidP="00472EBA">
      <w:pPr>
        <w:pStyle w:val="Brdtext"/>
      </w:pPr>
      <w:r>
        <w:t>Lars Mejern Larsson</w:t>
      </w:r>
      <w:r w:rsidR="00643D5E">
        <w:t xml:space="preserve"> har frågat </w:t>
      </w:r>
      <w:r w:rsidR="001A0858">
        <w:t>mig</w:t>
      </w:r>
      <w:r>
        <w:t xml:space="preserve"> vilka initiativ </w:t>
      </w:r>
      <w:r w:rsidR="001A0858">
        <w:t>jag</w:t>
      </w:r>
      <w:r>
        <w:t xml:space="preserve"> är beredd att ta för att inte riskera arbetstillfällen inom fotobranschen vid inrättande</w:t>
      </w:r>
      <w:r w:rsidR="001A0858">
        <w:t>t</w:t>
      </w:r>
      <w:r>
        <w:t xml:space="preserve"> av nya säker</w:t>
      </w:r>
      <w:r w:rsidR="00A0634E">
        <w:softHyphen/>
      </w:r>
      <w:r>
        <w:t xml:space="preserve">hetsåtgärder </w:t>
      </w:r>
      <w:r w:rsidR="001A0858">
        <w:t>vid id-handling</w:t>
      </w:r>
      <w:r>
        <w:t xml:space="preserve">. </w:t>
      </w:r>
    </w:p>
    <w:p w14:paraId="77747588" w14:textId="18E6448E" w:rsidR="00DE2A49" w:rsidRDefault="00900D03" w:rsidP="00900D03">
      <w:pPr>
        <w:pStyle w:val="Brdtext"/>
      </w:pPr>
      <w:r w:rsidRPr="00900D03">
        <w:t xml:space="preserve">Som Lars Mejern Larsson nämner i sin fråga </w:t>
      </w:r>
      <w:r>
        <w:t xml:space="preserve">avser regeringen att tillsätta en utredning för att </w:t>
      </w:r>
      <w:r w:rsidR="00DE2A49">
        <w:t>se över</w:t>
      </w:r>
      <w:r w:rsidRPr="00900D03">
        <w:t xml:space="preserve"> säkerheten kring svenska identitetshandingar</w:t>
      </w:r>
      <w:r>
        <w:t xml:space="preserve">. </w:t>
      </w:r>
      <w:r w:rsidRPr="00900D03">
        <w:t xml:space="preserve"> Syf</w:t>
      </w:r>
      <w:r w:rsidR="00A04961">
        <w:softHyphen/>
      </w:r>
      <w:r w:rsidRPr="00900D03">
        <w:t xml:space="preserve">tet är att </w:t>
      </w:r>
      <w:r w:rsidR="001A0858">
        <w:t>minska</w:t>
      </w:r>
      <w:r w:rsidRPr="00900D03">
        <w:t xml:space="preserve"> de</w:t>
      </w:r>
      <w:r w:rsidR="00DE2A49">
        <w:t>t</w:t>
      </w:r>
      <w:r w:rsidR="001A0858">
        <w:t xml:space="preserve"> </w:t>
      </w:r>
      <w:r w:rsidR="00DE2A49">
        <w:t>ökande antalet bedrägeri</w:t>
      </w:r>
      <w:r w:rsidR="001A0858">
        <w:t>er som begås med hjälp av för</w:t>
      </w:r>
      <w:r w:rsidR="00A04961">
        <w:softHyphen/>
      </w:r>
      <w:r w:rsidR="001A0858">
        <w:t>falskade identitetshandlingar.</w:t>
      </w:r>
      <w:r w:rsidR="00DE2A49">
        <w:t xml:space="preserve"> </w:t>
      </w:r>
      <w:r w:rsidR="00A0634E">
        <w:t xml:space="preserve">Enligt uppgift från Brottsförebyggande rådet anmäldes drygt 173 000 bedrägerier under 2015. </w:t>
      </w:r>
      <w:r w:rsidR="00DE2A49">
        <w:t xml:space="preserve">Frågor som </w:t>
      </w:r>
      <w:r w:rsidR="00A04961">
        <w:t xml:space="preserve">kan behöva </w:t>
      </w:r>
      <w:r w:rsidR="00DE2A49">
        <w:t>ut</w:t>
      </w:r>
      <w:r w:rsidR="00A04961">
        <w:softHyphen/>
      </w:r>
      <w:r w:rsidR="00DE2A49">
        <w:t>redas är bl.a</w:t>
      </w:r>
      <w:r w:rsidR="001A0858">
        <w:t xml:space="preserve">. </w:t>
      </w:r>
      <w:r w:rsidR="00971F7A">
        <w:t>om antalet giltiga identitetshandlingar och utfärdare av s</w:t>
      </w:r>
      <w:r w:rsidR="00427AE3">
        <w:t>ådana handlingar bör begränsas</w:t>
      </w:r>
      <w:r w:rsidR="00971F7A">
        <w:t xml:space="preserve"> och om säkerhetsnivån i</w:t>
      </w:r>
      <w:r w:rsidR="00427AE3">
        <w:t xml:space="preserve"> identitetshandlingarna kan förbättras</w:t>
      </w:r>
      <w:r w:rsidR="00971F7A">
        <w:t>.</w:t>
      </w:r>
    </w:p>
    <w:p w14:paraId="7A758CAD" w14:textId="58C256DB" w:rsidR="00DE2A49" w:rsidRDefault="00A74D42" w:rsidP="00900D03">
      <w:pPr>
        <w:pStyle w:val="Brdtext"/>
      </w:pPr>
      <w:r>
        <w:t xml:space="preserve">I </w:t>
      </w:r>
      <w:r w:rsidR="00A0634E">
        <w:t>samband med att</w:t>
      </w:r>
      <w:r>
        <w:t xml:space="preserve"> </w:t>
      </w:r>
      <w:r w:rsidR="00A0634E">
        <w:t>nya krav och rutiner för svenska identitetshandlingar övervägs, kommer det även att behöva analyseras vilka konsekvenser ett för</w:t>
      </w:r>
      <w:r w:rsidR="00A04961">
        <w:softHyphen/>
      </w:r>
      <w:r w:rsidR="00A0634E">
        <w:t xml:space="preserve">ändrat regelverk för med sig. Förutom </w:t>
      </w:r>
      <w:r w:rsidR="002332D3">
        <w:t xml:space="preserve">att bedöma de </w:t>
      </w:r>
      <w:r w:rsidR="00A0634E">
        <w:t>ekonomiska konse</w:t>
      </w:r>
      <w:r w:rsidR="00A04961">
        <w:softHyphen/>
      </w:r>
      <w:r w:rsidR="00A0634E">
        <w:t>kvenser</w:t>
      </w:r>
      <w:r w:rsidR="002332D3">
        <w:t>na</w:t>
      </w:r>
      <w:r w:rsidR="00A0634E">
        <w:t xml:space="preserve"> för det allmänna</w:t>
      </w:r>
      <w:r w:rsidR="002332D3">
        <w:t xml:space="preserve"> kommer utredningen att be</w:t>
      </w:r>
      <w:r w:rsidR="001F13B0">
        <w:t>döma</w:t>
      </w:r>
      <w:r w:rsidR="002332D3">
        <w:t xml:space="preserve"> konsekvenser för enskilda och företag.</w:t>
      </w:r>
      <w:r w:rsidR="00A0634E">
        <w:t xml:space="preserve"> </w:t>
      </w:r>
    </w:p>
    <w:p w14:paraId="48E7C968" w14:textId="623565F1" w:rsidR="00900D03" w:rsidRPr="00900D03" w:rsidRDefault="00942C72" w:rsidP="00900D03">
      <w:pPr>
        <w:pStyle w:val="Brdtext"/>
      </w:pPr>
      <w:r>
        <w:t xml:space="preserve">Mot denna bakgrund avser jag inte att i nuläget vidta </w:t>
      </w:r>
      <w:r w:rsidR="00900D03" w:rsidRPr="00900D03">
        <w:t xml:space="preserve">några särskilda åtgärder </w:t>
      </w:r>
      <w:r w:rsidR="00756F17">
        <w:t>med</w:t>
      </w:r>
      <w:r w:rsidR="00900D03" w:rsidRPr="00900D03">
        <w:t xml:space="preserve"> anledning av Lars Mejern Larssons fråga.</w:t>
      </w:r>
      <w:r>
        <w:t xml:space="preserve"> Jag kommer att följa utredningens arbete och </w:t>
      </w:r>
      <w:r w:rsidR="005C0F82">
        <w:t xml:space="preserve">ser med intresse fram emot </w:t>
      </w:r>
      <w:r>
        <w:t xml:space="preserve">effektiva och </w:t>
      </w:r>
      <w:r w:rsidR="005C0F82">
        <w:t>verknings</w:t>
      </w:r>
      <w:r>
        <w:t xml:space="preserve">fulla förslag. </w:t>
      </w:r>
    </w:p>
    <w:p w14:paraId="7B86885D" w14:textId="77777777" w:rsidR="005C0F82" w:rsidRDefault="00252603" w:rsidP="00252603">
      <w:pPr>
        <w:pStyle w:val="Brdtext"/>
      </w:pPr>
      <w:bookmarkStart w:id="1" w:name="_GoBack"/>
      <w:bookmarkEnd w:id="1"/>
      <w:r>
        <w:t xml:space="preserve">Stockholm den </w:t>
      </w:r>
      <w:r w:rsidR="00900D03">
        <w:t>31</w:t>
      </w:r>
      <w:r>
        <w:t xml:space="preserve"> maj 2017</w:t>
      </w:r>
    </w:p>
    <w:p w14:paraId="7550FFB6" w14:textId="77777777" w:rsidR="00B875E2" w:rsidRDefault="00B875E2" w:rsidP="00B875E2">
      <w:pPr>
        <w:pStyle w:val="Brdtext"/>
      </w:pPr>
      <w:r>
        <w:lastRenderedPageBreak/>
        <w:t>Anders Ygeman</w:t>
      </w:r>
    </w:p>
    <w:p w14:paraId="49F95625" w14:textId="77777777" w:rsidR="00B875E2" w:rsidRDefault="00B875E2" w:rsidP="00252603">
      <w:pPr>
        <w:pStyle w:val="Brdtext"/>
      </w:pPr>
    </w:p>
    <w:sectPr w:rsidR="00B875E2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CB734" w14:textId="77777777" w:rsidR="00E219B0" w:rsidRDefault="00E219B0" w:rsidP="00A87A54">
      <w:pPr>
        <w:spacing w:after="0" w:line="240" w:lineRule="auto"/>
      </w:pPr>
      <w:r>
        <w:separator/>
      </w:r>
    </w:p>
  </w:endnote>
  <w:endnote w:type="continuationSeparator" w:id="0">
    <w:p w14:paraId="5D49EE2C" w14:textId="77777777" w:rsidR="00E219B0" w:rsidRDefault="00E219B0" w:rsidP="00A87A54">
      <w:pPr>
        <w:spacing w:after="0" w:line="240" w:lineRule="auto"/>
      </w:pPr>
      <w:r>
        <w:continuationSeparator/>
      </w:r>
    </w:p>
  </w:endnote>
  <w:endnote w:type="continuationNotice" w:id="1">
    <w:p w14:paraId="57358652" w14:textId="77777777" w:rsidR="00A6719F" w:rsidRDefault="00A67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219B0" w:rsidRPr="00347E11" w14:paraId="6C74789E" w14:textId="77777777" w:rsidTr="00E219B0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E219B0" w:rsidRPr="00B62610" w:rsidRDefault="00E219B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75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75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219B0" w:rsidRPr="00347E11" w14:paraId="11BF5E45" w14:textId="77777777" w:rsidTr="00E219B0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E219B0" w:rsidRPr="00347E11" w:rsidRDefault="00E219B0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E219B0" w:rsidRPr="005606BC" w:rsidRDefault="00E219B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219B0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E219B0" w:rsidRPr="00347E11" w:rsidRDefault="00E219B0" w:rsidP="00347E11">
          <w:pPr>
            <w:pStyle w:val="Sidfot"/>
            <w:rPr>
              <w:sz w:val="8"/>
            </w:rPr>
          </w:pPr>
        </w:p>
      </w:tc>
    </w:tr>
    <w:tr w:rsidR="00E219B0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E219B0" w:rsidRDefault="00E219B0" w:rsidP="00C26068">
          <w:pPr>
            <w:pStyle w:val="Sidfot"/>
          </w:pPr>
          <w:r>
            <w:t>Telefonväxel: 08-405 10 00</w:t>
          </w:r>
        </w:p>
        <w:p w14:paraId="36204296" w14:textId="77777777" w:rsidR="00E219B0" w:rsidRDefault="00E219B0" w:rsidP="00C26068">
          <w:pPr>
            <w:pStyle w:val="Sidfot"/>
          </w:pPr>
          <w:r>
            <w:t>Fax: 08-20 27 34</w:t>
          </w:r>
        </w:p>
        <w:p w14:paraId="0EA734DC" w14:textId="77777777" w:rsidR="00E219B0" w:rsidRPr="00F53AEA" w:rsidRDefault="00E219B0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E219B0" w:rsidRDefault="00E219B0" w:rsidP="00F53AEA">
          <w:pPr>
            <w:pStyle w:val="Sidfot"/>
          </w:pPr>
          <w:r>
            <w:t>Postadress: 103 33 Stockholm</w:t>
          </w:r>
        </w:p>
        <w:p w14:paraId="00EC2BCA" w14:textId="77777777" w:rsidR="00E219B0" w:rsidRDefault="00E219B0" w:rsidP="00F53AEA">
          <w:pPr>
            <w:pStyle w:val="Sidfot"/>
          </w:pPr>
          <w:r>
            <w:t>Besöksadress: Rosenbad 4</w:t>
          </w:r>
        </w:p>
        <w:p w14:paraId="7F58A651" w14:textId="77777777" w:rsidR="00E219B0" w:rsidRPr="00F53AEA" w:rsidRDefault="00E219B0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E219B0" w:rsidRPr="00643D5E" w:rsidRDefault="00E219B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B3BCF" w14:textId="77777777" w:rsidR="00E219B0" w:rsidRDefault="00E219B0" w:rsidP="00A87A54">
      <w:pPr>
        <w:spacing w:after="0" w:line="240" w:lineRule="auto"/>
      </w:pPr>
      <w:r>
        <w:separator/>
      </w:r>
    </w:p>
  </w:footnote>
  <w:footnote w:type="continuationSeparator" w:id="0">
    <w:p w14:paraId="6C99BB50" w14:textId="77777777" w:rsidR="00E219B0" w:rsidRDefault="00E219B0" w:rsidP="00A87A54">
      <w:pPr>
        <w:spacing w:after="0" w:line="240" w:lineRule="auto"/>
      </w:pPr>
      <w:r>
        <w:continuationSeparator/>
      </w:r>
    </w:p>
  </w:footnote>
  <w:footnote w:type="continuationNotice" w:id="1">
    <w:p w14:paraId="4ADE7CDC" w14:textId="77777777" w:rsidR="00A6719F" w:rsidRDefault="00A67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19B0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E219B0" w:rsidRPr="007D73AB" w:rsidRDefault="00E219B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E219B0" w:rsidRPr="007D73AB" w:rsidRDefault="00E219B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E219B0" w:rsidRDefault="00E219B0" w:rsidP="00E219B0">
          <w:pPr>
            <w:pStyle w:val="Sidhuvud"/>
          </w:pPr>
        </w:p>
      </w:tc>
    </w:tr>
    <w:tr w:rsidR="00E219B0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E219B0" w:rsidRPr="00643D5E" w:rsidRDefault="00E219B0" w:rsidP="00340DE0">
          <w:pPr>
            <w:pStyle w:val="Sidhuvud"/>
          </w:pPr>
          <w:bookmarkStart w:id="2" w:name="Logo"/>
          <w:bookmarkEnd w:id="2"/>
          <w:r w:rsidRPr="00643D5E"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E219B0" w:rsidRPr="00643D5E" w:rsidRDefault="00E219B0" w:rsidP="00EE3C0F">
          <w:pPr>
            <w:pStyle w:val="Sidhuvud"/>
            <w:rPr>
              <w:b/>
            </w:rPr>
          </w:pPr>
        </w:p>
        <w:p w14:paraId="5FA90387" w14:textId="77777777" w:rsidR="00E219B0" w:rsidRPr="00643D5E" w:rsidRDefault="00E219B0" w:rsidP="00EE3C0F">
          <w:pPr>
            <w:pStyle w:val="Sidhuvud"/>
          </w:pPr>
        </w:p>
        <w:p w14:paraId="71F937A5" w14:textId="16ABC6DB" w:rsidR="00E219B0" w:rsidRPr="00643D5E" w:rsidRDefault="00B875E2" w:rsidP="00241431">
          <w:pPr>
            <w:pStyle w:val="Sidhuvud"/>
            <w:tabs>
              <w:tab w:val="clear" w:pos="4536"/>
              <w:tab w:val="clear" w:pos="9072"/>
              <w:tab w:val="center" w:pos="1585"/>
            </w:tabs>
          </w:pPr>
          <w:sdt>
            <w:sdtPr>
              <w:rPr>
                <w:sz w:val="20"/>
              </w:rPr>
              <w:alias w:val="HeaderDate"/>
              <w:tag w:val="ccRKShow_HeaderDate"/>
              <w:id w:val="823010959"/>
              <w:showingPlcHdr/>
              <w:dataBinding w:prefixMappings="xmlns:ns0='http://lp/documentinfo/RK' " w:xpath="/ns0:DocumentInfo[1]/ns0:BaseInfo[1]/ns0:HeaderDate[1]" w:storeItemID="{B73E6D89-7315-47A5-983C-9F09E195F088}"/>
              <w:date w:fullDate="2017-04-2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241431">
                <w:rPr>
                  <w:sz w:val="20"/>
                </w:rPr>
                <w:t xml:space="preserve">     </w:t>
              </w:r>
            </w:sdtContent>
          </w:sdt>
          <w:r w:rsidR="00241431">
            <w:rPr>
              <w:sz w:val="20"/>
            </w:rPr>
            <w:tab/>
          </w:r>
        </w:p>
        <w:p w14:paraId="00D89A79" w14:textId="08EB25D1" w:rsidR="00E219B0" w:rsidRPr="00643D5E" w:rsidRDefault="00E219B0" w:rsidP="00EE3C0F">
          <w:pPr>
            <w:pStyle w:val="Sidhuvud"/>
          </w:pPr>
        </w:p>
        <w:p w14:paraId="10AACC3B" w14:textId="6EE5F9CB" w:rsidR="00E219B0" w:rsidRPr="00643D5E" w:rsidRDefault="00A80019" w:rsidP="00900D03">
          <w:pPr>
            <w:pStyle w:val="Sidhuvud"/>
          </w:pPr>
          <w:r w:rsidRPr="00A80019">
            <w:rPr>
              <w:sz w:val="20"/>
            </w:rPr>
            <w:t>Ju2017/</w:t>
          </w:r>
          <w:r w:rsidR="000368B0" w:rsidRPr="000368B0">
            <w:rPr>
              <w:sz w:val="20"/>
            </w:rPr>
            <w:t>04570</w:t>
          </w:r>
          <w:r w:rsidRPr="00A80019">
            <w:rPr>
              <w:sz w:val="20"/>
            </w:rPr>
            <w:t>/POL</w:t>
          </w:r>
        </w:p>
      </w:tc>
      <w:tc>
        <w:tcPr>
          <w:tcW w:w="1134" w:type="dxa"/>
        </w:tcPr>
        <w:p w14:paraId="0369B6B9" w14:textId="77777777" w:rsidR="00E219B0" w:rsidRPr="0094502D" w:rsidRDefault="00E219B0" w:rsidP="0094502D">
          <w:pPr>
            <w:pStyle w:val="Sidhuvud"/>
          </w:pPr>
        </w:p>
      </w:tc>
    </w:tr>
    <w:tr w:rsidR="00E219B0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82199C5" w14:textId="77777777" w:rsidR="000368B0" w:rsidRDefault="000368B0" w:rsidP="000368B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0C14C834" w14:textId="77777777" w:rsidR="000368B0" w:rsidRPr="00A2368F" w:rsidRDefault="000368B0" w:rsidP="000368B0">
          <w:pPr>
            <w:pStyle w:val="Sidhuvud"/>
          </w:pPr>
          <w:r w:rsidRPr="00A2368F">
            <w:t>Inrikesministern</w:t>
          </w:r>
        </w:p>
        <w:p w14:paraId="145117C2" w14:textId="77777777" w:rsidR="000368B0" w:rsidRDefault="000368B0" w:rsidP="000368B0">
          <w:pPr>
            <w:pStyle w:val="Sidhuvud"/>
            <w:rPr>
              <w:b/>
            </w:rPr>
          </w:pPr>
        </w:p>
        <w:p w14:paraId="2078AEBF" w14:textId="5907A5D4" w:rsidR="00E219B0" w:rsidRPr="00643D5E" w:rsidRDefault="00E219B0" w:rsidP="00B875E2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E219B0" w:rsidRDefault="00E219B0" w:rsidP="00547B89">
              <w:pPr>
                <w:pStyle w:val="Sidhuvud"/>
              </w:pPr>
              <w:r w:rsidRPr="00643D5E"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E219B0" w:rsidRDefault="00E219B0" w:rsidP="003E6020">
          <w:pPr>
            <w:pStyle w:val="Sidhuvud"/>
          </w:pPr>
        </w:p>
      </w:tc>
    </w:tr>
  </w:tbl>
  <w:p w14:paraId="2F44E906" w14:textId="77777777" w:rsidR="00E219B0" w:rsidRDefault="00E219B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368B0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B67DD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0858"/>
    <w:rsid w:val="001A2A61"/>
    <w:rsid w:val="001C4980"/>
    <w:rsid w:val="001C5DC9"/>
    <w:rsid w:val="001C71A9"/>
    <w:rsid w:val="001E1A13"/>
    <w:rsid w:val="001F0629"/>
    <w:rsid w:val="001F0736"/>
    <w:rsid w:val="001F13B0"/>
    <w:rsid w:val="001F4302"/>
    <w:rsid w:val="001F525B"/>
    <w:rsid w:val="001F6BBE"/>
    <w:rsid w:val="00204079"/>
    <w:rsid w:val="002102FD"/>
    <w:rsid w:val="00211B4E"/>
    <w:rsid w:val="00213057"/>
    <w:rsid w:val="00213204"/>
    <w:rsid w:val="00213258"/>
    <w:rsid w:val="00222258"/>
    <w:rsid w:val="00223AD6"/>
    <w:rsid w:val="0022666A"/>
    <w:rsid w:val="002332D3"/>
    <w:rsid w:val="00233D52"/>
    <w:rsid w:val="00237147"/>
    <w:rsid w:val="00241431"/>
    <w:rsid w:val="00252603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292D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27AE3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0587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942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0F82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3D5E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01C7"/>
    <w:rsid w:val="0069523C"/>
    <w:rsid w:val="006962CA"/>
    <w:rsid w:val="006B4A30"/>
    <w:rsid w:val="006B7569"/>
    <w:rsid w:val="006C28EE"/>
    <w:rsid w:val="006D2998"/>
    <w:rsid w:val="006D3188"/>
    <w:rsid w:val="006D66FC"/>
    <w:rsid w:val="006E08FC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6F17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84A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140A"/>
    <w:rsid w:val="008D2D6B"/>
    <w:rsid w:val="008D3090"/>
    <w:rsid w:val="008D4306"/>
    <w:rsid w:val="008D4508"/>
    <w:rsid w:val="008D4DC4"/>
    <w:rsid w:val="008D7CAF"/>
    <w:rsid w:val="008D7D07"/>
    <w:rsid w:val="008E258B"/>
    <w:rsid w:val="008E65A8"/>
    <w:rsid w:val="008E77D6"/>
    <w:rsid w:val="00900D03"/>
    <w:rsid w:val="009036E7"/>
    <w:rsid w:val="0091053B"/>
    <w:rsid w:val="00912945"/>
    <w:rsid w:val="00935814"/>
    <w:rsid w:val="00942C72"/>
    <w:rsid w:val="0094502D"/>
    <w:rsid w:val="00947013"/>
    <w:rsid w:val="00971F7A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D70D3"/>
    <w:rsid w:val="009E107B"/>
    <w:rsid w:val="009E18D6"/>
    <w:rsid w:val="00A00D24"/>
    <w:rsid w:val="00A01F5C"/>
    <w:rsid w:val="00A04961"/>
    <w:rsid w:val="00A0634E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19F"/>
    <w:rsid w:val="00A67276"/>
    <w:rsid w:val="00A67840"/>
    <w:rsid w:val="00A71A9E"/>
    <w:rsid w:val="00A7382D"/>
    <w:rsid w:val="00A743AC"/>
    <w:rsid w:val="00A74D42"/>
    <w:rsid w:val="00A80019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875E2"/>
    <w:rsid w:val="00BB5683"/>
    <w:rsid w:val="00BC17DF"/>
    <w:rsid w:val="00BD0826"/>
    <w:rsid w:val="00BD15AB"/>
    <w:rsid w:val="00BE3210"/>
    <w:rsid w:val="00BF248A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155A"/>
    <w:rsid w:val="00CE20BC"/>
    <w:rsid w:val="00CF1FD8"/>
    <w:rsid w:val="00CF4FDC"/>
    <w:rsid w:val="00D021D2"/>
    <w:rsid w:val="00D061BB"/>
    <w:rsid w:val="00D0798A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58D9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E2A49"/>
    <w:rsid w:val="00DF5BFB"/>
    <w:rsid w:val="00E022DA"/>
    <w:rsid w:val="00E03BCB"/>
    <w:rsid w:val="00E124DC"/>
    <w:rsid w:val="00E219B0"/>
    <w:rsid w:val="00E311CC"/>
    <w:rsid w:val="00E406DF"/>
    <w:rsid w:val="00E469E4"/>
    <w:rsid w:val="00E475C3"/>
    <w:rsid w:val="00E509B0"/>
    <w:rsid w:val="00E54246"/>
    <w:rsid w:val="00E55D8E"/>
    <w:rsid w:val="00E630AF"/>
    <w:rsid w:val="00E80719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46AC9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5E6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8969b1f4-bc30-4acf-8d02-a510ea142426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/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410A6-9235-4CB6-8A0D-F75FDA3BDCE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e43df85e-1a90-4f35-984f-b50671c40a74"/>
    <ds:schemaRef ds:uri="http://purl.org/dc/elements/1.1/"/>
    <ds:schemaRef ds:uri="c43a2d8f-bf28-4bd0-b6c4-0c6d6c609fb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5F55CB-C6F4-430B-8AEF-A3D6BFA8E1C7}"/>
</file>

<file path=customXml/itemProps4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FF8A66A1-A563-4B0C-AF7E-201ACB03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Roger Ghiselli</cp:lastModifiedBy>
  <cp:revision>12</cp:revision>
  <cp:lastPrinted>2017-05-26T13:59:00Z</cp:lastPrinted>
  <dcterms:created xsi:type="dcterms:W3CDTF">2017-05-26T06:52:00Z</dcterms:created>
  <dcterms:modified xsi:type="dcterms:W3CDTF">2017-05-31T07:40:00Z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83003df2-39c4-4d32-9d71-653f4bef4e35</vt:lpwstr>
  </property>
</Properties>
</file>