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972710D693C41129882CF975A05287A"/>
        </w:placeholder>
        <w15:appearance w15:val="hidden"/>
        <w:text/>
      </w:sdtPr>
      <w:sdtEndPr/>
      <w:sdtContent>
        <w:p w:rsidRPr="009B062B" w:rsidR="00AF30DD" w:rsidP="009B062B" w:rsidRDefault="00AF30DD" w14:paraId="6E11183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848cd07-f3e8-4746-951a-1f3cb71b631a"/>
        <w:id w:val="-1822571709"/>
        <w:lock w:val="sdtLocked"/>
      </w:sdtPr>
      <w:sdtEndPr/>
      <w:sdtContent>
        <w:p w:rsidR="00945AAF" w:rsidRDefault="008678D2" w14:paraId="20DA73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lagstifta om alkolås i rattfylleridömdas fordon vid upprepade överträdelser och tillkännager detta för regeringen.</w:t>
          </w:r>
        </w:p>
      </w:sdtContent>
    </w:sdt>
    <w:p w:rsidR="00AF30DD" w:rsidP="009B062B" w:rsidRDefault="000156D9" w14:paraId="77885C9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17E39" w:rsidP="00117E39" w:rsidRDefault="00117E39" w14:paraId="17512A62" w14:textId="77777777">
      <w:pPr>
        <w:pStyle w:val="Normalutanindragellerluft"/>
      </w:pPr>
      <w:r>
        <w:t xml:space="preserve">Idag ser vi en utveckling där många som döms för rattfylleri och får körkortet återkallat fortsätter köra under berusning, både med och utan giltigt körkort. Detta utgör en stor risk i trafiken, enligt MHF görs cirka 12 600 resor med rattonyktra förare på våra vägar varje dag och cirka 75 personer mister årligen livet på grund av rattonykterhet. </w:t>
      </w:r>
    </w:p>
    <w:p w:rsidR="00093F48" w:rsidP="00DC3173" w:rsidRDefault="00117E39" w14:paraId="1FD3A202" w14:textId="234089D6">
      <w:r w:rsidRPr="00DC3173">
        <w:t xml:space="preserve">För att komma åt rattonykterheten ordentligt och förhindra återfall föreslås därför för riksdagen att alkolås kan monteras in i rattfylleridömdas fordon om återfallsrisken bedöms vara stor. På så vis kan återfallsrisken begränsas genom att det i varje fall blir svårare att återfalla i brott. Detta </w:t>
      </w:r>
      <w:r w:rsidRPr="00DC3173">
        <w:lastRenderedPageBreak/>
        <w:t>utgör tillsammans med missbruksvård en heltäckande åtgärd för att i det längsta förhindra återfall i brottsmönstret, vilket leder till att antalet resor med rattonyktra förare minskar.</w:t>
      </w:r>
    </w:p>
    <w:bookmarkStart w:name="_GoBack" w:id="1"/>
    <w:bookmarkEnd w:id="1"/>
    <w:p w:rsidRPr="00DC3173" w:rsidR="00DC3173" w:rsidP="00DC3173" w:rsidRDefault="00DC3173" w14:paraId="7DF49993" w14:textId="77777777"/>
    <w:sdt>
      <w:sdtPr>
        <w:alias w:val="CC_Underskrifter"/>
        <w:tag w:val="CC_Underskrifter"/>
        <w:id w:val="583496634"/>
        <w:lock w:val="sdtContentLocked"/>
        <w:placeholder>
          <w:docPart w:val="6F1550E60BDD4F74AF69AF1B09E2A8B9"/>
        </w:placeholder>
        <w15:appearance w15:val="hidden"/>
      </w:sdtPr>
      <w:sdtEndPr>
        <w:rPr>
          <w:i/>
          <w:noProof/>
        </w:rPr>
      </w:sdtEndPr>
      <w:sdtContent>
        <w:p w:rsidR="00AD28F9" w:rsidP="00CB3D3C" w:rsidRDefault="00DC3173" w14:paraId="14FAE73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70C0A139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D201F" w14:textId="77777777" w:rsidR="00117E39" w:rsidRDefault="00117E39" w:rsidP="000C1CAD">
      <w:pPr>
        <w:spacing w:line="240" w:lineRule="auto"/>
      </w:pPr>
      <w:r>
        <w:separator/>
      </w:r>
    </w:p>
  </w:endnote>
  <w:endnote w:type="continuationSeparator" w:id="0">
    <w:p w14:paraId="55116B1D" w14:textId="77777777" w:rsidR="00117E39" w:rsidRDefault="00117E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B6F5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4BB89" w14:textId="23C58F56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C317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FB4E8" w14:textId="77777777" w:rsidR="00117E39" w:rsidRDefault="00117E39" w:rsidP="000C1CAD">
      <w:pPr>
        <w:spacing w:line="240" w:lineRule="auto"/>
      </w:pPr>
      <w:r>
        <w:separator/>
      </w:r>
    </w:p>
  </w:footnote>
  <w:footnote w:type="continuationSeparator" w:id="0">
    <w:p w14:paraId="05D46CF2" w14:textId="77777777" w:rsidR="00117E39" w:rsidRDefault="00117E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7C7A7E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71CD3C" wp14:anchorId="4B49E2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C3173" w14:paraId="64DB5FB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BA09ED97E54F8AB8EAEFCFF031AE3D"/>
                              </w:placeholder>
                              <w:text/>
                            </w:sdtPr>
                            <w:sdtEndPr/>
                            <w:sdtContent>
                              <w:r w:rsidR="00117E3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9C38057E804496B710EB5227234FEB"/>
                              </w:placeholder>
                              <w:text/>
                            </w:sdtPr>
                            <w:sdtEndPr/>
                            <w:sdtContent>
                              <w:r w:rsidR="00117E39">
                                <w:t>1172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49E2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C3173" w14:paraId="64DB5FB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BA09ED97E54F8AB8EAEFCFF031AE3D"/>
                        </w:placeholder>
                        <w:text/>
                      </w:sdtPr>
                      <w:sdtEndPr/>
                      <w:sdtContent>
                        <w:r w:rsidR="00117E3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9C38057E804496B710EB5227234FEB"/>
                        </w:placeholder>
                        <w:text/>
                      </w:sdtPr>
                      <w:sdtEndPr/>
                      <w:sdtContent>
                        <w:r w:rsidR="00117E39">
                          <w:t>1172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258BFB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C3173" w14:paraId="63FD2393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17E39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17E39">
          <w:t>1172</w:t>
        </w:r>
      </w:sdtContent>
    </w:sdt>
  </w:p>
  <w:p w:rsidR="007A5507" w:rsidP="00776B74" w:rsidRDefault="007A5507" w14:paraId="014A9C8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C3173" w14:paraId="41085B2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17E39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7E39">
          <w:t>1172</w:t>
        </w:r>
      </w:sdtContent>
    </w:sdt>
  </w:p>
  <w:p w:rsidR="007A5507" w:rsidP="00A314CF" w:rsidRDefault="00DC3173" w14:paraId="6F1384E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C3173" w14:paraId="0E2E5B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C3173" w14:paraId="236DF7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:1782</w:t>
        </w:r>
      </w:sdtContent>
    </w:sdt>
  </w:p>
  <w:p w:rsidR="007A5507" w:rsidP="00E03A3D" w:rsidRDefault="00DC3173" w14:paraId="4CBB69B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Said Abdu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17E39" w14:paraId="4CD2A6DB" w14:textId="77777777">
        <w:pPr>
          <w:pStyle w:val="FSHRub2"/>
        </w:pPr>
        <w:r>
          <w:t>Lagstiftning om alkolås i rattfylleridömdas fordon vid upprepade överträdelser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8580D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17E3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17E39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14A9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A54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678D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4BC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AAF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3D3C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6681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173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FBD1F1"/>
  <w15:chartTrackingRefBased/>
  <w15:docId w15:val="{F51F0312-761E-42A8-9EFE-D3FB3851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72710D693C41129882CF975A052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78205-B999-4396-AED9-5BA4C69C0FFA}"/>
      </w:docPartPr>
      <w:docPartBody>
        <w:p w:rsidR="00861843" w:rsidRDefault="00861843">
          <w:pPr>
            <w:pStyle w:val="3972710D693C41129882CF975A05287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F1550E60BDD4F74AF69AF1B09E2A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4BF37-5E32-4ECB-A150-3B211AFCB3ED}"/>
      </w:docPartPr>
      <w:docPartBody>
        <w:p w:rsidR="00861843" w:rsidRDefault="00861843">
          <w:pPr>
            <w:pStyle w:val="6F1550E60BDD4F74AF69AF1B09E2A8B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1BA09ED97E54F8AB8EAEFCFF031A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D194E-E98F-43DD-87C1-5B72ED24082E}"/>
      </w:docPartPr>
      <w:docPartBody>
        <w:p w:rsidR="00861843" w:rsidRDefault="00861843">
          <w:pPr>
            <w:pStyle w:val="41BA09ED97E54F8AB8EAEFCFF031AE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9C38057E804496B710EB5227234F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ED2370-EB5A-45FC-8B4D-5A27FECE7E8F}"/>
      </w:docPartPr>
      <w:docPartBody>
        <w:p w:rsidR="00861843" w:rsidRDefault="00861843">
          <w:pPr>
            <w:pStyle w:val="D49C38057E804496B710EB5227234FE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43"/>
    <w:rsid w:val="008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972710D693C41129882CF975A05287A">
    <w:name w:val="3972710D693C41129882CF975A05287A"/>
  </w:style>
  <w:style w:type="paragraph" w:customStyle="1" w:styleId="CE41F81ACCC74E9EA8E0784B244B388A">
    <w:name w:val="CE41F81ACCC74E9EA8E0784B244B388A"/>
  </w:style>
  <w:style w:type="paragraph" w:customStyle="1" w:styleId="DA404511E8B049D8AC4B09F40963BFD2">
    <w:name w:val="DA404511E8B049D8AC4B09F40963BFD2"/>
  </w:style>
  <w:style w:type="paragraph" w:customStyle="1" w:styleId="6F1550E60BDD4F74AF69AF1B09E2A8B9">
    <w:name w:val="6F1550E60BDD4F74AF69AF1B09E2A8B9"/>
  </w:style>
  <w:style w:type="paragraph" w:customStyle="1" w:styleId="41BA09ED97E54F8AB8EAEFCFF031AE3D">
    <w:name w:val="41BA09ED97E54F8AB8EAEFCFF031AE3D"/>
  </w:style>
  <w:style w:type="paragraph" w:customStyle="1" w:styleId="D49C38057E804496B710EB5227234FEB">
    <w:name w:val="D49C38057E804496B710EB5227234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0A1AB-CEF2-49FE-B9C8-F683A137EFA0}"/>
</file>

<file path=customXml/itemProps2.xml><?xml version="1.0" encoding="utf-8"?>
<ds:datastoreItem xmlns:ds="http://schemas.openxmlformats.org/officeDocument/2006/customXml" ds:itemID="{33A64096-55A2-41E0-B4FA-D6AD9DCCD04B}"/>
</file>

<file path=customXml/itemProps3.xml><?xml version="1.0" encoding="utf-8"?>
<ds:datastoreItem xmlns:ds="http://schemas.openxmlformats.org/officeDocument/2006/customXml" ds:itemID="{2775B63D-0A8D-4E8A-9E90-986E45E0C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912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