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26F90" w:rsidP="00DA0661">
      <w:pPr>
        <w:pStyle w:val="Title"/>
      </w:pPr>
      <w:bookmarkStart w:id="0" w:name="Start"/>
      <w:bookmarkEnd w:id="0"/>
      <w:r>
        <w:t xml:space="preserve">Svar på fråga 2022/23:956 av </w:t>
      </w:r>
      <w:sdt>
        <w:sdtPr>
          <w:alias w:val="Frågeställare"/>
          <w:tag w:val="delete"/>
          <w:id w:val="-211816850"/>
          <w:placeholder>
            <w:docPart w:val="61D913087534473AB5ABA5778EBD9FBC"/>
          </w:placeholder>
          <w:dataBinding w:xpath="/ns0:DocumentInfo[1]/ns0:BaseInfo[1]/ns0:Extra3[1]" w:storeItemID="{18994946-927D-4BFD-939B-CF236AA50953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88BC662E36B4A0185FEC2422C7C66A6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Åtgärder inom ramen för pausen av vattenkraftens miljöprövning</w:t>
      </w:r>
    </w:p>
    <w:p w:rsidR="00126F90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D6E0C34E15A848A094A36CC1988E83C6"/>
          </w:placeholder>
          <w:dataBinding w:xpath="/ns0:DocumentInfo[1]/ns0:BaseInfo[1]/ns0:Extra3[1]" w:storeItemID="{18994946-927D-4BFD-939B-CF236AA50953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om jag och regeringen kommer att agera inom ramen för pausen så att </w:t>
      </w:r>
      <w:r w:rsidR="000354FE">
        <w:t>klassningar av k</w:t>
      </w:r>
      <w:r w:rsidR="00B46B95">
        <w:t>raftigt modifierade vatten</w:t>
      </w:r>
      <w:r w:rsidR="000354FE">
        <w:t xml:space="preserve"> </w:t>
      </w:r>
      <w:r>
        <w:t>och användandet av mindre stränga krav ska gå mer i linje med hur tillämpningen är i andra jämförbara länder.</w:t>
      </w:r>
    </w:p>
    <w:p w:rsidR="00CA3B0D" w:rsidP="00CA3B0D">
      <w:r w:rsidRPr="00CA3B0D">
        <w:t>Havs- och vattenmyndigheten</w:t>
      </w:r>
      <w:r>
        <w:t xml:space="preserve"> har</w:t>
      </w:r>
      <w:r w:rsidRPr="00CA3B0D">
        <w:t xml:space="preserve"> i uppdrag att se över förutsättningarna för normsättning av ytvatten. </w:t>
      </w:r>
      <w:r w:rsidR="00672B6D">
        <w:t>Syftet med uppdraget är att klargöra om Havs- och vattenmyndighetens föreskrifter om klassificering o</w:t>
      </w:r>
      <w:r w:rsidR="000479C5">
        <w:t>c</w:t>
      </w:r>
      <w:r w:rsidR="00672B6D">
        <w:t>h miljökvalitetsnormer avseende ytvatten samt anknytande vägledningar för normsättning är ändamåls</w:t>
      </w:r>
      <w:r w:rsidR="000479C5">
        <w:t xml:space="preserve">enligt utformade i förhållande till kraven i vattenförvaltningsförordningen, ramdirektivet för vatten och relevanta vägledningar och rekommendationer från EU, särskilt i förhållande till tillämpningen av undantag och förklarande av vatten som konstgjorda eller kraftigt modifierade. </w:t>
      </w:r>
      <w:r w:rsidRPr="00CA3B0D">
        <w:t>I uppdraget ingår bl</w:t>
      </w:r>
      <w:r>
        <w:t>and annat</w:t>
      </w:r>
      <w:r w:rsidRPr="00CA3B0D">
        <w:t xml:space="preserve"> att följa upp i vilken utsträckning vattenmyndigheterna har förklarat vattenförekomster som kraftigt modifierade eller konstgjorda, på vilken grund så har skett, och i vilken utsträckning vattenmyndigheterna har beslutat om de undantag som EU-rätten medger, såsom beslut om förlängd tidsfrist och mindre stränga krav. I uppdraget ingår vidare att se över föreskrifter, behov av </w:t>
      </w:r>
      <w:r w:rsidR="008A479D">
        <w:t xml:space="preserve">vägledningar och </w:t>
      </w:r>
      <w:r w:rsidRPr="00CA3B0D">
        <w:t>underlag och färdigställande av nationella vägledningar för förklarande av kraftigt modifierade ytvatten, fastställande av undantag och ekologisk potential. Uppdrage</w:t>
      </w:r>
      <w:r>
        <w:t>t</w:t>
      </w:r>
      <w:r w:rsidRPr="00CA3B0D">
        <w:t xml:space="preserve"> ska redovisas </w:t>
      </w:r>
      <w:r>
        <w:t xml:space="preserve">senast den 1 </w:t>
      </w:r>
      <w:r w:rsidRPr="00CA3B0D">
        <w:t>december 2023.</w:t>
      </w:r>
      <w:r>
        <w:t xml:space="preserve"> </w:t>
      </w:r>
      <w:r w:rsidR="00EF2500">
        <w:t>Det är för tidigt att svara på vilka eventuella förändringar uppdraget kan leda till.</w:t>
      </w:r>
    </w:p>
    <w:p w:rsidR="00126F9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AF8BB8C74CF46DD9BB3D07168D0FB2C"/>
          </w:placeholder>
          <w:dataBinding w:xpath="/ns0:DocumentInfo[1]/ns0:BaseInfo[1]/ns0:HeaderDate[1]" w:storeItemID="{18994946-927D-4BFD-939B-CF236AA50953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september 2023</w:t>
          </w:r>
        </w:sdtContent>
      </w:sdt>
    </w:p>
    <w:p w:rsidR="00126F90" w:rsidP="004E7A8F">
      <w:pPr>
        <w:pStyle w:val="Brdtextutanavstnd"/>
      </w:pPr>
    </w:p>
    <w:p w:rsidR="00126F90" w:rsidP="004E7A8F">
      <w:pPr>
        <w:pStyle w:val="Brdtextutanavstnd"/>
      </w:pPr>
    </w:p>
    <w:p w:rsidR="00126F9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20CE77F8714464D93A376B023CAA9BC"/>
        </w:placeholder>
        <w:dataBinding w:xpath="/ns0:DocumentInfo[1]/ns0:BaseInfo[1]/ns0:TopSender[1]" w:storeItemID="{18994946-927D-4BFD-939B-CF236AA50953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126F90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126F9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26F9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26F90" w:rsidRPr="007D73AB" w:rsidP="00340DE0">
          <w:pPr>
            <w:pStyle w:val="Header"/>
          </w:pPr>
        </w:p>
      </w:tc>
      <w:tc>
        <w:tcPr>
          <w:tcW w:w="1134" w:type="dxa"/>
        </w:tcPr>
        <w:p w:rsidR="00126F9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26F9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26F90" w:rsidRPr="00710A6C" w:rsidP="00EE3C0F">
          <w:pPr>
            <w:pStyle w:val="Header"/>
            <w:rPr>
              <w:b/>
            </w:rPr>
          </w:pPr>
        </w:p>
        <w:p w:rsidR="00126F90" w:rsidP="00EE3C0F">
          <w:pPr>
            <w:pStyle w:val="Header"/>
          </w:pPr>
        </w:p>
        <w:p w:rsidR="00126F90" w:rsidP="00EE3C0F">
          <w:pPr>
            <w:pStyle w:val="Header"/>
          </w:pPr>
        </w:p>
        <w:p w:rsidR="00126F9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470675343A5473FBE4F2514A56EFA52"/>
            </w:placeholder>
            <w:dataBinding w:xpath="/ns0:DocumentInfo[1]/ns0:BaseInfo[1]/ns0:Dnr[1]" w:storeItemID="{18994946-927D-4BFD-939B-CF236AA50953}" w:prefixMappings="xmlns:ns0='http://lp/documentinfo/RK' "/>
            <w:text/>
          </w:sdtPr>
          <w:sdtContent>
            <w:p w:rsidR="00126F90" w:rsidP="00EE3C0F">
              <w:pPr>
                <w:pStyle w:val="Header"/>
              </w:pPr>
              <w:r>
                <w:t>KN2023/03866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288D3C1B8440A2B1C94EEC55961D4D"/>
            </w:placeholder>
            <w:showingPlcHdr/>
            <w:dataBinding w:xpath="/ns0:DocumentInfo[1]/ns0:BaseInfo[1]/ns0:DocNumber[1]" w:storeItemID="{18994946-927D-4BFD-939B-CF236AA50953}" w:prefixMappings="xmlns:ns0='http://lp/documentinfo/RK' "/>
            <w:text/>
          </w:sdtPr>
          <w:sdtContent>
            <w:p w:rsidR="00126F9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26F90" w:rsidP="00EE3C0F">
          <w:pPr>
            <w:pStyle w:val="Header"/>
          </w:pPr>
        </w:p>
      </w:tc>
      <w:tc>
        <w:tcPr>
          <w:tcW w:w="1134" w:type="dxa"/>
        </w:tcPr>
        <w:p w:rsidR="00126F90" w:rsidP="0094502D">
          <w:pPr>
            <w:pStyle w:val="Header"/>
          </w:pPr>
        </w:p>
        <w:p w:rsidR="00126F9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E24D0CB64D466B8B40A2022F5AAEA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26F90" w:rsidRPr="00126F90" w:rsidP="00340DE0">
              <w:pPr>
                <w:pStyle w:val="Header"/>
                <w:rPr>
                  <w:b/>
                </w:rPr>
              </w:pPr>
              <w:r w:rsidRPr="00126F90">
                <w:rPr>
                  <w:b/>
                </w:rPr>
                <w:t>Klimat- och näringslivsdepartementet</w:t>
              </w:r>
            </w:p>
            <w:p w:rsidR="00126F90" w:rsidRPr="00340DE0" w:rsidP="00340DE0">
              <w:pPr>
                <w:pStyle w:val="Header"/>
              </w:pPr>
              <w:r w:rsidRPr="00126F90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289D80053245399383CB91C51654A9"/>
          </w:placeholder>
          <w:dataBinding w:xpath="/ns0:DocumentInfo[1]/ns0:BaseInfo[1]/ns0:Recipient[1]" w:storeItemID="{18994946-927D-4BFD-939B-CF236AA50953}" w:prefixMappings="xmlns:ns0='http://lp/documentinfo/RK' "/>
          <w:text w:multiLine="1"/>
        </w:sdtPr>
        <w:sdtContent>
          <w:tc>
            <w:tcPr>
              <w:tcW w:w="3170" w:type="dxa"/>
            </w:tcPr>
            <w:p w:rsidR="00126F9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26F9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A47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0675343A5473FBE4F2514A56EF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91B19-59A7-47FF-B66A-C3298C24CACB}"/>
      </w:docPartPr>
      <w:docPartBody>
        <w:p w:rsidR="00F37193" w:rsidP="007C245F">
          <w:pPr>
            <w:pStyle w:val="1470675343A5473FBE4F2514A56EF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288D3C1B8440A2B1C94EEC55961D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D2F0E-65F3-4A52-ABF6-249A60912AFA}"/>
      </w:docPartPr>
      <w:docPartBody>
        <w:p w:rsidR="00F37193" w:rsidP="007C245F">
          <w:pPr>
            <w:pStyle w:val="0C288D3C1B8440A2B1C94EEC55961D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E24D0CB64D466B8B40A2022F5AA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A7F23-B87B-430A-B320-D6A8FCFD3A2A}"/>
      </w:docPartPr>
      <w:docPartBody>
        <w:p w:rsidR="00F37193" w:rsidP="007C245F">
          <w:pPr>
            <w:pStyle w:val="EEE24D0CB64D466B8B40A2022F5AAE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289D80053245399383CB91C5165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903BE-2DF5-413D-9E27-47C1BB0F997A}"/>
      </w:docPartPr>
      <w:docPartBody>
        <w:p w:rsidR="00F37193" w:rsidP="007C245F">
          <w:pPr>
            <w:pStyle w:val="43289D80053245399383CB91C51654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D913087534473AB5ABA5778EBD9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2C93C-C9C0-46C9-BC16-15058F70D07A}"/>
      </w:docPartPr>
      <w:docPartBody>
        <w:p w:rsidR="00F37193" w:rsidP="007C245F">
          <w:pPr>
            <w:pStyle w:val="61D913087534473AB5ABA5778EBD9FB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88BC662E36B4A0185FEC2422C7C6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7D4C3-427D-4DF8-97B7-89C1281A171A}"/>
      </w:docPartPr>
      <w:docPartBody>
        <w:p w:rsidR="00F37193" w:rsidP="007C245F">
          <w:pPr>
            <w:pStyle w:val="188BC662E36B4A0185FEC2422C7C66A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6E0C34E15A848A094A36CC1988E8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F2248-CE38-4258-BBA0-25F458814A28}"/>
      </w:docPartPr>
      <w:docPartBody>
        <w:p w:rsidR="00F37193" w:rsidP="007C245F">
          <w:pPr>
            <w:pStyle w:val="D6E0C34E15A848A094A36CC1988E83C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AF8BB8C74CF46DD9BB3D07168D0F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F190E-A026-4446-B925-1010D56A7424}"/>
      </w:docPartPr>
      <w:docPartBody>
        <w:p w:rsidR="00F37193" w:rsidP="007C245F">
          <w:pPr>
            <w:pStyle w:val="4AF8BB8C74CF46DD9BB3D07168D0FB2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20CE77F8714464D93A376B023CAA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FA863-D1A8-4CBF-A151-E57E685540DC}"/>
      </w:docPartPr>
      <w:docPartBody>
        <w:p w:rsidR="00F37193" w:rsidP="007C245F">
          <w:pPr>
            <w:pStyle w:val="420CE77F8714464D93A376B023CAA9B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45F"/>
    <w:rPr>
      <w:noProof w:val="0"/>
      <w:color w:val="808080"/>
    </w:rPr>
  </w:style>
  <w:style w:type="paragraph" w:customStyle="1" w:styleId="1470675343A5473FBE4F2514A56EFA52">
    <w:name w:val="1470675343A5473FBE4F2514A56EFA52"/>
    <w:rsid w:val="007C245F"/>
  </w:style>
  <w:style w:type="paragraph" w:customStyle="1" w:styleId="43289D80053245399383CB91C51654A9">
    <w:name w:val="43289D80053245399383CB91C51654A9"/>
    <w:rsid w:val="007C245F"/>
  </w:style>
  <w:style w:type="paragraph" w:customStyle="1" w:styleId="0C288D3C1B8440A2B1C94EEC55961D4D1">
    <w:name w:val="0C288D3C1B8440A2B1C94EEC55961D4D1"/>
    <w:rsid w:val="007C24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E24D0CB64D466B8B40A2022F5AAEA41">
    <w:name w:val="EEE24D0CB64D466B8B40A2022F5AAEA41"/>
    <w:rsid w:val="007C24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D913087534473AB5ABA5778EBD9FBC">
    <w:name w:val="61D913087534473AB5ABA5778EBD9FBC"/>
    <w:rsid w:val="007C245F"/>
  </w:style>
  <w:style w:type="paragraph" w:customStyle="1" w:styleId="188BC662E36B4A0185FEC2422C7C66A6">
    <w:name w:val="188BC662E36B4A0185FEC2422C7C66A6"/>
    <w:rsid w:val="007C245F"/>
  </w:style>
  <w:style w:type="paragraph" w:customStyle="1" w:styleId="D6E0C34E15A848A094A36CC1988E83C6">
    <w:name w:val="D6E0C34E15A848A094A36CC1988E83C6"/>
    <w:rsid w:val="007C245F"/>
  </w:style>
  <w:style w:type="paragraph" w:customStyle="1" w:styleId="4AF8BB8C74CF46DD9BB3D07168D0FB2C">
    <w:name w:val="4AF8BB8C74CF46DD9BB3D07168D0FB2C"/>
    <w:rsid w:val="007C245F"/>
  </w:style>
  <w:style w:type="paragraph" w:customStyle="1" w:styleId="420CE77F8714464D93A376B023CAA9BC">
    <w:name w:val="420CE77F8714464D93A376B023CAA9BC"/>
    <w:rsid w:val="007C24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2ae736e3-1baf-4f49-a2b7-1e8954d7aea1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2023-09-13T00:00:00</HeaderDate>
    <Office/>
    <Dnr>KN2023/03866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9C46E-962D-487F-9A05-9A082E2E5B40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38d15a31-4476-4f29-bf82-95bde261dfef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994946-927D-4BFD-939B-CF236AA50953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E3EC4A79-D02D-4E72-BD38-DF89B3F6E7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95E22D-A49F-41C8-9AE1-98C83C076C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956 Åtgärder inom ramen för pausen av vattenkraftens miljöprövning.docx</dc:title>
  <cp:revision>2</cp:revision>
  <dcterms:created xsi:type="dcterms:W3CDTF">2023-09-12T13:46:00Z</dcterms:created>
  <dcterms:modified xsi:type="dcterms:W3CDTF">2023-09-12T13:46:00Z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954e057b-b44e-4ce9-9903-efcf76e5eeb4</vt:lpwstr>
  </property>
</Properties>
</file>