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23 september 2020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 i riksbankslagen till stöd för samarbete med internationella organ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2020 – Förlängda och förstärkta stöd och ersättningar med anledning av coronaviruset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55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23 september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2020-09-23</SAFIR_Sammantradesdatum_Doc>
    <SAFIR_SammantradeID xmlns="C07A1A6C-0B19-41D9-BDF8-F523BA3921EB">fa27b7bf-6fb7-4249-a02d-db1f339d28fc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D66BDCFA-B28C-4B74-B375-6D498101E449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23 september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