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23E65" w:rsidP="00DA0661">
      <w:pPr>
        <w:pStyle w:val="Title"/>
      </w:pPr>
      <w:r>
        <w:t>Svar på fråga 2021/22:1340 av Betty Malmberg (M)</w:t>
      </w:r>
      <w:r>
        <w:br/>
        <w:t>En havsmiljöproposition</w:t>
      </w:r>
    </w:p>
    <w:p w:rsidR="00C23E65" w:rsidP="002749F7">
      <w:pPr>
        <w:pStyle w:val="BodyText"/>
      </w:pPr>
      <w:r>
        <w:t>Betty Malmberg har frågat mig när jag avser att lämna en havsmiljö</w:t>
      </w:r>
      <w:r w:rsidR="000315E9">
        <w:softHyphen/>
      </w:r>
      <w:r>
        <w:t>proposition till riksdagen.</w:t>
      </w:r>
    </w:p>
    <w:p w:rsidR="00BA5666" w:rsidP="002749F7">
      <w:pPr>
        <w:pStyle w:val="BodyText"/>
      </w:pPr>
      <w:r>
        <w:t>Havsmiljöarbetet är en prioriterad fråga för regeringen. Det krävs kraftfulla åtgärder för att nå de havsrelaterade miljökvalitetsmålen. Miljömålsbered</w:t>
      </w:r>
      <w:r w:rsidR="000315E9">
        <w:softHyphen/>
      </w:r>
      <w:r>
        <w:t xml:space="preserve">ningens </w:t>
      </w:r>
      <w:r w:rsidR="00985A1A">
        <w:t>del</w:t>
      </w:r>
      <w:r>
        <w:t>betänkande Havet och människan</w:t>
      </w:r>
      <w:r w:rsidR="00E60D88">
        <w:t xml:space="preserve"> (SOU 2020:83)</w:t>
      </w:r>
      <w:r w:rsidR="00985A1A">
        <w:t>, som beskriver en strategi för förstärkt åtgärdsarbete för bevarande och hållbart nyttjande av hav och marina resurser,</w:t>
      </w:r>
      <w:r>
        <w:t xml:space="preserve"> är </w:t>
      </w:r>
      <w:r w:rsidR="009700F3">
        <w:t xml:space="preserve">ett </w:t>
      </w:r>
      <w:r w:rsidR="00985A1A">
        <w:t xml:space="preserve">betydelsefullt </w:t>
      </w:r>
      <w:r w:rsidR="009700F3">
        <w:t>underlag</w:t>
      </w:r>
      <w:r w:rsidR="00985A1A">
        <w:t xml:space="preserve"> för regeringens fortsatta arbete.</w:t>
      </w:r>
    </w:p>
    <w:p w:rsidR="009700F3" w:rsidP="002749F7">
      <w:pPr>
        <w:pStyle w:val="BodyText"/>
      </w:pPr>
      <w:r>
        <w:t xml:space="preserve">Regeringen har på senare tid fattat flera beslut som har stor betydelse för havsmiljön. </w:t>
      </w:r>
      <w:r w:rsidR="002B574F">
        <w:t>D</w:t>
      </w:r>
      <w:r>
        <w:t xml:space="preserve">en 24 mars </w:t>
      </w:r>
      <w:r w:rsidR="002B574F">
        <w:t xml:space="preserve">i år </w:t>
      </w:r>
      <w:r>
        <w:t xml:space="preserve">tog </w:t>
      </w:r>
      <w:r w:rsidR="002B574F">
        <w:t xml:space="preserve">regeringen </w:t>
      </w:r>
      <w:r>
        <w:t xml:space="preserve">beslut om att ge en särskild utredare i </w:t>
      </w:r>
      <w:r w:rsidRPr="00D00E30">
        <w:t xml:space="preserve">uppdrag </w:t>
      </w:r>
      <w:r>
        <w:t>att göra en översyn av lagstiftningen i syfte att reglera fisket för att stärka skyddet för marina skyddade områden.</w:t>
      </w:r>
      <w:r w:rsidR="006101AB">
        <w:t xml:space="preserve"> </w:t>
      </w:r>
      <w:r w:rsidR="002B574F">
        <w:t>D</w:t>
      </w:r>
      <w:r w:rsidRPr="00BC1F71" w:rsidR="006101AB">
        <w:t xml:space="preserve">en 10 februari beslutade </w:t>
      </w:r>
      <w:r w:rsidR="004E7825">
        <w:t xml:space="preserve">regeringen </w:t>
      </w:r>
      <w:r w:rsidRPr="00BC1F71" w:rsidR="006101AB">
        <w:t>om havsplaner för Sverige, vilka bidrar till att god miljöstatus i havsmiljön nås och upprätthålls.</w:t>
      </w:r>
      <w:r w:rsidR="006101AB">
        <w:t xml:space="preserve"> </w:t>
      </w:r>
      <w:r w:rsidR="004E16C4">
        <w:t xml:space="preserve">Under flera år har regeringen gjort en särskild satsning på arbetet med att minska övergödningen, vilket på sikt även stärker rovfiskbestånden. </w:t>
      </w:r>
      <w:r w:rsidRPr="00BC1F71" w:rsidR="006101AB">
        <w:t>Dessutom har regeringen medverkat till att en ny åtgärdsplan för Östersjöns miljö och en ny miljöstrategi för Nordost</w:t>
      </w:r>
      <w:r w:rsidR="006101AB">
        <w:softHyphen/>
      </w:r>
      <w:r w:rsidRPr="00BC1F71" w:rsidR="006101AB">
        <w:t xml:space="preserve">atlanten antogs hösten 2021 inom ramen för </w:t>
      </w:r>
      <w:r w:rsidRPr="00BC1F71" w:rsidR="006101AB">
        <w:t>Helcom</w:t>
      </w:r>
      <w:r w:rsidRPr="00BC1F71" w:rsidR="006101AB">
        <w:t xml:space="preserve"> respektive </w:t>
      </w:r>
      <w:r w:rsidRPr="00BC1F71" w:rsidR="006101AB">
        <w:t>Ospar</w:t>
      </w:r>
      <w:r w:rsidRPr="00BC1F71" w:rsidR="006101AB">
        <w:t>.</w:t>
      </w:r>
      <w:bookmarkStart w:id="0" w:name="_Hlk99352613"/>
    </w:p>
    <w:p w:rsidR="00C23E65" w:rsidP="002749F7">
      <w:pPr>
        <w:pStyle w:val="BodyText"/>
      </w:pPr>
      <w:bookmarkStart w:id="1" w:name="Start"/>
      <w:bookmarkEnd w:id="1"/>
      <w:bookmarkEnd w:id="0"/>
      <w:r>
        <w:t xml:space="preserve">Miljömålsberedningens delbetänkande </w:t>
      </w:r>
      <w:r w:rsidR="00A76D48">
        <w:t xml:space="preserve">Havet och människan, som är omfattande och innehåller över hundra förslag, bereds för närvarande </w:t>
      </w:r>
      <w:r>
        <w:t>inom Regeringskansliet</w:t>
      </w:r>
      <w:r w:rsidR="00A76D48">
        <w:t>. Samtidigt bereds ä</w:t>
      </w:r>
      <w:r>
        <w:t>ven andra underlag</w:t>
      </w:r>
      <w:r w:rsidR="00A76D48">
        <w:t xml:space="preserve"> som har relevans </w:t>
      </w:r>
      <w:r w:rsidR="00A76D48">
        <w:t>för havsmiljön, exempelvis Övergödningsutredningens betänkande</w:t>
      </w:r>
      <w:r w:rsidR="00E60D88">
        <w:t xml:space="preserve"> </w:t>
      </w:r>
      <w:r w:rsidRPr="00E60D88" w:rsidR="00E60D88">
        <w:t>Stärkt lokalt åtgärdsarbete – att nå målet Ingen övergödning</w:t>
      </w:r>
      <w:r w:rsidR="00E60D88">
        <w:t xml:space="preserve"> (SOU 2020:10)</w:t>
      </w:r>
      <w:r w:rsidR="00A76D48">
        <w:t>.</w:t>
      </w:r>
    </w:p>
    <w:p w:rsidR="00C23E6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0876364B5FF4E7BB743F3DB56FAD6AB"/>
          </w:placeholder>
          <w:dataBinding w:xpath="/ns0:DocumentInfo[1]/ns0:BaseInfo[1]/ns0:HeaderDate[1]" w:storeItemID="{7B23851F-A37C-4DFB-AB72-3C4EC0C491E6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C23E65" w:rsidP="00422A41">
      <w:pPr>
        <w:pStyle w:val="BodyText"/>
      </w:pPr>
      <w:r>
        <w:t>Annika Strandhäll</w:t>
      </w:r>
    </w:p>
    <w:p w:rsidR="00C23E6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23E6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23E65" w:rsidRPr="007D73AB" w:rsidP="00340DE0">
          <w:pPr>
            <w:pStyle w:val="Header"/>
          </w:pPr>
        </w:p>
      </w:tc>
      <w:tc>
        <w:tcPr>
          <w:tcW w:w="1134" w:type="dxa"/>
        </w:tcPr>
        <w:p w:rsidR="00C23E6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23E6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23E65" w:rsidRPr="00710A6C" w:rsidP="00EE3C0F">
          <w:pPr>
            <w:pStyle w:val="Header"/>
            <w:rPr>
              <w:b/>
            </w:rPr>
          </w:pPr>
        </w:p>
        <w:p w:rsidR="00C23E65" w:rsidP="00EE3C0F">
          <w:pPr>
            <w:pStyle w:val="Header"/>
          </w:pPr>
        </w:p>
        <w:p w:rsidR="00C23E65" w:rsidP="00EE3C0F">
          <w:pPr>
            <w:pStyle w:val="Header"/>
          </w:pPr>
        </w:p>
        <w:p w:rsidR="00C23E6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0FF44A7565241B1AC500D45D137BF21"/>
            </w:placeholder>
            <w:dataBinding w:xpath="/ns0:DocumentInfo[1]/ns0:BaseInfo[1]/ns0:Dnr[1]" w:storeItemID="{7B23851F-A37C-4DFB-AB72-3C4EC0C491E6}" w:prefixMappings="xmlns:ns0='http://lp/documentinfo/RK' "/>
            <w:text/>
          </w:sdtPr>
          <w:sdtContent>
            <w:p w:rsidR="00C23E65" w:rsidP="00EE3C0F">
              <w:pPr>
                <w:pStyle w:val="Header"/>
              </w:pPr>
              <w:r>
                <w:t>M2022/00648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C5F9DC72D246DBB6A3B4E8BF5F291A"/>
            </w:placeholder>
            <w:showingPlcHdr/>
            <w:dataBinding w:xpath="/ns0:DocumentInfo[1]/ns0:BaseInfo[1]/ns0:DocNumber[1]" w:storeItemID="{7B23851F-A37C-4DFB-AB72-3C4EC0C491E6}" w:prefixMappings="xmlns:ns0='http://lp/documentinfo/RK' "/>
            <w:text/>
          </w:sdtPr>
          <w:sdtContent>
            <w:p w:rsidR="00C23E6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23E65" w:rsidP="00EE3C0F">
          <w:pPr>
            <w:pStyle w:val="Header"/>
          </w:pPr>
        </w:p>
      </w:tc>
      <w:tc>
        <w:tcPr>
          <w:tcW w:w="1134" w:type="dxa"/>
        </w:tcPr>
        <w:p w:rsidR="00C23E65" w:rsidP="0094502D">
          <w:pPr>
            <w:pStyle w:val="Header"/>
          </w:pPr>
        </w:p>
        <w:p w:rsidR="00C23E6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66452D1E8F14E3BB235ADFDAD22D483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23E65" w:rsidRPr="00C23E65" w:rsidP="00340DE0">
              <w:pPr>
                <w:pStyle w:val="Header"/>
                <w:rPr>
                  <w:b/>
                </w:rPr>
              </w:pPr>
              <w:r w:rsidRPr="00C23E65">
                <w:rPr>
                  <w:b/>
                </w:rPr>
                <w:t>Miljödepartementet</w:t>
              </w:r>
            </w:p>
            <w:p w:rsidR="00D2646F" w:rsidRPr="00D2646F" w:rsidP="0043329C">
              <w:pPr>
                <w:pStyle w:val="Header"/>
              </w:pPr>
              <w:r w:rsidRPr="00C23E65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A0D8F7D951469389C88501E963A590"/>
          </w:placeholder>
          <w:dataBinding w:xpath="/ns0:DocumentInfo[1]/ns0:BaseInfo[1]/ns0:Recipient[1]" w:storeItemID="{7B23851F-A37C-4DFB-AB72-3C4EC0C491E6}" w:prefixMappings="xmlns:ns0='http://lp/documentinfo/RK' "/>
          <w:text w:multiLine="1"/>
        </w:sdtPr>
        <w:sdtContent>
          <w:tc>
            <w:tcPr>
              <w:tcW w:w="3170" w:type="dxa"/>
            </w:tcPr>
            <w:p w:rsidR="00C23E6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23E6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FF44A7565241B1AC500D45D137B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406BF-47E1-444B-95B0-3E1C7920D113}"/>
      </w:docPartPr>
      <w:docPartBody>
        <w:p w:rsidR="001D68A7" w:rsidP="00DC729D">
          <w:pPr>
            <w:pStyle w:val="30FF44A7565241B1AC500D45D137B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C5F9DC72D246DBB6A3B4E8BF5F2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83728-540E-49F3-BFD6-BDA7B2EFCFDF}"/>
      </w:docPartPr>
      <w:docPartBody>
        <w:p w:rsidR="001D68A7" w:rsidP="00DC729D">
          <w:pPr>
            <w:pStyle w:val="34C5F9DC72D246DBB6A3B4E8BF5F29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6452D1E8F14E3BB235ADFDAD22D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65396-6E83-43EA-93D0-BBC4B67D0B1F}"/>
      </w:docPartPr>
      <w:docPartBody>
        <w:p w:rsidR="001D68A7" w:rsidP="00DC729D">
          <w:pPr>
            <w:pStyle w:val="666452D1E8F14E3BB235ADFDAD22D4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A0D8F7D951469389C88501E963A5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FA8D5-7565-4866-9E57-F6D9915878F6}"/>
      </w:docPartPr>
      <w:docPartBody>
        <w:p w:rsidR="001D68A7" w:rsidP="00DC729D">
          <w:pPr>
            <w:pStyle w:val="E4A0D8F7D951469389C88501E963A59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876364B5FF4E7BB743F3DB56FAD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3FF3C-67A4-4093-8AE6-F05D75F16721}"/>
      </w:docPartPr>
      <w:docPartBody>
        <w:p w:rsidR="001D68A7" w:rsidP="00DC729D">
          <w:pPr>
            <w:pStyle w:val="90876364B5FF4E7BB743F3DB56FAD6A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29D"/>
    <w:rPr>
      <w:noProof w:val="0"/>
      <w:color w:val="808080"/>
    </w:rPr>
  </w:style>
  <w:style w:type="paragraph" w:customStyle="1" w:styleId="30FF44A7565241B1AC500D45D137BF21">
    <w:name w:val="30FF44A7565241B1AC500D45D137BF21"/>
    <w:rsid w:val="00DC729D"/>
  </w:style>
  <w:style w:type="paragraph" w:customStyle="1" w:styleId="E4A0D8F7D951469389C88501E963A590">
    <w:name w:val="E4A0D8F7D951469389C88501E963A590"/>
    <w:rsid w:val="00DC729D"/>
  </w:style>
  <w:style w:type="paragraph" w:customStyle="1" w:styleId="34C5F9DC72D246DBB6A3B4E8BF5F291A1">
    <w:name w:val="34C5F9DC72D246DBB6A3B4E8BF5F291A1"/>
    <w:rsid w:val="00DC72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6452D1E8F14E3BB235ADFDAD22D4831">
    <w:name w:val="666452D1E8F14E3BB235ADFDAD22D4831"/>
    <w:rsid w:val="00DC72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876364B5FF4E7BB743F3DB56FAD6AB">
    <w:name w:val="90876364B5FF4E7BB743F3DB56FAD6AB"/>
    <w:rsid w:val="00DC72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e91a41c5-0f42-4b87-9933-d95150ad9e26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2022-03-30T00:00:00</HeaderDate>
    <Office/>
    <Dnr>M2022/00648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BA7449D-7428-4A7A-90DC-7C62569B709A}"/>
</file>

<file path=customXml/itemProps2.xml><?xml version="1.0" encoding="utf-8"?>
<ds:datastoreItem xmlns:ds="http://schemas.openxmlformats.org/officeDocument/2006/customXml" ds:itemID="{F7E1A8FB-AD92-4970-AE2F-EB8B96E5C70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95346FB-2D35-4D77-8A84-9A9BC91908A0}"/>
</file>

<file path=customXml/itemProps5.xml><?xml version="1.0" encoding="utf-8"?>
<ds:datastoreItem xmlns:ds="http://schemas.openxmlformats.org/officeDocument/2006/customXml" ds:itemID="{7B23851F-A37C-4DFB-AB72-3C4EC0C491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2021_22 - 1340 En havsmiljöproposition - svar.docx</dc:title>
  <cp:revision>2</cp:revision>
  <cp:lastPrinted>2022-03-28T09:25:00Z</cp:lastPrinted>
  <dcterms:created xsi:type="dcterms:W3CDTF">2022-03-30T10:16:00Z</dcterms:created>
  <dcterms:modified xsi:type="dcterms:W3CDTF">2022-03-30T10:16:00Z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46740fdb-4457-40c8-895e-7108bc062bec</vt:lpwstr>
  </property>
</Properties>
</file>