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E432E" w:rsidP="002C4CB4">
      <w:pPr>
        <w:pStyle w:val="Title"/>
        <w:spacing w:after="0"/>
      </w:pPr>
      <w:bookmarkStart w:id="0" w:name="Start"/>
      <w:bookmarkEnd w:id="0"/>
      <w:r>
        <w:t>Svar på fråg</w:t>
      </w:r>
      <w:r w:rsidR="0063289A">
        <w:t>a</w:t>
      </w:r>
      <w:r>
        <w:t xml:space="preserve"> 2021/22:</w:t>
      </w:r>
      <w:r w:rsidR="009A5375">
        <w:t>18</w:t>
      </w:r>
      <w:r>
        <w:t>93</w:t>
      </w:r>
      <w:r w:rsidR="009A5375">
        <w:t xml:space="preserve"> </w:t>
      </w:r>
      <w:r>
        <w:t xml:space="preserve">av </w:t>
      </w:r>
      <w:r w:rsidR="00A407AE">
        <w:t xml:space="preserve">Anders Österberg (S) </w:t>
      </w:r>
    </w:p>
    <w:p w:rsidR="002C4CB4" w:rsidP="002C4CB4">
      <w:pPr>
        <w:pStyle w:val="Title"/>
        <w:spacing w:after="0"/>
      </w:pPr>
      <w:r>
        <w:t xml:space="preserve">Ökad förföljelse av </w:t>
      </w:r>
      <w:r>
        <w:t>bahaier</w:t>
      </w:r>
      <w:r>
        <w:t xml:space="preserve"> i Iran</w:t>
      </w:r>
    </w:p>
    <w:p w:rsidR="002C4CB4" w:rsidRPr="002C4CB4" w:rsidP="002C4CB4">
      <w:pPr>
        <w:pStyle w:val="BodyText"/>
        <w:spacing w:after="0"/>
      </w:pPr>
    </w:p>
    <w:p w:rsidR="007A2AEA" w:rsidP="002C4CB4">
      <w:pPr>
        <w:pStyle w:val="BodyText"/>
        <w:spacing w:after="0"/>
      </w:pPr>
      <w:r>
        <w:t>Anders Österberg har frågat mig om jag</w:t>
      </w:r>
      <w:r w:rsidR="00C916EA">
        <w:t xml:space="preserve"> i direkta kontakter med iranska företrädare</w:t>
      </w:r>
      <w:r>
        <w:t xml:space="preserve"> kan uppmana till omedelbart upphörande av förföljelsen av </w:t>
      </w:r>
      <w:r>
        <w:t>bahaierna</w:t>
      </w:r>
      <w:r w:rsidR="00C916EA">
        <w:t xml:space="preserve"> i Iran</w:t>
      </w:r>
      <w:r w:rsidR="00151848">
        <w:t>,</w:t>
      </w:r>
      <w:r>
        <w:t xml:space="preserve"> och försöka att ta initiativ för att iranska myndigheter </w:t>
      </w:r>
      <w:r w:rsidR="00C916EA">
        <w:t xml:space="preserve">ska </w:t>
      </w:r>
      <w:r>
        <w:t xml:space="preserve">frige </w:t>
      </w:r>
      <w:r>
        <w:t>bahaifångar</w:t>
      </w:r>
      <w:r>
        <w:t>, lägg</w:t>
      </w:r>
      <w:r w:rsidR="00C916EA">
        <w:t>a</w:t>
      </w:r>
      <w:r>
        <w:t xml:space="preserve"> ned åtal, återge egendomar och kompensera individer för förstörda hem</w:t>
      </w:r>
      <w:r w:rsidR="00E8636D">
        <w:t xml:space="preserve">. </w:t>
      </w:r>
    </w:p>
    <w:p w:rsidR="002C4CB4" w:rsidP="002C4CB4">
      <w:pPr>
        <w:pStyle w:val="BodyText"/>
        <w:spacing w:after="0"/>
      </w:pPr>
    </w:p>
    <w:p w:rsidR="002C4CB4" w:rsidP="002C4CB4">
      <w:pPr>
        <w:pStyle w:val="BodyText"/>
        <w:spacing w:after="0"/>
      </w:pPr>
      <w:r>
        <w:t xml:space="preserve">Som jag framfört i flera interpellationsdebatter, och även i svar på flera riksdagsfrågor – bland annat </w:t>
      </w:r>
      <w:r w:rsidR="00C916EA">
        <w:t xml:space="preserve">1822, </w:t>
      </w:r>
      <w:r w:rsidR="009A0CAD">
        <w:t xml:space="preserve">1821, </w:t>
      </w:r>
      <w:r w:rsidR="00D4470B">
        <w:t xml:space="preserve">1722, </w:t>
      </w:r>
      <w:r>
        <w:t>1661, 892, 813</w:t>
      </w:r>
      <w:r w:rsidR="0063289A">
        <w:t>,</w:t>
      </w:r>
      <w:r>
        <w:t xml:space="preserve"> </w:t>
      </w:r>
      <w:r w:rsidR="00D4470B">
        <w:t xml:space="preserve">och </w:t>
      </w:r>
      <w:r>
        <w:t>749</w:t>
      </w:r>
      <w:r w:rsidR="0063289A">
        <w:t xml:space="preserve"> </w:t>
      </w:r>
      <w:r>
        <w:t>i år</w:t>
      </w:r>
      <w:r w:rsidR="00D4470B">
        <w:t>,</w:t>
      </w:r>
      <w:r>
        <w:t xml:space="preserve"> samt </w:t>
      </w:r>
      <w:r w:rsidR="009A0CAD">
        <w:t xml:space="preserve">3629, </w:t>
      </w:r>
      <w:r>
        <w:t xml:space="preserve">3397, </w:t>
      </w:r>
      <w:r w:rsidR="009A0CAD">
        <w:t xml:space="preserve">3343, </w:t>
      </w:r>
      <w:r>
        <w:t xml:space="preserve">3004, 1871, 1506, </w:t>
      </w:r>
      <w:r w:rsidR="0063289A">
        <w:t xml:space="preserve">och </w:t>
      </w:r>
      <w:r>
        <w:t>549</w:t>
      </w:r>
      <w:r w:rsidR="00E8636D">
        <w:t xml:space="preserve"> </w:t>
      </w:r>
      <w:r>
        <w:t xml:space="preserve">under föregående riksdagsår – är läget vad gäller </w:t>
      </w:r>
      <w:r w:rsidR="00233C63">
        <w:t>respekt</w:t>
      </w:r>
      <w:r w:rsidR="00560699">
        <w:t>en</w:t>
      </w:r>
      <w:r w:rsidR="00233C63">
        <w:t xml:space="preserve"> för </w:t>
      </w:r>
      <w:r>
        <w:t xml:space="preserve">de mänskliga rättigheterna i Iran fortsatt mycket allvarligt. </w:t>
      </w:r>
      <w:r w:rsidRPr="009A0CAD" w:rsidR="00C916EA">
        <w:t>Baha’ierna</w:t>
      </w:r>
      <w:r w:rsidRPr="009A0CAD" w:rsidR="00C916EA">
        <w:t xml:space="preserve"> </w:t>
      </w:r>
      <w:r w:rsidR="00C916EA">
        <w:t xml:space="preserve">i Iran </w:t>
      </w:r>
      <w:r w:rsidRPr="009A0CAD" w:rsidR="00C916EA">
        <w:t xml:space="preserve">är särskilt utsatta för diskriminering och hindras från att utöva sin religion. </w:t>
      </w:r>
      <w:r w:rsidRPr="009A0CAD" w:rsidR="009A0CAD">
        <w:t>Regeringen delar</w:t>
      </w:r>
      <w:r w:rsidR="00C916EA">
        <w:t xml:space="preserve"> därför</w:t>
      </w:r>
      <w:r w:rsidRPr="009A0CAD" w:rsidR="009A0CAD">
        <w:t xml:space="preserve"> Anders Österbergs oro över </w:t>
      </w:r>
      <w:r w:rsidRPr="009A0CAD" w:rsidR="009A0CAD">
        <w:t>baha’iernas</w:t>
      </w:r>
      <w:r w:rsidRPr="009A0CAD" w:rsidR="009A0CAD">
        <w:t xml:space="preserve"> svåra situation i </w:t>
      </w:r>
      <w:r w:rsidR="00C916EA">
        <w:t>landet</w:t>
      </w:r>
      <w:r w:rsidRPr="009A0CAD" w:rsidR="009A0CAD">
        <w:t xml:space="preserve">. </w:t>
      </w:r>
    </w:p>
    <w:p w:rsidR="009A0CAD" w:rsidP="002C4CB4">
      <w:pPr>
        <w:pStyle w:val="BodyText"/>
        <w:spacing w:after="0"/>
      </w:pPr>
    </w:p>
    <w:p w:rsidR="002C4CB4" w:rsidP="006A12F1">
      <w:pPr>
        <w:pStyle w:val="BodyText"/>
      </w:pPr>
      <w:r>
        <w:t xml:space="preserve">Regeringen lyfter regelbundet situationen för </w:t>
      </w:r>
      <w:r w:rsidRPr="00010757">
        <w:t>mänskliga rättigheter, inklusive rättigheter för personer som tillhör etniska och religiösa minoriteter,</w:t>
      </w:r>
      <w:r>
        <w:t xml:space="preserve"> i vår</w:t>
      </w:r>
      <w:r w:rsidR="003D3B31">
        <w:t xml:space="preserve">a kontakter </w:t>
      </w:r>
      <w:r>
        <w:t>med Iran</w:t>
      </w:r>
      <w:r w:rsidR="003D3B31">
        <w:t xml:space="preserve"> på olika nivåer</w:t>
      </w:r>
      <w:r>
        <w:t xml:space="preserve">. </w:t>
      </w:r>
      <w:r w:rsidRPr="00010757">
        <w:t xml:space="preserve">Sverige kommer självfallet fortsatt föra fram tydliga budskap </w:t>
      </w:r>
      <w:r>
        <w:t>om dessa frågor i</w:t>
      </w:r>
      <w:r w:rsidRPr="00010757">
        <w:t xml:space="preserve"> </w:t>
      </w:r>
      <w:r>
        <w:t>vår</w:t>
      </w:r>
      <w:r w:rsidR="003D3B31">
        <w:t xml:space="preserve"> dialog med Iran, </w:t>
      </w:r>
      <w:r w:rsidRPr="00010757">
        <w:t>liksom genom FN, EU och i andra relevanta fora.</w:t>
      </w:r>
    </w:p>
    <w:p w:rsidR="007A2AE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5D860FC333B4271B5BFF8B646974EA0"/>
          </w:placeholder>
          <w:dataBinding w:xpath="/ns0:DocumentInfo[1]/ns0:BaseInfo[1]/ns0:HeaderDate[1]" w:storeItemID="{5AF1973C-34D4-4054-A259-59DAE19D8375}" w:prefixMappings="xmlns:ns0='http://lp/documentinfo/RK' "/>
          <w:date w:fullDate="2022-09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407AE">
            <w:t>7 september</w:t>
          </w:r>
          <w:r w:rsidR="0094218E">
            <w:t xml:space="preserve"> 2022</w:t>
          </w:r>
        </w:sdtContent>
      </w:sdt>
    </w:p>
    <w:p w:rsidR="007A2AEA" w:rsidP="004E7A8F">
      <w:pPr>
        <w:pStyle w:val="Brdtextutanavstnd"/>
      </w:pPr>
    </w:p>
    <w:p w:rsidR="00534538" w:rsidP="004E7A8F">
      <w:pPr>
        <w:pStyle w:val="Brdtextutanavstnd"/>
      </w:pPr>
    </w:p>
    <w:p w:rsidR="007A2AEA" w:rsidP="00E96532">
      <w:pPr>
        <w:pStyle w:val="BodyText"/>
      </w:pPr>
      <w:r>
        <w:t>Ann Linde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8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80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80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A2AE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A2AEA" w:rsidRPr="007D73AB" w:rsidP="00340DE0">
          <w:pPr>
            <w:pStyle w:val="Header"/>
          </w:pPr>
        </w:p>
      </w:tc>
      <w:tc>
        <w:tcPr>
          <w:tcW w:w="1134" w:type="dxa"/>
        </w:tcPr>
        <w:p w:rsidR="007A2AE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A2AE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A2AEA" w:rsidRPr="00710A6C" w:rsidP="00EE3C0F">
          <w:pPr>
            <w:pStyle w:val="Header"/>
            <w:rPr>
              <w:b/>
            </w:rPr>
          </w:pPr>
        </w:p>
        <w:p w:rsidR="007A2AEA" w:rsidP="00EE3C0F">
          <w:pPr>
            <w:pStyle w:val="Header"/>
          </w:pPr>
        </w:p>
        <w:p w:rsidR="007A2AEA" w:rsidP="00EE3C0F">
          <w:pPr>
            <w:pStyle w:val="Header"/>
          </w:pPr>
        </w:p>
        <w:p w:rsidR="007A2AE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512A638B1974436AA9F4CA431F2FE60"/>
            </w:placeholder>
            <w:dataBinding w:xpath="/ns0:DocumentInfo[1]/ns0:BaseInfo[1]/ns0:Dnr[1]" w:storeItemID="{5AF1973C-34D4-4054-A259-59DAE19D8375}" w:prefixMappings="xmlns:ns0='http://lp/documentinfo/RK' "/>
            <w:text/>
          </w:sdtPr>
          <w:sdtContent>
            <w:p w:rsidR="007A2AEA" w:rsidP="009A5375">
              <w:pPr>
                <w:pStyle w:val="Header"/>
              </w:pPr>
              <w:r>
                <w:t>UD2022/</w:t>
              </w:r>
              <w:r>
                <w:t>1</w:t>
              </w:r>
              <w:r w:rsidR="00595805">
                <w:t>2395</w:t>
              </w:r>
              <w:r>
                <w:t xml:space="preserve">              </w:t>
              </w:r>
            </w:p>
          </w:sdtContent>
        </w:sdt>
      </w:tc>
      <w:tc>
        <w:tcPr>
          <w:tcW w:w="1134" w:type="dxa"/>
        </w:tcPr>
        <w:p w:rsidR="007A2AEA" w:rsidP="0094502D">
          <w:pPr>
            <w:pStyle w:val="Header"/>
          </w:pPr>
        </w:p>
        <w:p w:rsidR="007A2AE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675CD4F121D47E4A6AB98D7E5EC4B1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A2AEA" w:rsidRPr="007A2AEA" w:rsidP="00340DE0">
              <w:pPr>
                <w:pStyle w:val="Header"/>
                <w:rPr>
                  <w:b/>
                </w:rPr>
              </w:pPr>
              <w:r w:rsidRPr="007A2AEA">
                <w:rPr>
                  <w:b/>
                </w:rPr>
                <w:t>Utrikesdepartementet</w:t>
              </w:r>
            </w:p>
            <w:p w:rsidR="00534538" w:rsidP="00340DE0">
              <w:pPr>
                <w:pStyle w:val="Header"/>
              </w:pPr>
              <w:r w:rsidRPr="007A2AEA">
                <w:t>Utrikesministern</w:t>
              </w:r>
            </w:p>
            <w:p w:rsidR="00534538" w:rsidP="00340DE0">
              <w:pPr>
                <w:pStyle w:val="Header"/>
              </w:pPr>
            </w:p>
            <w:p w:rsidR="007A2AEA" w:rsidRPr="00DE432E" w:rsidP="00534538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020B5B0FC44277894FFA7B0949329B"/>
          </w:placeholder>
          <w:dataBinding w:xpath="/ns0:DocumentInfo[1]/ns0:BaseInfo[1]/ns0:Recipient[1]" w:storeItemID="{5AF1973C-34D4-4054-A259-59DAE19D8375}" w:prefixMappings="xmlns:ns0='http://lp/documentinfo/RK' "/>
          <w:text w:multiLine="1"/>
        </w:sdtPr>
        <w:sdtContent>
          <w:tc>
            <w:tcPr>
              <w:tcW w:w="3170" w:type="dxa"/>
            </w:tcPr>
            <w:p w:rsidR="007A2AEA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7A2AE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512A638B1974436AA9F4CA431F2FE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9202C-A2A3-4F45-87BC-A9A8DD7ED4A6}"/>
      </w:docPartPr>
      <w:docPartBody>
        <w:p w:rsidR="000B6E7F" w:rsidP="0059171F">
          <w:pPr>
            <w:pStyle w:val="2512A638B1974436AA9F4CA431F2FE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75CD4F121D47E4A6AB98D7E5EC4B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2A36CC-3F3E-46EA-BD9A-969E932F2CF8}"/>
      </w:docPartPr>
      <w:docPartBody>
        <w:p w:rsidR="000B6E7F" w:rsidP="0059171F">
          <w:pPr>
            <w:pStyle w:val="D675CD4F121D47E4A6AB98D7E5EC4B1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020B5B0FC44277894FFA7B094932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1E999D-B417-4559-9915-D3FEE66105D6}"/>
      </w:docPartPr>
      <w:docPartBody>
        <w:p w:rsidR="000B6E7F" w:rsidP="0059171F">
          <w:pPr>
            <w:pStyle w:val="60020B5B0FC44277894FFA7B094932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D860FC333B4271B5BFF8B646974E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E8E99D-D07E-4ED9-AC9C-E5A97E859914}"/>
      </w:docPartPr>
      <w:docPartBody>
        <w:p w:rsidR="000B6E7F" w:rsidP="0059171F">
          <w:pPr>
            <w:pStyle w:val="B5D860FC333B4271B5BFF8B646974EA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71F"/>
    <w:rPr>
      <w:noProof w:val="0"/>
      <w:color w:val="808080"/>
    </w:rPr>
  </w:style>
  <w:style w:type="paragraph" w:customStyle="1" w:styleId="2512A638B1974436AA9F4CA431F2FE60">
    <w:name w:val="2512A638B1974436AA9F4CA431F2FE60"/>
    <w:rsid w:val="0059171F"/>
  </w:style>
  <w:style w:type="paragraph" w:customStyle="1" w:styleId="60020B5B0FC44277894FFA7B0949329B">
    <w:name w:val="60020B5B0FC44277894FFA7B0949329B"/>
    <w:rsid w:val="0059171F"/>
  </w:style>
  <w:style w:type="paragraph" w:customStyle="1" w:styleId="D675CD4F121D47E4A6AB98D7E5EC4B151">
    <w:name w:val="D675CD4F121D47E4A6AB98D7E5EC4B151"/>
    <w:rsid w:val="005917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D860FC333B4271B5BFF8B646974EA0">
    <w:name w:val="B5D860FC333B4271B5BFF8B646974EA0"/>
    <w:rsid w:val="0059171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0f480f7b-06bd-4062-b38d-f97880b27663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2022-09-07T00:00:00</HeaderDate>
    <Office/>
    <Dnr>UD2022/12395              </Dnr>
    <ParagrafNr/>
    <DocumentTitle/>
    <VisitingAddress/>
    <Extra1/>
    <Extra2/>
    <Extra3>Amineh Kakabaveh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9FBA6-941C-44B8-8072-19D2CC614238}"/>
</file>

<file path=customXml/itemProps2.xml><?xml version="1.0" encoding="utf-8"?>
<ds:datastoreItem xmlns:ds="http://schemas.openxmlformats.org/officeDocument/2006/customXml" ds:itemID="{3A84CE2E-3B19-4D92-BB78-54EC668F489E}"/>
</file>

<file path=customXml/itemProps3.xml><?xml version="1.0" encoding="utf-8"?>
<ds:datastoreItem xmlns:ds="http://schemas.openxmlformats.org/officeDocument/2006/customXml" ds:itemID="{2CC1B63B-EB1B-4D43-81CD-29CA7B578036}"/>
</file>

<file path=customXml/itemProps4.xml><?xml version="1.0" encoding="utf-8"?>
<ds:datastoreItem xmlns:ds="http://schemas.openxmlformats.org/officeDocument/2006/customXml" ds:itemID="{5AF1973C-34D4-4054-A259-59DAE19D8375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207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1893 av Anders Österberg (S) Ökad förföljelse av bahaier i Iran.docx</dc:title>
  <cp:revision>2</cp:revision>
  <cp:lastPrinted>2022-07-28T12:59:00Z</cp:lastPrinted>
  <dcterms:created xsi:type="dcterms:W3CDTF">2022-09-07T08:21:00Z</dcterms:created>
  <dcterms:modified xsi:type="dcterms:W3CDTF">2022-09-07T08:21:00Z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419e7fc4-0569-4ba0-9f81-7ed33646ede9</vt:lpwstr>
  </property>
</Properties>
</file>