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83401" w:rsidP="00B83401">
      <w:pPr>
        <w:pStyle w:val="Title"/>
      </w:pPr>
      <w:bookmarkStart w:id="0" w:name="Start"/>
      <w:bookmarkEnd w:id="0"/>
      <w:r>
        <w:t xml:space="preserve">Svar på fråga 2020/21:3129 av Lars </w:t>
      </w:r>
      <w:r>
        <w:t>Mejern</w:t>
      </w:r>
      <w:r>
        <w:t xml:space="preserve"> Larsson (S)</w:t>
      </w:r>
      <w:r>
        <w:br/>
      </w:r>
      <w:r w:rsidR="00C5123C">
        <w:t>Behovet av friskare hem</w:t>
      </w:r>
    </w:p>
    <w:p w:rsidR="00C5123C" w:rsidRPr="00C5123C" w:rsidP="00C5123C">
      <w:pPr>
        <w:pStyle w:val="BodyText"/>
      </w:pPr>
      <w:r w:rsidRPr="00C5123C">
        <w:t xml:space="preserve">Lars </w:t>
      </w:r>
      <w:r w:rsidRPr="00C5123C">
        <w:t>Mejern</w:t>
      </w:r>
      <w:r w:rsidRPr="00C5123C">
        <w:t xml:space="preserve"> Larsson har frågat mig om regeringen avser att skjuta till mer pengar för åtgärder mot radon, och vilka åtgärder jag tänker vidta för att långsiktigt förhindra hälsorisker som uppkommer av förhöjda radonhalter inomhus.</w:t>
      </w:r>
    </w:p>
    <w:p w:rsidR="00C5123C" w:rsidRPr="00C5123C" w:rsidP="00C5123C">
      <w:pPr>
        <w:pStyle w:val="BodyText"/>
      </w:pPr>
      <w:r w:rsidRPr="00C5123C">
        <w:t>Jag vill börja med att understryka att förekomsten av radon i bostäder är en viktig fråga som regeringen tar på stort allvar. Enligt strålskyddsförordningen (2018:506) ska det finnas en nationell handlingsplan för hantering av de långsiktiga riskerna med radon på arbetsplatser, i lokaler som allmänheten har tillträde till och i bostäder. Sedan 2018 finns därför en handlingsplan på området och det har gjorts, och görs, ett antal olika insatser för att minska exponeringen i bostäder.</w:t>
      </w:r>
    </w:p>
    <w:p w:rsidR="00C5123C" w:rsidRPr="00C5123C" w:rsidP="00C5123C">
      <w:pPr>
        <w:pStyle w:val="BodyText"/>
      </w:pPr>
      <w:r w:rsidRPr="00C5123C">
        <w:t>I bostäder och lokaler där radon förekommer finns</w:t>
      </w:r>
      <w:r w:rsidR="003B6457">
        <w:t>,</w:t>
      </w:r>
      <w:r w:rsidRPr="00C5123C">
        <w:t xml:space="preserve"> enligt miljöbalken och strålskyddslagen</w:t>
      </w:r>
      <w:r w:rsidR="003B6457">
        <w:t>,</w:t>
      </w:r>
      <w:r w:rsidRPr="00C5123C">
        <w:t xml:space="preserve"> en skyldighet för fastighetsägare att undersöka och undanröja en olägenhet. </w:t>
      </w:r>
      <w:r w:rsidR="00EC0994">
        <w:t>Den</w:t>
      </w:r>
      <w:r w:rsidRPr="00E6604C" w:rsidR="00EC0994">
        <w:t xml:space="preserve"> kommunala nämnd som ansvarar för miljö- och hälsoskyddsområdet</w:t>
      </w:r>
      <w:r w:rsidRPr="004A0092" w:rsidR="00EC0994">
        <w:t xml:space="preserve"> är tillsynsmyndighet och </w:t>
      </w:r>
      <w:r w:rsidR="00EC0994">
        <w:t>följer upp</w:t>
      </w:r>
      <w:r w:rsidRPr="004A0092" w:rsidR="00EC0994">
        <w:t xml:space="preserve"> om det finns olägenheter för människors hälsa och kan kräva att fastighetsägare gör en radonsanering. </w:t>
      </w:r>
      <w:r w:rsidRPr="00C5123C">
        <w:t xml:space="preserve">För bostäder och lokaler finns alltså både ett fastighetsägaransvar och en kommunal tillsyn. </w:t>
      </w:r>
    </w:p>
    <w:p w:rsidR="00C5123C" w:rsidRPr="00C5123C" w:rsidP="00C5123C">
      <w:pPr>
        <w:pStyle w:val="BodyText"/>
      </w:pPr>
      <w:r w:rsidRPr="00C5123C">
        <w:t xml:space="preserve">År 2018 infördes radonbidraget som en del av en treårig satsning på giftfria bostäder och förbättrad inomhusmiljö. Radonbidraget tar slut under 2021 men för boende i småhus finns även fortsättningsvis möjlighet att få skattereduktion för arbetskostnader för radonsanering inom ramen för ROT-avdraget. Vidare ingår radonförekomst som en uppgift i </w:t>
      </w:r>
      <w:r w:rsidRPr="00C5123C">
        <w:t>energideklarationerna, något som gör deklarationerna till ett viktigt instrument för att</w:t>
      </w:r>
      <w:r w:rsidR="000B7C89">
        <w:t xml:space="preserve"> </w:t>
      </w:r>
      <w:r w:rsidRPr="00C5123C">
        <w:t xml:space="preserve">synliggöra </w:t>
      </w:r>
      <w:r w:rsidR="000B7C89">
        <w:t>förekomsten av</w:t>
      </w:r>
      <w:r w:rsidRPr="00C5123C">
        <w:t xml:space="preserve"> radon. </w:t>
      </w:r>
    </w:p>
    <w:p w:rsidR="00C5123C" w:rsidRPr="00C5123C" w:rsidP="00C5123C">
      <w:pPr>
        <w:pStyle w:val="BodyText"/>
      </w:pPr>
      <w:r>
        <w:t xml:space="preserve">Strålsäkerhetsmyndigheten är tillsynsvägledande myndighet när det gäller radon och ska </w:t>
      </w:r>
      <w:r w:rsidRPr="00E50746">
        <w:t>i sin verksamhet arbeta för att</w:t>
      </w:r>
      <w:r>
        <w:t xml:space="preserve"> </w:t>
      </w:r>
      <w:r w:rsidRPr="00E50746">
        <w:t>minimera riskerna med exponering av naturligt förekommande strålning,</w:t>
      </w:r>
      <w:r>
        <w:t xml:space="preserve"> </w:t>
      </w:r>
      <w:r w:rsidRPr="00C5123C">
        <w:t xml:space="preserve">Regeringen har även gett Boverket </w:t>
      </w:r>
      <w:r w:rsidR="003B6457">
        <w:t>i</w:t>
      </w:r>
      <w:r w:rsidRPr="00C5123C">
        <w:t xml:space="preserve"> uppdrag att under åren 2018–2021 förstärka arbetet för att nya och befintliga byggnader ska vara säkra och ha en god inomhusmiljö. Regeringen inväntar resultaten från det uppdraget.</w:t>
      </w:r>
    </w:p>
    <w:p w:rsidR="00B1161C" w:rsidP="00422A41">
      <w:pPr>
        <w:pStyle w:val="BodyText"/>
      </w:pPr>
      <w:r w:rsidRPr="00C5123C">
        <w:t>I dagsläget planeras inga ytterligare åtgärder inom området.</w:t>
      </w:r>
    </w:p>
    <w:p w:rsidR="0072188B" w:rsidP="00422A41">
      <w:pPr>
        <w:pStyle w:val="BodyText"/>
      </w:pPr>
    </w:p>
    <w:p w:rsidR="00B1161C" w:rsidP="00B1161C">
      <w:pPr>
        <w:pStyle w:val="Brdtextutanavstnd"/>
      </w:pPr>
      <w:r>
        <w:t>Stockholm den 16 juni</w:t>
      </w:r>
    </w:p>
    <w:p w:rsidR="0072188B" w:rsidP="00B1161C">
      <w:pPr>
        <w:pStyle w:val="Brdtextutanavstnd"/>
      </w:pPr>
    </w:p>
    <w:p w:rsidR="0072188B" w:rsidP="00B1161C">
      <w:pPr>
        <w:pStyle w:val="Brdtextutanavstnd"/>
      </w:pPr>
    </w:p>
    <w:p w:rsidR="0072188B" w:rsidP="0072188B">
      <w:pPr>
        <w:pStyle w:val="BodyText"/>
      </w:pPr>
      <w:r>
        <w:t>Märta Stenevi</w:t>
      </w:r>
    </w:p>
    <w:p w:rsidR="00B83401"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63FD6" w:rsidRPr="007D73AB">
          <w:pPr>
            <w:pStyle w:val="Header"/>
          </w:pPr>
        </w:p>
      </w:tc>
      <w:tc>
        <w:tcPr>
          <w:tcW w:w="3170" w:type="dxa"/>
          <w:vAlign w:val="bottom"/>
        </w:tcPr>
        <w:p w:rsidR="00463FD6" w:rsidRPr="007D73AB" w:rsidP="00340DE0">
          <w:pPr>
            <w:pStyle w:val="Header"/>
          </w:pPr>
        </w:p>
      </w:tc>
      <w:tc>
        <w:tcPr>
          <w:tcW w:w="1134" w:type="dxa"/>
        </w:tcPr>
        <w:p w:rsidR="00463FD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63FD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63FD6" w:rsidRPr="00710A6C" w:rsidP="00EE3C0F">
          <w:pPr>
            <w:pStyle w:val="Header"/>
            <w:rPr>
              <w:b/>
            </w:rPr>
          </w:pPr>
        </w:p>
        <w:p w:rsidR="00463FD6" w:rsidP="00EE3C0F">
          <w:pPr>
            <w:pStyle w:val="Header"/>
          </w:pPr>
        </w:p>
        <w:p w:rsidR="00463FD6" w:rsidP="00EE3C0F">
          <w:pPr>
            <w:pStyle w:val="Header"/>
          </w:pPr>
        </w:p>
        <w:p w:rsidR="00463FD6" w:rsidP="00EE3C0F">
          <w:pPr>
            <w:pStyle w:val="Header"/>
          </w:pPr>
        </w:p>
        <w:sdt>
          <w:sdtPr>
            <w:alias w:val="Dnr"/>
            <w:tag w:val="ccRKShow_Dnr"/>
            <w:id w:val="-829283628"/>
            <w:placeholder>
              <w:docPart w:val="E191FBD235104C2486348AAA683D74D5"/>
            </w:placeholder>
            <w:dataBinding w:xpath="/ns0:DocumentInfo[1]/ns0:BaseInfo[1]/ns0:Dnr[1]" w:storeItemID="{DB69FCB8-25AC-4B7A-A95A-14A651C0F11C}" w:prefixMappings="xmlns:ns0='http://lp/documentinfo/RK' "/>
            <w:text/>
          </w:sdtPr>
          <w:sdtContent>
            <w:p w:rsidR="00463FD6" w:rsidP="00EE3C0F">
              <w:pPr>
                <w:pStyle w:val="Header"/>
              </w:pPr>
              <w:r>
                <w:t>Fi2021/</w:t>
              </w:r>
              <w:r w:rsidR="00B83401">
                <w:t>02288</w:t>
              </w:r>
            </w:p>
          </w:sdtContent>
        </w:sdt>
        <w:sdt>
          <w:sdtPr>
            <w:alias w:val="DocNumber"/>
            <w:tag w:val="DocNumber"/>
            <w:id w:val="1726028884"/>
            <w:placeholder>
              <w:docPart w:val="029D909BE56B4F75BD42856EEC71D8F1"/>
            </w:placeholder>
            <w:showingPlcHdr/>
            <w:dataBinding w:xpath="/ns0:DocumentInfo[1]/ns0:BaseInfo[1]/ns0:DocNumber[1]" w:storeItemID="{DB69FCB8-25AC-4B7A-A95A-14A651C0F11C}" w:prefixMappings="xmlns:ns0='http://lp/documentinfo/RK' "/>
            <w:text/>
          </w:sdtPr>
          <w:sdtContent>
            <w:p w:rsidR="00463FD6" w:rsidP="00EE3C0F">
              <w:pPr>
                <w:pStyle w:val="Header"/>
              </w:pPr>
              <w:r>
                <w:rPr>
                  <w:rStyle w:val="PlaceholderText"/>
                </w:rPr>
                <w:t xml:space="preserve"> </w:t>
              </w:r>
            </w:p>
          </w:sdtContent>
        </w:sdt>
        <w:p w:rsidR="00463FD6" w:rsidP="00EE3C0F">
          <w:pPr>
            <w:pStyle w:val="Header"/>
          </w:pPr>
        </w:p>
      </w:tc>
      <w:tc>
        <w:tcPr>
          <w:tcW w:w="1134" w:type="dxa"/>
        </w:tcPr>
        <w:p w:rsidR="00463FD6" w:rsidP="0094502D">
          <w:pPr>
            <w:pStyle w:val="Header"/>
          </w:pPr>
        </w:p>
        <w:p w:rsidR="00463FD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663EEB2BBC1B48C8B9E8A1F14E284D33"/>
          </w:placeholder>
          <w:richText/>
        </w:sdtPr>
        <w:sdtContent>
          <w:sdt>
            <w:sdtPr>
              <w:alias w:val="SenderText"/>
              <w:tag w:val="ccRKShow_SenderText"/>
              <w:id w:val="2090040017"/>
              <w:placeholder>
                <w:docPart w:val="F2D62EF751B2457AB53740CB1B070295"/>
              </w:placeholder>
              <w:richText/>
            </w:sdtPr>
            <w:sdtContent>
              <w:tc>
                <w:tcPr>
                  <w:tcW w:w="5534" w:type="dxa"/>
                  <w:tcMar>
                    <w:right w:w="1134" w:type="dxa"/>
                  </w:tcMar>
                </w:tcPr>
                <w:p w:rsidR="00463FD6" w:rsidRPr="00463FD6" w:rsidP="00463FD6">
                  <w:pPr>
                    <w:pStyle w:val="Header"/>
                    <w:rPr>
                      <w:b/>
                    </w:rPr>
                  </w:pPr>
                  <w:r w:rsidRPr="00463FD6">
                    <w:rPr>
                      <w:b/>
                    </w:rPr>
                    <w:t>Finansdepartementet</w:t>
                  </w:r>
                </w:p>
                <w:p w:rsidR="00463FD6" w:rsidRPr="00463FD6" w:rsidP="00463FD6">
                  <w:pPr>
                    <w:pStyle w:val="Header"/>
                  </w:pPr>
                  <w:r w:rsidRPr="00463FD6">
                    <w:t>Jämställdhets- och bostadsministern samt ministern med ansvar för stadsutveckling och arbetet mot segregation och diskriminering</w:t>
                  </w:r>
                </w:p>
                <w:p w:rsidR="00463FD6" w:rsidP="00463FD6">
                  <w:pPr>
                    <w:pStyle w:val="Header"/>
                  </w:pPr>
                </w:p>
                <w:p w:rsidR="00463FD6" w:rsidP="00463FD6">
                  <w:pPr>
                    <w:pStyle w:val="Header"/>
                  </w:pPr>
                </w:p>
                <w:p w:rsidR="00463FD6" w:rsidRPr="00340DE0" w:rsidP="00463FD6">
                  <w:pPr>
                    <w:pStyle w:val="Header"/>
                  </w:pPr>
                </w:p>
              </w:tc>
            </w:sdtContent>
          </w:sdt>
        </w:sdtContent>
      </w:sdt>
      <w:sdt>
        <w:sdtPr>
          <w:alias w:val="Recipient"/>
          <w:tag w:val="ccRKShow_Recipient"/>
          <w:id w:val="-28344517"/>
          <w:placeholder>
            <w:docPart w:val="EF5A88E4DCEE4351B19DAA2716CDBF67"/>
          </w:placeholder>
          <w:dataBinding w:xpath="/ns0:DocumentInfo[1]/ns0:BaseInfo[1]/ns0:Recipient[1]" w:storeItemID="{DB69FCB8-25AC-4B7A-A95A-14A651C0F11C}" w:prefixMappings="xmlns:ns0='http://lp/documentinfo/RK' "/>
          <w:text w:multiLine="1"/>
        </w:sdtPr>
        <w:sdtContent>
          <w:tc>
            <w:tcPr>
              <w:tcW w:w="3170" w:type="dxa"/>
            </w:tcPr>
            <w:p w:rsidR="00463FD6" w:rsidP="00547B89">
              <w:pPr>
                <w:pStyle w:val="Header"/>
              </w:pPr>
              <w:r>
                <w:t>Till riksdagen</w:t>
              </w:r>
            </w:p>
          </w:tc>
        </w:sdtContent>
      </w:sdt>
      <w:tc>
        <w:tcPr>
          <w:tcW w:w="1134" w:type="dxa"/>
        </w:tcPr>
        <w:p w:rsidR="00463FD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191FBD235104C2486348AAA683D74D5"/>
        <w:category>
          <w:name w:val="Allmänt"/>
          <w:gallery w:val="placeholder"/>
        </w:category>
        <w:types>
          <w:type w:val="bbPlcHdr"/>
        </w:types>
        <w:behaviors>
          <w:behavior w:val="content"/>
        </w:behaviors>
        <w:guid w:val="{2A501445-67DD-480A-8389-665AEAB17D72}"/>
      </w:docPartPr>
      <w:docPartBody>
        <w:p w:rsidR="00C22D78" w:rsidP="005105F9">
          <w:pPr>
            <w:pStyle w:val="E191FBD235104C2486348AAA683D74D5"/>
          </w:pPr>
          <w:r>
            <w:rPr>
              <w:rStyle w:val="PlaceholderText"/>
            </w:rPr>
            <w:t xml:space="preserve"> </w:t>
          </w:r>
        </w:p>
      </w:docPartBody>
    </w:docPart>
    <w:docPart>
      <w:docPartPr>
        <w:name w:val="029D909BE56B4F75BD42856EEC71D8F1"/>
        <w:category>
          <w:name w:val="Allmänt"/>
          <w:gallery w:val="placeholder"/>
        </w:category>
        <w:types>
          <w:type w:val="bbPlcHdr"/>
        </w:types>
        <w:behaviors>
          <w:behavior w:val="content"/>
        </w:behaviors>
        <w:guid w:val="{223EAA80-E6F9-4E21-A793-2ACDEEAE72D7}"/>
      </w:docPartPr>
      <w:docPartBody>
        <w:p w:rsidR="00C22D78" w:rsidP="005105F9">
          <w:pPr>
            <w:pStyle w:val="029D909BE56B4F75BD42856EEC71D8F11"/>
          </w:pPr>
          <w:r>
            <w:rPr>
              <w:rStyle w:val="PlaceholderText"/>
            </w:rPr>
            <w:t xml:space="preserve"> </w:t>
          </w:r>
        </w:p>
      </w:docPartBody>
    </w:docPart>
    <w:docPart>
      <w:docPartPr>
        <w:name w:val="663EEB2BBC1B48C8B9E8A1F14E284D33"/>
        <w:category>
          <w:name w:val="Allmänt"/>
          <w:gallery w:val="placeholder"/>
        </w:category>
        <w:types>
          <w:type w:val="bbPlcHdr"/>
        </w:types>
        <w:behaviors>
          <w:behavior w:val="content"/>
        </w:behaviors>
        <w:guid w:val="{9CE3F434-FB3F-4B04-BCEA-C29A73339085}"/>
      </w:docPartPr>
      <w:docPartBody>
        <w:p w:rsidR="00C22D78" w:rsidP="005105F9">
          <w:pPr>
            <w:pStyle w:val="663EEB2BBC1B48C8B9E8A1F14E284D331"/>
          </w:pPr>
          <w:r>
            <w:rPr>
              <w:rStyle w:val="PlaceholderText"/>
            </w:rPr>
            <w:t xml:space="preserve"> </w:t>
          </w:r>
        </w:p>
      </w:docPartBody>
    </w:docPart>
    <w:docPart>
      <w:docPartPr>
        <w:name w:val="EF5A88E4DCEE4351B19DAA2716CDBF67"/>
        <w:category>
          <w:name w:val="Allmänt"/>
          <w:gallery w:val="placeholder"/>
        </w:category>
        <w:types>
          <w:type w:val="bbPlcHdr"/>
        </w:types>
        <w:behaviors>
          <w:behavior w:val="content"/>
        </w:behaviors>
        <w:guid w:val="{00A6C66D-0726-40B1-B529-86C9208EF894}"/>
      </w:docPartPr>
      <w:docPartBody>
        <w:p w:rsidR="00C22D78" w:rsidP="005105F9">
          <w:pPr>
            <w:pStyle w:val="EF5A88E4DCEE4351B19DAA2716CDBF67"/>
          </w:pPr>
          <w:r>
            <w:rPr>
              <w:rStyle w:val="PlaceholderText"/>
            </w:rPr>
            <w:t xml:space="preserve"> </w:t>
          </w:r>
        </w:p>
      </w:docPartBody>
    </w:docPart>
    <w:docPart>
      <w:docPartPr>
        <w:name w:val="F2D62EF751B2457AB53740CB1B070295"/>
        <w:category>
          <w:name w:val="Allmänt"/>
          <w:gallery w:val="placeholder"/>
        </w:category>
        <w:types>
          <w:type w:val="bbPlcHdr"/>
        </w:types>
        <w:behaviors>
          <w:behavior w:val="content"/>
        </w:behaviors>
        <w:guid w:val="{10CB73D0-BAF3-4440-89AA-94172CD807E1}"/>
      </w:docPartPr>
      <w:docPartBody>
        <w:p w:rsidR="00C22D78" w:rsidP="005105F9">
          <w:pPr>
            <w:pStyle w:val="F2D62EF751B2457AB53740CB1B070295"/>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82DA810EC04412BE5206A1EAA008F8">
    <w:name w:val="3F82DA810EC04412BE5206A1EAA008F8"/>
    <w:rsid w:val="005105F9"/>
  </w:style>
  <w:style w:type="character" w:styleId="PlaceholderText">
    <w:name w:val="Placeholder Text"/>
    <w:basedOn w:val="DefaultParagraphFont"/>
    <w:uiPriority w:val="99"/>
    <w:semiHidden/>
    <w:rsid w:val="005105F9"/>
    <w:rPr>
      <w:noProof w:val="0"/>
      <w:color w:val="808080"/>
    </w:rPr>
  </w:style>
  <w:style w:type="paragraph" w:customStyle="1" w:styleId="D143B4B8F321465384F600AFE354D576">
    <w:name w:val="D143B4B8F321465384F600AFE354D576"/>
    <w:rsid w:val="005105F9"/>
  </w:style>
  <w:style w:type="paragraph" w:customStyle="1" w:styleId="D5461B92C03940539E9064D1E7C0A2BA">
    <w:name w:val="D5461B92C03940539E9064D1E7C0A2BA"/>
    <w:rsid w:val="005105F9"/>
  </w:style>
  <w:style w:type="paragraph" w:customStyle="1" w:styleId="F7A5103E0A834734BFC9C247FA457F27">
    <w:name w:val="F7A5103E0A834734BFC9C247FA457F27"/>
    <w:rsid w:val="005105F9"/>
  </w:style>
  <w:style w:type="paragraph" w:customStyle="1" w:styleId="E191FBD235104C2486348AAA683D74D5">
    <w:name w:val="E191FBD235104C2486348AAA683D74D5"/>
    <w:rsid w:val="005105F9"/>
  </w:style>
  <w:style w:type="paragraph" w:customStyle="1" w:styleId="029D909BE56B4F75BD42856EEC71D8F1">
    <w:name w:val="029D909BE56B4F75BD42856EEC71D8F1"/>
    <w:rsid w:val="005105F9"/>
  </w:style>
  <w:style w:type="paragraph" w:customStyle="1" w:styleId="0CC5180EB63C4A968039FBC1F4C434C8">
    <w:name w:val="0CC5180EB63C4A968039FBC1F4C434C8"/>
    <w:rsid w:val="005105F9"/>
  </w:style>
  <w:style w:type="paragraph" w:customStyle="1" w:styleId="8FBA8AC9CE004B90AF62E4547C6831F7">
    <w:name w:val="8FBA8AC9CE004B90AF62E4547C6831F7"/>
    <w:rsid w:val="005105F9"/>
  </w:style>
  <w:style w:type="paragraph" w:customStyle="1" w:styleId="ACC3E514A0454C87BE349AF0CD19DBFD">
    <w:name w:val="ACC3E514A0454C87BE349AF0CD19DBFD"/>
    <w:rsid w:val="005105F9"/>
  </w:style>
  <w:style w:type="paragraph" w:customStyle="1" w:styleId="663EEB2BBC1B48C8B9E8A1F14E284D33">
    <w:name w:val="663EEB2BBC1B48C8B9E8A1F14E284D33"/>
    <w:rsid w:val="005105F9"/>
  </w:style>
  <w:style w:type="paragraph" w:customStyle="1" w:styleId="EF5A88E4DCEE4351B19DAA2716CDBF67">
    <w:name w:val="EF5A88E4DCEE4351B19DAA2716CDBF67"/>
    <w:rsid w:val="005105F9"/>
  </w:style>
  <w:style w:type="paragraph" w:customStyle="1" w:styleId="029D909BE56B4F75BD42856EEC71D8F11">
    <w:name w:val="029D909BE56B4F75BD42856EEC71D8F11"/>
    <w:rsid w:val="005105F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63EEB2BBC1B48C8B9E8A1F14E284D331">
    <w:name w:val="663EEB2BBC1B48C8B9E8A1F14E284D331"/>
    <w:rsid w:val="005105F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2D62EF751B2457AB53740CB1B070295">
    <w:name w:val="F2D62EF751B2457AB53740CB1B070295"/>
    <w:rsid w:val="005105F9"/>
  </w:style>
  <w:style w:type="paragraph" w:customStyle="1" w:styleId="857F71C7082F40A591D42A6DC27F56AC">
    <w:name w:val="857F71C7082F40A591D42A6DC27F56AC"/>
    <w:rsid w:val="005105F9"/>
  </w:style>
  <w:style w:type="paragraph" w:customStyle="1" w:styleId="50D2E7FB91B941449938598906E42D01">
    <w:name w:val="50D2E7FB91B941449938598906E42D01"/>
    <w:rsid w:val="005105F9"/>
  </w:style>
  <w:style w:type="paragraph" w:customStyle="1" w:styleId="C8A1C69F5F184726BA6DB1FAD1A3F788">
    <w:name w:val="C8A1C69F5F184726BA6DB1FAD1A3F788"/>
    <w:rsid w:val="005105F9"/>
  </w:style>
  <w:style w:type="paragraph" w:customStyle="1" w:styleId="03CED0D918E040C5A41E0B473F111D01">
    <w:name w:val="03CED0D918E040C5A41E0B473F111D01"/>
    <w:rsid w:val="005105F9"/>
  </w:style>
  <w:style w:type="paragraph" w:customStyle="1" w:styleId="D8EC143DA29A4087AC510070007B1B77">
    <w:name w:val="D8EC143DA29A4087AC510070007B1B77"/>
    <w:rsid w:val="005105F9"/>
  </w:style>
  <w:style w:type="paragraph" w:customStyle="1" w:styleId="FA07DFD4F66841089B858BA115B47ABD">
    <w:name w:val="FA07DFD4F66841089B858BA115B47ABD"/>
    <w:rsid w:val="005105F9"/>
  </w:style>
  <w:style w:type="paragraph" w:customStyle="1" w:styleId="57AA7AB113904EDAA5ED2D446E9BF4B7">
    <w:name w:val="57AA7AB113904EDAA5ED2D446E9BF4B7"/>
    <w:rsid w:val="005105F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2475041a-49bf-4ff6-8721-7939acb31c2f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Märta Stenevi</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2021-06-09</HeaderDate>
    <Office/>
    <Dnr>Fi2021/02288</Dnr>
    <ParagrafNr/>
    <DocumentTitle/>
    <VisitingAddress/>
    <Extra1/>
    <Extra2/>
    <Extra3>Lars Mejern Larsson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5B133C9F-7F27-4990-A756-D298D4CAB19A}"/>
</file>

<file path=customXml/itemProps2.xml><?xml version="1.0" encoding="utf-8"?>
<ds:datastoreItem xmlns:ds="http://schemas.openxmlformats.org/officeDocument/2006/customXml" ds:itemID="{CA4F76BB-2504-4FD1-958A-038A08CB1326}"/>
</file>

<file path=customXml/itemProps3.xml><?xml version="1.0" encoding="utf-8"?>
<ds:datastoreItem xmlns:ds="http://schemas.openxmlformats.org/officeDocument/2006/customXml" ds:itemID="{CA373FCF-5984-4D8C-B41C-98D4EF221372}"/>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DB69FCB8-25AC-4B7A-A95A-14A651C0F11C}"/>
</file>

<file path=docProps/app.xml><?xml version="1.0" encoding="utf-8"?>
<Properties xmlns="http://schemas.openxmlformats.org/officeDocument/2006/extended-properties" xmlns:vt="http://schemas.openxmlformats.org/officeDocument/2006/docPropsVTypes">
  <Template>RK Basmall</Template>
  <TotalTime>0</TotalTime>
  <Pages>2</Pages>
  <Words>355</Words>
  <Characters>1885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Frågesvar 3129 Lars Mejern Larsson (S) Behovet av friskare hem</vt:lpstr>
    </vt:vector>
  </TitlesOfParts>
  <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Frågesvar 3129 Lars Mejern Larsson (S) Behovet av friskare hem.docx</dc:title>
  <cp:revision>3</cp:revision>
  <dcterms:created xsi:type="dcterms:W3CDTF">2021-06-15T08:19:00Z</dcterms:created>
  <dcterms:modified xsi:type="dcterms:W3CDTF">2021-06-15T08:21:00Z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9;#Finansdepartementet|0b2f41b1-db50-472c-80a1-d21b0254fb2b</vt:lpwstr>
  </property>
  <property fmtid="{D5CDD505-2E9C-101B-9397-08002B2CF9AE}" pid="5" name="ShowStyleSet">
    <vt:lpwstr>RKStyleSet</vt:lpwstr>
  </property>
</Properties>
</file>