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757A0" w:rsidRDefault="00BD26B6" w14:paraId="68A4298A" w14:textId="77777777">
      <w:pPr>
        <w:pStyle w:val="Rubrik1"/>
        <w:spacing w:after="300"/>
      </w:pPr>
      <w:sdt>
        <w:sdtPr>
          <w:alias w:val="CC_Boilerplate_4"/>
          <w:tag w:val="CC_Boilerplate_4"/>
          <w:id w:val="-1644581176"/>
          <w:lock w:val="sdtLocked"/>
          <w:placeholder>
            <w:docPart w:val="EC4EB9385A184C50897ED46A51505249"/>
          </w:placeholder>
          <w:text/>
        </w:sdtPr>
        <w:sdtEndPr/>
        <w:sdtContent>
          <w:r w:rsidRPr="009B062B" w:rsidR="00AF30DD">
            <w:t>Förslag till riksdagsbeslut</w:t>
          </w:r>
        </w:sdtContent>
      </w:sdt>
      <w:bookmarkEnd w:id="0"/>
      <w:bookmarkEnd w:id="1"/>
    </w:p>
    <w:sdt>
      <w:sdtPr>
        <w:alias w:val="Yrkande 1"/>
        <w:tag w:val="ca2f18c0-c9a3-4fd7-a563-ee39e3c7c23e"/>
        <w:id w:val="-2034869419"/>
        <w:lock w:val="sdtLocked"/>
      </w:sdtPr>
      <w:sdtEndPr/>
      <w:sdtContent>
        <w:p w:rsidR="00B67341" w:rsidRDefault="00772043" w14:paraId="44CF9CC0" w14:textId="77777777">
          <w:pPr>
            <w:pStyle w:val="Frslagstext"/>
          </w:pPr>
          <w:r>
            <w:t>Riksdagen ställer sig bakom det som anförs i motionen om att överväga att se över uppdragen och regleringsbreven till relevanta myndigheter och verk så att de också ska ha ett tydligt uppdrag att hjälpa företagen att göra rätt och tillkännager detta för regeringen.</w:t>
          </w:r>
        </w:p>
      </w:sdtContent>
    </w:sdt>
    <w:sdt>
      <w:sdtPr>
        <w:alias w:val="Yrkande 2"/>
        <w:tag w:val="df176009-a6c1-4c51-af97-dd290a9f9eb7"/>
        <w:id w:val="-1933580437"/>
        <w:lock w:val="sdtLocked"/>
      </w:sdtPr>
      <w:sdtEndPr/>
      <w:sdtContent>
        <w:p w:rsidR="00B67341" w:rsidRDefault="00772043" w14:paraId="53C37C52" w14:textId="77777777">
          <w:pPr>
            <w:pStyle w:val="Frslagstext"/>
          </w:pPr>
          <w:r>
            <w:t>Riksdagen ställer sig bakom det som anförs i motionen om att överväga att relevanta myndigheter och verk bör ha ett uppdrag att redovisa hur de har jobbat för att ge råd och hjälp till företagen för att underlätta för dessa att göra rätt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AF97BF2A55D498393B4F5077D2A2312"/>
        </w:placeholder>
        <w:text/>
      </w:sdtPr>
      <w:sdtEndPr/>
      <w:sdtContent>
        <w:p w:rsidRPr="009B062B" w:rsidR="006D79C9" w:rsidP="00333E95" w:rsidRDefault="006D79C9" w14:paraId="687E39F9" w14:textId="77777777">
          <w:pPr>
            <w:pStyle w:val="Rubrik1"/>
          </w:pPr>
          <w:r>
            <w:t>Motivering</w:t>
          </w:r>
        </w:p>
      </w:sdtContent>
    </w:sdt>
    <w:bookmarkEnd w:displacedByCustomXml="prev" w:id="3"/>
    <w:bookmarkEnd w:displacedByCustomXml="prev" w:id="4"/>
    <w:p w:rsidR="00005D4E" w:rsidP="00BD26B6" w:rsidRDefault="00B20346" w14:paraId="420F9819" w14:textId="68ACE359">
      <w:pPr>
        <w:pStyle w:val="Normalutanindragellerluft"/>
      </w:pPr>
      <w:r>
        <w:t xml:space="preserve">Det behöver tydligare framgå </w:t>
      </w:r>
      <w:r w:rsidR="00772043">
        <w:t>av</w:t>
      </w:r>
      <w:r>
        <w:t xml:space="preserve"> regleringsbrev och övriga uppdrag till relevanta myn</w:t>
      </w:r>
      <w:r w:rsidR="00BD26B6">
        <w:softHyphen/>
      </w:r>
      <w:r>
        <w:t>digheter och verk att de utöver sitt kontrollansvar också ska ha ett uppdrag att hjälpa företagen att göra rätt. Myndigheter och verk ska ha ett uppdrag om att de också ska ge råd och stöd till företagen och därmed underlätta för företagen att göra rätt. Myndig</w:t>
      </w:r>
      <w:r w:rsidR="00BD26B6">
        <w:softHyphen/>
      </w:r>
      <w:r>
        <w:t xml:space="preserve">heterna och verken behöver samtidigt ha ett redovisningsuppdrag på hur de har jobbat för att hjälpa företagen att göra rätt.  </w:t>
      </w:r>
    </w:p>
    <w:sdt>
      <w:sdtPr>
        <w:rPr>
          <w:i/>
          <w:noProof/>
        </w:rPr>
        <w:alias w:val="CC_Underskrifter"/>
        <w:tag w:val="CC_Underskrifter"/>
        <w:id w:val="583496634"/>
        <w:lock w:val="sdtContentLocked"/>
        <w:placeholder>
          <w:docPart w:val="6DE9F7937F604C889F6C63E06D30D3EE"/>
        </w:placeholder>
      </w:sdtPr>
      <w:sdtEndPr>
        <w:rPr>
          <w:i w:val="0"/>
          <w:noProof w:val="0"/>
        </w:rPr>
      </w:sdtEndPr>
      <w:sdtContent>
        <w:p w:rsidR="00F757A0" w:rsidP="00F757A0" w:rsidRDefault="00F757A0" w14:paraId="2F0469B1" w14:textId="77777777"/>
        <w:p w:rsidRPr="008E0FE2" w:rsidR="004801AC" w:rsidP="00F757A0" w:rsidRDefault="00BD26B6" w14:paraId="33A7BF6C" w14:textId="2A32030A"/>
      </w:sdtContent>
    </w:sdt>
    <w:tbl>
      <w:tblPr>
        <w:tblW w:w="5000" w:type="pct"/>
        <w:tblLook w:val="04A0" w:firstRow="1" w:lastRow="0" w:firstColumn="1" w:lastColumn="0" w:noHBand="0" w:noVBand="1"/>
        <w:tblCaption w:val="underskrifter"/>
      </w:tblPr>
      <w:tblGrid>
        <w:gridCol w:w="4252"/>
        <w:gridCol w:w="4252"/>
      </w:tblGrid>
      <w:tr w:rsidR="000E0055" w14:paraId="2DA935A8" w14:textId="77777777">
        <w:trPr>
          <w:cantSplit/>
        </w:trPr>
        <w:tc>
          <w:tcPr>
            <w:tcW w:w="50" w:type="pct"/>
            <w:vAlign w:val="bottom"/>
          </w:tcPr>
          <w:p w:rsidR="000E0055" w:rsidRDefault="00BD26B6" w14:paraId="795B3D07" w14:textId="77777777">
            <w:pPr>
              <w:pStyle w:val="Underskrifter"/>
              <w:spacing w:after="0"/>
            </w:pPr>
            <w:r>
              <w:t>Sten Bergheden (M)</w:t>
            </w:r>
          </w:p>
        </w:tc>
        <w:tc>
          <w:tcPr>
            <w:tcW w:w="50" w:type="pct"/>
            <w:vAlign w:val="bottom"/>
          </w:tcPr>
          <w:p w:rsidR="000E0055" w:rsidRDefault="000E0055" w14:paraId="3C413C0B" w14:textId="77777777">
            <w:pPr>
              <w:pStyle w:val="Underskrifter"/>
              <w:spacing w:after="0"/>
            </w:pPr>
          </w:p>
        </w:tc>
      </w:tr>
    </w:tbl>
    <w:p w:rsidR="000E0055" w:rsidRDefault="000E0055" w14:paraId="3C3B1E6F" w14:textId="77777777"/>
    <w:sectPr w:rsidR="000E005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EC488" w14:textId="77777777" w:rsidR="00C91560" w:rsidRDefault="00C91560" w:rsidP="000C1CAD">
      <w:pPr>
        <w:spacing w:line="240" w:lineRule="auto"/>
      </w:pPr>
      <w:r>
        <w:separator/>
      </w:r>
    </w:p>
  </w:endnote>
  <w:endnote w:type="continuationSeparator" w:id="0">
    <w:p w14:paraId="7097A945" w14:textId="77777777" w:rsidR="00C91560" w:rsidRDefault="00C915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4AB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B4B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C1403" w14:textId="6CF15998" w:rsidR="00262EA3" w:rsidRPr="00F757A0" w:rsidRDefault="00262EA3" w:rsidP="00F757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5C32C" w14:textId="77777777" w:rsidR="00C91560" w:rsidRDefault="00C91560" w:rsidP="000C1CAD">
      <w:pPr>
        <w:spacing w:line="240" w:lineRule="auto"/>
      </w:pPr>
      <w:r>
        <w:separator/>
      </w:r>
    </w:p>
  </w:footnote>
  <w:footnote w:type="continuationSeparator" w:id="0">
    <w:p w14:paraId="2C6B53DF" w14:textId="77777777" w:rsidR="00C91560" w:rsidRDefault="00C915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E02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47EF84" wp14:editId="44BC86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A9FC07" w14:textId="04E4D86B" w:rsidR="00262EA3" w:rsidRDefault="00BD26B6" w:rsidP="008103B5">
                          <w:pPr>
                            <w:jc w:val="right"/>
                          </w:pPr>
                          <w:sdt>
                            <w:sdtPr>
                              <w:alias w:val="CC_Noformat_Partikod"/>
                              <w:tag w:val="CC_Noformat_Partikod"/>
                              <w:id w:val="-53464382"/>
                              <w:text/>
                            </w:sdtPr>
                            <w:sdtEndPr/>
                            <w:sdtContent>
                              <w:r w:rsidR="00737B60">
                                <w:t>M</w:t>
                              </w:r>
                            </w:sdtContent>
                          </w:sdt>
                          <w:sdt>
                            <w:sdtPr>
                              <w:alias w:val="CC_Noformat_Partinummer"/>
                              <w:tag w:val="CC_Noformat_Partinummer"/>
                              <w:id w:val="-1709555926"/>
                              <w:text/>
                            </w:sdtPr>
                            <w:sdtEndPr/>
                            <w:sdtContent>
                              <w:r w:rsidR="002107D9">
                                <w:t>1279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47EF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A9FC07" w14:textId="04E4D86B" w:rsidR="00262EA3" w:rsidRDefault="00BD26B6" w:rsidP="008103B5">
                    <w:pPr>
                      <w:jc w:val="right"/>
                    </w:pPr>
                    <w:sdt>
                      <w:sdtPr>
                        <w:alias w:val="CC_Noformat_Partikod"/>
                        <w:tag w:val="CC_Noformat_Partikod"/>
                        <w:id w:val="-53464382"/>
                        <w:text/>
                      </w:sdtPr>
                      <w:sdtEndPr/>
                      <w:sdtContent>
                        <w:r w:rsidR="00737B60">
                          <w:t>M</w:t>
                        </w:r>
                      </w:sdtContent>
                    </w:sdt>
                    <w:sdt>
                      <w:sdtPr>
                        <w:alias w:val="CC_Noformat_Partinummer"/>
                        <w:tag w:val="CC_Noformat_Partinummer"/>
                        <w:id w:val="-1709555926"/>
                        <w:text/>
                      </w:sdtPr>
                      <w:sdtEndPr/>
                      <w:sdtContent>
                        <w:r w:rsidR="002107D9">
                          <w:t>1279</w:t>
                        </w:r>
                      </w:sdtContent>
                    </w:sdt>
                  </w:p>
                </w:txbxContent>
              </v:textbox>
              <w10:wrap anchorx="page"/>
            </v:shape>
          </w:pict>
        </mc:Fallback>
      </mc:AlternateContent>
    </w:r>
  </w:p>
  <w:p w14:paraId="451A77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BB42" w14:textId="77777777" w:rsidR="00262EA3" w:rsidRDefault="00262EA3" w:rsidP="008563AC">
    <w:pPr>
      <w:jc w:val="right"/>
    </w:pPr>
  </w:p>
  <w:p w14:paraId="2B71AF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4FEC1" w14:textId="77777777" w:rsidR="00262EA3" w:rsidRDefault="00BD26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886283" wp14:editId="7E37FB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7E116C" w14:textId="298443EE" w:rsidR="00262EA3" w:rsidRDefault="00BD26B6" w:rsidP="00A314CF">
    <w:pPr>
      <w:pStyle w:val="FSHNormal"/>
      <w:spacing w:before="40"/>
    </w:pPr>
    <w:sdt>
      <w:sdtPr>
        <w:alias w:val="CC_Noformat_Motionstyp"/>
        <w:tag w:val="CC_Noformat_Motionstyp"/>
        <w:id w:val="1162973129"/>
        <w:lock w:val="sdtContentLocked"/>
        <w15:appearance w15:val="hidden"/>
        <w:text/>
      </w:sdtPr>
      <w:sdtEndPr/>
      <w:sdtContent>
        <w:r w:rsidR="00F757A0">
          <w:t>Enskild motion</w:t>
        </w:r>
      </w:sdtContent>
    </w:sdt>
    <w:r w:rsidR="00821B36">
      <w:t xml:space="preserve"> </w:t>
    </w:r>
    <w:sdt>
      <w:sdtPr>
        <w:alias w:val="CC_Noformat_Partikod"/>
        <w:tag w:val="CC_Noformat_Partikod"/>
        <w:id w:val="1471015553"/>
        <w:text/>
      </w:sdtPr>
      <w:sdtEndPr/>
      <w:sdtContent>
        <w:r w:rsidR="00737B60">
          <w:t>M</w:t>
        </w:r>
      </w:sdtContent>
    </w:sdt>
    <w:sdt>
      <w:sdtPr>
        <w:alias w:val="CC_Noformat_Partinummer"/>
        <w:tag w:val="CC_Noformat_Partinummer"/>
        <w:id w:val="-2014525982"/>
        <w:text/>
      </w:sdtPr>
      <w:sdtEndPr/>
      <w:sdtContent>
        <w:r w:rsidR="002107D9">
          <w:t>1279</w:t>
        </w:r>
      </w:sdtContent>
    </w:sdt>
  </w:p>
  <w:p w14:paraId="326F37DF" w14:textId="77777777" w:rsidR="00262EA3" w:rsidRPr="008227B3" w:rsidRDefault="00BD26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BF4578" w14:textId="523E4B82" w:rsidR="00262EA3" w:rsidRPr="008227B3" w:rsidRDefault="00BD26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57A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57A0">
          <w:t>:555</w:t>
        </w:r>
      </w:sdtContent>
    </w:sdt>
  </w:p>
  <w:p w14:paraId="17D8F62C" w14:textId="6F0B8347" w:rsidR="00262EA3" w:rsidRDefault="00BD26B6" w:rsidP="00E03A3D">
    <w:pPr>
      <w:pStyle w:val="Motionr"/>
    </w:pPr>
    <w:sdt>
      <w:sdtPr>
        <w:alias w:val="CC_Noformat_Avtext"/>
        <w:tag w:val="CC_Noformat_Avtext"/>
        <w:id w:val="-2020768203"/>
        <w:lock w:val="sdtContentLocked"/>
        <w15:appearance w15:val="hidden"/>
        <w:text/>
      </w:sdtPr>
      <w:sdtEndPr/>
      <w:sdtContent>
        <w:r w:rsidR="00F757A0">
          <w:t>av Sten Bergheden (M)</w:t>
        </w:r>
      </w:sdtContent>
    </w:sdt>
  </w:p>
  <w:sdt>
    <w:sdtPr>
      <w:alias w:val="CC_Noformat_Rubtext"/>
      <w:tag w:val="CC_Noformat_Rubtext"/>
      <w:id w:val="-218060500"/>
      <w:lock w:val="sdtLocked"/>
      <w:text/>
    </w:sdtPr>
    <w:sdtEndPr/>
    <w:sdtContent>
      <w:p w14:paraId="7968A6E9" w14:textId="776D8CF6" w:rsidR="00262EA3" w:rsidRDefault="00737B60" w:rsidP="00283E0F">
        <w:pPr>
          <w:pStyle w:val="FSHRub2"/>
        </w:pPr>
        <w:r>
          <w:t>Tydligare uppdrag till myndigheter och verk om att hjälpa företagen att göra rätt</w:t>
        </w:r>
      </w:p>
    </w:sdtContent>
  </w:sdt>
  <w:sdt>
    <w:sdtPr>
      <w:alias w:val="CC_Boilerplate_3"/>
      <w:tag w:val="CC_Boilerplate_3"/>
      <w:id w:val="1606463544"/>
      <w:lock w:val="sdtContentLocked"/>
      <w15:appearance w15:val="hidden"/>
      <w:text w:multiLine="1"/>
    </w:sdtPr>
    <w:sdtEndPr/>
    <w:sdtContent>
      <w:p w14:paraId="3ED829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E3D4F15"/>
    <w:multiLevelType w:val="hybridMultilevel"/>
    <w:tmpl w:val="3EF0EC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37B60"/>
    <w:rsid w:val="000000E0"/>
    <w:rsid w:val="00000761"/>
    <w:rsid w:val="000014AF"/>
    <w:rsid w:val="00002310"/>
    <w:rsid w:val="00002CB4"/>
    <w:rsid w:val="000030B6"/>
    <w:rsid w:val="00003CCB"/>
    <w:rsid w:val="00003F79"/>
    <w:rsid w:val="0000412E"/>
    <w:rsid w:val="00004250"/>
    <w:rsid w:val="000043C1"/>
    <w:rsid w:val="00004F03"/>
    <w:rsid w:val="000055B5"/>
    <w:rsid w:val="00005D4E"/>
    <w:rsid w:val="00006BF0"/>
    <w:rsid w:val="0000743A"/>
    <w:rsid w:val="000076F0"/>
    <w:rsid w:val="000079D7"/>
    <w:rsid w:val="00007D10"/>
    <w:rsid w:val="00010168"/>
    <w:rsid w:val="0001036B"/>
    <w:rsid w:val="000103BF"/>
    <w:rsid w:val="000108DA"/>
    <w:rsid w:val="00010A69"/>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055"/>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7D9"/>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D1"/>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AA2"/>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D7A"/>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B60"/>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043"/>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3C5"/>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346"/>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341"/>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6B6"/>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560"/>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7A0"/>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0C5"/>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DF27E2"/>
  <w15:chartTrackingRefBased/>
  <w15:docId w15:val="{62DA2A8D-C54A-45A7-948E-8EC2674D9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4EB9385A184C50897ED46A51505249"/>
        <w:category>
          <w:name w:val="Allmänt"/>
          <w:gallery w:val="placeholder"/>
        </w:category>
        <w:types>
          <w:type w:val="bbPlcHdr"/>
        </w:types>
        <w:behaviors>
          <w:behavior w:val="content"/>
        </w:behaviors>
        <w:guid w:val="{659F9817-7F6D-43CE-A707-975E379068BC}"/>
      </w:docPartPr>
      <w:docPartBody>
        <w:p w:rsidR="00C93AC3" w:rsidRDefault="00F50591">
          <w:pPr>
            <w:pStyle w:val="EC4EB9385A184C50897ED46A51505249"/>
          </w:pPr>
          <w:r w:rsidRPr="005A0A93">
            <w:rPr>
              <w:rStyle w:val="Platshllartext"/>
            </w:rPr>
            <w:t>Förslag till riksdagsbeslut</w:t>
          </w:r>
        </w:p>
      </w:docPartBody>
    </w:docPart>
    <w:docPart>
      <w:docPartPr>
        <w:name w:val="2AF97BF2A55D498393B4F5077D2A2312"/>
        <w:category>
          <w:name w:val="Allmänt"/>
          <w:gallery w:val="placeholder"/>
        </w:category>
        <w:types>
          <w:type w:val="bbPlcHdr"/>
        </w:types>
        <w:behaviors>
          <w:behavior w:val="content"/>
        </w:behaviors>
        <w:guid w:val="{6F145A65-296E-4309-8AAE-904BDFCC5E21}"/>
      </w:docPartPr>
      <w:docPartBody>
        <w:p w:rsidR="00C93AC3" w:rsidRDefault="00F50591">
          <w:pPr>
            <w:pStyle w:val="2AF97BF2A55D498393B4F5077D2A2312"/>
          </w:pPr>
          <w:r w:rsidRPr="005A0A93">
            <w:rPr>
              <w:rStyle w:val="Platshllartext"/>
            </w:rPr>
            <w:t>Motivering</w:t>
          </w:r>
        </w:p>
      </w:docPartBody>
    </w:docPart>
    <w:docPart>
      <w:docPartPr>
        <w:name w:val="6DE9F7937F604C889F6C63E06D30D3EE"/>
        <w:category>
          <w:name w:val="Allmänt"/>
          <w:gallery w:val="placeholder"/>
        </w:category>
        <w:types>
          <w:type w:val="bbPlcHdr"/>
        </w:types>
        <w:behaviors>
          <w:behavior w:val="content"/>
        </w:behaviors>
        <w:guid w:val="{0F43705E-E1CA-4D7E-97F9-5EDD0790D9AD}"/>
      </w:docPartPr>
      <w:docPartBody>
        <w:p w:rsidR="00AD5CC4" w:rsidRDefault="00AD5C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591"/>
    <w:rsid w:val="00147586"/>
    <w:rsid w:val="00300DF8"/>
    <w:rsid w:val="003219CE"/>
    <w:rsid w:val="00AD5CC4"/>
    <w:rsid w:val="00C93AC3"/>
    <w:rsid w:val="00F505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4EB9385A184C50897ED46A51505249">
    <w:name w:val="EC4EB9385A184C50897ED46A51505249"/>
  </w:style>
  <w:style w:type="paragraph" w:customStyle="1" w:styleId="2AF97BF2A55D498393B4F5077D2A2312">
    <w:name w:val="2AF97BF2A55D498393B4F5077D2A23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50A06C-A525-4BAE-A5E4-986CA979F1EE}"/>
</file>

<file path=customXml/itemProps2.xml><?xml version="1.0" encoding="utf-8"?>
<ds:datastoreItem xmlns:ds="http://schemas.openxmlformats.org/officeDocument/2006/customXml" ds:itemID="{43F8F171-8655-4BAD-82B2-D20741F41600}"/>
</file>

<file path=customXml/itemProps3.xml><?xml version="1.0" encoding="utf-8"?>
<ds:datastoreItem xmlns:ds="http://schemas.openxmlformats.org/officeDocument/2006/customXml" ds:itemID="{775AE469-A91F-46FE-80C6-1FA9EDD69306}"/>
</file>

<file path=docProps/app.xml><?xml version="1.0" encoding="utf-8"?>
<Properties xmlns="http://schemas.openxmlformats.org/officeDocument/2006/extended-properties" xmlns:vt="http://schemas.openxmlformats.org/officeDocument/2006/docPropsVTypes">
  <Template>Normal</Template>
  <TotalTime>22</TotalTime>
  <Pages>1</Pages>
  <Words>178</Words>
  <Characters>912</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M1279 Tydligare uppdrag till myndigheter och verk om att hjälpa företagen att göra rätt</vt:lpstr>
      <vt:lpstr>
      </vt:lpstr>
    </vt:vector>
  </TitlesOfParts>
  <Company>Sveriges riksdag</Company>
  <LinksUpToDate>false</LinksUpToDate>
  <CharactersWithSpaces>1083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