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D4EC05674143F7A3A5E9028BD03895"/>
        </w:placeholder>
        <w15:appearance w15:val="hidden"/>
        <w:text/>
      </w:sdtPr>
      <w:sdtEndPr/>
      <w:sdtContent>
        <w:p w:rsidRPr="009B062B" w:rsidR="00AF30DD" w:rsidP="009B062B" w:rsidRDefault="00AF30DD" w14:paraId="65F49D71" w14:textId="77777777">
          <w:pPr>
            <w:pStyle w:val="RubrikFrslagTIllRiksdagsbeslut"/>
          </w:pPr>
          <w:r w:rsidRPr="009B062B">
            <w:t>Förslag till riksdagsbeslut</w:t>
          </w:r>
        </w:p>
      </w:sdtContent>
    </w:sdt>
    <w:sdt>
      <w:sdtPr>
        <w:alias w:val="Yrkande 1"/>
        <w:tag w:val="3e0ca31a-1f11-4b1c-b533-d7424d5deeec"/>
        <w:id w:val="113491175"/>
        <w:lock w:val="sdtLocked"/>
      </w:sdtPr>
      <w:sdtEndPr/>
      <w:sdtContent>
        <w:p w:rsidR="00CC353C" w:rsidRDefault="005E3CBB" w14:paraId="65F49D72" w14:textId="4CAB8944">
          <w:pPr>
            <w:pStyle w:val="Frslagstext"/>
            <w:numPr>
              <w:ilvl w:val="0"/>
              <w:numId w:val="0"/>
            </w:numPr>
          </w:pPr>
          <w:r>
            <w:t>Riksdagen ställer sig bakom det som anförs i motionen om attackerna mot utryckningspersonal och tillkännager detta för regeringen.</w:t>
          </w:r>
        </w:p>
      </w:sdtContent>
    </w:sdt>
    <w:p w:rsidRPr="009B062B" w:rsidR="00AF30DD" w:rsidP="009B062B" w:rsidRDefault="000156D9" w14:paraId="65F49D73" w14:textId="77777777">
      <w:pPr>
        <w:pStyle w:val="Rubrik1"/>
      </w:pPr>
      <w:bookmarkStart w:name="MotionsStart" w:id="0"/>
      <w:bookmarkEnd w:id="0"/>
      <w:r w:rsidRPr="009B062B">
        <w:t>Motivering</w:t>
      </w:r>
    </w:p>
    <w:p w:rsidR="005A49E8" w:rsidP="005A49E8" w:rsidRDefault="005A49E8" w14:paraId="65F49D74" w14:textId="77777777">
      <w:pPr>
        <w:pStyle w:val="Normalutanindragellerluft"/>
      </w:pPr>
      <w:r w:rsidRPr="00881FA3">
        <w:t>Sverige befinner sig i ett mycket besvärligt läge. Brottsligheten ökar, våldet blir grövre, hot mot målsäganden och vittnen i ökande omfattning, allt färre brott klaras upp, och i vissa geografiska områden är situation</w:t>
      </w:r>
      <w:r>
        <w:t>en</w:t>
      </w:r>
      <w:r w:rsidRPr="00881FA3">
        <w:t xml:space="preserve"> så allvarlig att en del börjar betrakta dem som förlorat territorium. Människors oro leder till att förtroendet för rättssystemet sjunker, och inom poliskåren sprider sig en uppgivenhet som leder till att fler poliser lämnar yrket.</w:t>
      </w:r>
    </w:p>
    <w:p w:rsidR="005A49E8" w:rsidP="005A49E8" w:rsidRDefault="005A49E8" w14:paraId="65F49D75" w14:textId="5859DA59">
      <w:r>
        <w:t>De senaste å</w:t>
      </w:r>
      <w:r w:rsidR="000A54F2">
        <w:t>ren har antalet attacker mot ut</w:t>
      </w:r>
      <w:r>
        <w:t>ryckningspersonal eskalerat. Poliser, brandmän och ambulanspersonal utsätt</w:t>
      </w:r>
      <w:r w:rsidR="000A54F2">
        <w:t>s</w:t>
      </w:r>
      <w:r>
        <w:t xml:space="preserve"> för våld, överfall, stenkastning och bilvandaliseringar när de åker in i vissa områden. Att polisen ska behöva komma först för att säkra området innan räddningsåtgärderna kan börja är fullständigt oacceptabelt. Det behövs kra</w:t>
      </w:r>
      <w:r w:rsidR="000A54F2">
        <w:t>fttag mot dem som ger sig på ut</w:t>
      </w:r>
      <w:r>
        <w:t>ryckningspersonal. Förutom att</w:t>
      </w:r>
      <w:r w:rsidR="000A54F2">
        <w:t xml:space="preserve"> dessa brottslingar utsätter utryckningspersona</w:t>
      </w:r>
      <w:r>
        <w:t>len för fara, blir räddningsinsatserna lidande och människoliv står på spel. Brotts</w:t>
      </w:r>
      <w:r w:rsidR="000A54F2">
        <w:t>rubriceringen för attack mot ut</w:t>
      </w:r>
      <w:bookmarkStart w:name="_GoBack" w:id="1"/>
      <w:bookmarkEnd w:id="1"/>
      <w:r>
        <w:t>ryckningspersonal bör ändras till försök till dråp.</w:t>
      </w:r>
    </w:p>
    <w:p w:rsidRPr="00093F48" w:rsidR="00093F48" w:rsidP="005A49E8" w:rsidRDefault="00093F48" w14:paraId="65F49D76" w14:textId="77777777"/>
    <w:sdt>
      <w:sdtPr>
        <w:rPr>
          <w:i/>
          <w:noProof/>
        </w:rPr>
        <w:alias w:val="CC_Underskrifter"/>
        <w:tag w:val="CC_Underskrifter"/>
        <w:id w:val="583496634"/>
        <w:lock w:val="sdtContentLocked"/>
        <w:placeholder>
          <w:docPart w:val="19683404FD7845E1B8A9DDEEC911360C"/>
        </w:placeholder>
        <w15:appearance w15:val="hidden"/>
      </w:sdtPr>
      <w:sdtEndPr>
        <w:rPr>
          <w:i w:val="0"/>
          <w:noProof w:val="0"/>
        </w:rPr>
      </w:sdtEndPr>
      <w:sdtContent>
        <w:p w:rsidR="004801AC" w:rsidP="00A310B8" w:rsidRDefault="000A54F2" w14:paraId="65F49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76039" w:rsidRDefault="00076039" w14:paraId="65F49D7B" w14:textId="77777777"/>
    <w:sectPr w:rsidR="000760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9D7D" w14:textId="77777777" w:rsidR="001B23FB" w:rsidRDefault="001B23FB" w:rsidP="000C1CAD">
      <w:pPr>
        <w:spacing w:line="240" w:lineRule="auto"/>
      </w:pPr>
      <w:r>
        <w:separator/>
      </w:r>
    </w:p>
  </w:endnote>
  <w:endnote w:type="continuationSeparator" w:id="0">
    <w:p w14:paraId="65F49D7E" w14:textId="77777777" w:rsidR="001B23FB" w:rsidRDefault="001B2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9D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9D84" w14:textId="172D68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4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49D7B" w14:textId="77777777" w:rsidR="001B23FB" w:rsidRDefault="001B23FB" w:rsidP="000C1CAD">
      <w:pPr>
        <w:spacing w:line="240" w:lineRule="auto"/>
      </w:pPr>
      <w:r>
        <w:separator/>
      </w:r>
    </w:p>
  </w:footnote>
  <w:footnote w:type="continuationSeparator" w:id="0">
    <w:p w14:paraId="65F49D7C" w14:textId="77777777" w:rsidR="001B23FB" w:rsidRDefault="001B2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F49D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49D8F" wp14:anchorId="65F49D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A54F2" w14:paraId="65F49D90" w14:textId="77777777">
                          <w:pPr>
                            <w:jc w:val="right"/>
                          </w:pPr>
                          <w:sdt>
                            <w:sdtPr>
                              <w:alias w:val="CC_Noformat_Partikod"/>
                              <w:tag w:val="CC_Noformat_Partikod"/>
                              <w:id w:val="-53464382"/>
                              <w:placeholder>
                                <w:docPart w:val="ABE260144F9145B9A61100844C38CB5A"/>
                              </w:placeholder>
                              <w:text/>
                            </w:sdtPr>
                            <w:sdtEndPr/>
                            <w:sdtContent>
                              <w:r w:rsidR="005A49E8">
                                <w:t>M</w:t>
                              </w:r>
                            </w:sdtContent>
                          </w:sdt>
                          <w:sdt>
                            <w:sdtPr>
                              <w:alias w:val="CC_Noformat_Partinummer"/>
                              <w:tag w:val="CC_Noformat_Partinummer"/>
                              <w:id w:val="-1709555926"/>
                              <w:placeholder>
                                <w:docPart w:val="47FAD0498C074100B1BCDC4A5EA291F9"/>
                              </w:placeholder>
                              <w:text/>
                            </w:sdtPr>
                            <w:sdtEndPr/>
                            <w:sdtContent>
                              <w:r w:rsidR="005A49E8">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49D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54F2" w14:paraId="65F49D90" w14:textId="77777777">
                    <w:pPr>
                      <w:jc w:val="right"/>
                    </w:pPr>
                    <w:sdt>
                      <w:sdtPr>
                        <w:alias w:val="CC_Noformat_Partikod"/>
                        <w:tag w:val="CC_Noformat_Partikod"/>
                        <w:id w:val="-53464382"/>
                        <w:placeholder>
                          <w:docPart w:val="ABE260144F9145B9A61100844C38CB5A"/>
                        </w:placeholder>
                        <w:text/>
                      </w:sdtPr>
                      <w:sdtEndPr/>
                      <w:sdtContent>
                        <w:r w:rsidR="005A49E8">
                          <w:t>M</w:t>
                        </w:r>
                      </w:sdtContent>
                    </w:sdt>
                    <w:sdt>
                      <w:sdtPr>
                        <w:alias w:val="CC_Noformat_Partinummer"/>
                        <w:tag w:val="CC_Noformat_Partinummer"/>
                        <w:id w:val="-1709555926"/>
                        <w:placeholder>
                          <w:docPart w:val="47FAD0498C074100B1BCDC4A5EA291F9"/>
                        </w:placeholder>
                        <w:text/>
                      </w:sdtPr>
                      <w:sdtEndPr/>
                      <w:sdtContent>
                        <w:r w:rsidR="005A49E8">
                          <w:t>1757</w:t>
                        </w:r>
                      </w:sdtContent>
                    </w:sdt>
                  </w:p>
                </w:txbxContent>
              </v:textbox>
              <w10:wrap anchorx="page"/>
            </v:shape>
          </w:pict>
        </mc:Fallback>
      </mc:AlternateContent>
    </w:r>
  </w:p>
  <w:p w:rsidRPr="00293C4F" w:rsidR="007A5507" w:rsidP="00776B74" w:rsidRDefault="007A5507" w14:paraId="65F49D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54F2" w14:paraId="65F49D81" w14:textId="77777777">
    <w:pPr>
      <w:jc w:val="right"/>
    </w:pPr>
    <w:sdt>
      <w:sdtPr>
        <w:alias w:val="CC_Noformat_Partikod"/>
        <w:tag w:val="CC_Noformat_Partikod"/>
        <w:id w:val="559911109"/>
        <w:text/>
      </w:sdtPr>
      <w:sdtEndPr/>
      <w:sdtContent>
        <w:r w:rsidR="005A49E8">
          <w:t>M</w:t>
        </w:r>
      </w:sdtContent>
    </w:sdt>
    <w:sdt>
      <w:sdtPr>
        <w:alias w:val="CC_Noformat_Partinummer"/>
        <w:tag w:val="CC_Noformat_Partinummer"/>
        <w:id w:val="1197820850"/>
        <w:text/>
      </w:sdtPr>
      <w:sdtEndPr/>
      <w:sdtContent>
        <w:r w:rsidR="005A49E8">
          <w:t>1757</w:t>
        </w:r>
      </w:sdtContent>
    </w:sdt>
  </w:p>
  <w:p w:rsidR="007A5507" w:rsidP="00776B74" w:rsidRDefault="007A5507" w14:paraId="65F49D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A54F2" w14:paraId="65F49D85" w14:textId="77777777">
    <w:pPr>
      <w:jc w:val="right"/>
    </w:pPr>
    <w:sdt>
      <w:sdtPr>
        <w:alias w:val="CC_Noformat_Partikod"/>
        <w:tag w:val="CC_Noformat_Partikod"/>
        <w:id w:val="1471015553"/>
        <w:text/>
      </w:sdtPr>
      <w:sdtEndPr/>
      <w:sdtContent>
        <w:r w:rsidR="005A49E8">
          <w:t>M</w:t>
        </w:r>
      </w:sdtContent>
    </w:sdt>
    <w:sdt>
      <w:sdtPr>
        <w:alias w:val="CC_Noformat_Partinummer"/>
        <w:tag w:val="CC_Noformat_Partinummer"/>
        <w:id w:val="-2014525982"/>
        <w:text/>
      </w:sdtPr>
      <w:sdtEndPr/>
      <w:sdtContent>
        <w:r w:rsidR="005A49E8">
          <w:t>1757</w:t>
        </w:r>
      </w:sdtContent>
    </w:sdt>
  </w:p>
  <w:p w:rsidR="007A5507" w:rsidP="00A314CF" w:rsidRDefault="000A54F2" w14:paraId="35FB57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A54F2" w14:paraId="65F49D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A54F2" w14:paraId="65F49D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w:t>
        </w:r>
      </w:sdtContent>
    </w:sdt>
  </w:p>
  <w:p w:rsidR="007A5507" w:rsidP="00E03A3D" w:rsidRDefault="000A54F2" w14:paraId="65F49D8A"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575D74" w14:paraId="65F49D8B" w14:textId="6EF0D2F3">
        <w:pPr>
          <w:pStyle w:val="FSHRub2"/>
        </w:pPr>
        <w:r>
          <w:t>Attacker</w:t>
        </w:r>
        <w:r w:rsidR="005E3CBB">
          <w:t xml:space="preserve"> mot utryckningspersonal </w:t>
        </w:r>
      </w:p>
    </w:sdtContent>
  </w:sdt>
  <w:sdt>
    <w:sdtPr>
      <w:alias w:val="CC_Boilerplate_3"/>
      <w:tag w:val="CC_Boilerplate_3"/>
      <w:id w:val="1606463544"/>
      <w:lock w:val="sdtContentLocked"/>
      <w15:appearance w15:val="hidden"/>
      <w:text w:multiLine="1"/>
    </w:sdtPr>
    <w:sdtEndPr/>
    <w:sdtContent>
      <w:p w:rsidR="007A5507" w:rsidP="00283E0F" w:rsidRDefault="007A5507" w14:paraId="65F49D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49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49D9"/>
    <w:rsid w:val="0006570C"/>
    <w:rsid w:val="00065CDF"/>
    <w:rsid w:val="00065CE6"/>
    <w:rsid w:val="0006753D"/>
    <w:rsid w:val="0006767D"/>
    <w:rsid w:val="00070A5C"/>
    <w:rsid w:val="000710A5"/>
    <w:rsid w:val="00072835"/>
    <w:rsid w:val="000734AE"/>
    <w:rsid w:val="000743FF"/>
    <w:rsid w:val="00074588"/>
    <w:rsid w:val="00076039"/>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4F2"/>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896"/>
    <w:rsid w:val="001A193E"/>
    <w:rsid w:val="001A5115"/>
    <w:rsid w:val="001A5B65"/>
    <w:rsid w:val="001A679A"/>
    <w:rsid w:val="001A78AD"/>
    <w:rsid w:val="001B1273"/>
    <w:rsid w:val="001B23FB"/>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D74"/>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9E8"/>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CB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18"/>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0B8"/>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53C"/>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0D0"/>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49D70"/>
  <w15:chartTrackingRefBased/>
  <w15:docId w15:val="{C2699B30-AFB8-4EB1-94AD-D14B85CC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4EC05674143F7A3A5E9028BD03895"/>
        <w:category>
          <w:name w:val="Allmänt"/>
          <w:gallery w:val="placeholder"/>
        </w:category>
        <w:types>
          <w:type w:val="bbPlcHdr"/>
        </w:types>
        <w:behaviors>
          <w:behavior w:val="content"/>
        </w:behaviors>
        <w:guid w:val="{B39ABC45-8F61-4833-9AAF-D7BEA4F091E5}"/>
      </w:docPartPr>
      <w:docPartBody>
        <w:p w:rsidR="00067787" w:rsidRDefault="00581841">
          <w:pPr>
            <w:pStyle w:val="EAD4EC05674143F7A3A5E9028BD03895"/>
          </w:pPr>
          <w:r w:rsidRPr="009A726D">
            <w:rPr>
              <w:rStyle w:val="Platshllartext"/>
            </w:rPr>
            <w:t>Klicka här för att ange text.</w:t>
          </w:r>
        </w:p>
      </w:docPartBody>
    </w:docPart>
    <w:docPart>
      <w:docPartPr>
        <w:name w:val="19683404FD7845E1B8A9DDEEC911360C"/>
        <w:category>
          <w:name w:val="Allmänt"/>
          <w:gallery w:val="placeholder"/>
        </w:category>
        <w:types>
          <w:type w:val="bbPlcHdr"/>
        </w:types>
        <w:behaviors>
          <w:behavior w:val="content"/>
        </w:behaviors>
        <w:guid w:val="{CEA686A7-8CF3-4C39-AD33-1E780CEFDC5D}"/>
      </w:docPartPr>
      <w:docPartBody>
        <w:p w:rsidR="00067787" w:rsidRDefault="00581841">
          <w:pPr>
            <w:pStyle w:val="19683404FD7845E1B8A9DDEEC911360C"/>
          </w:pPr>
          <w:r w:rsidRPr="002551EA">
            <w:rPr>
              <w:rStyle w:val="Platshllartext"/>
              <w:color w:val="808080" w:themeColor="background1" w:themeShade="80"/>
            </w:rPr>
            <w:t>[Motionärernas namn]</w:t>
          </w:r>
        </w:p>
      </w:docPartBody>
    </w:docPart>
    <w:docPart>
      <w:docPartPr>
        <w:name w:val="ABE260144F9145B9A61100844C38CB5A"/>
        <w:category>
          <w:name w:val="Allmänt"/>
          <w:gallery w:val="placeholder"/>
        </w:category>
        <w:types>
          <w:type w:val="bbPlcHdr"/>
        </w:types>
        <w:behaviors>
          <w:behavior w:val="content"/>
        </w:behaviors>
        <w:guid w:val="{44FAC26A-BEA5-4690-A0D7-7F0FF3A73E3F}"/>
      </w:docPartPr>
      <w:docPartBody>
        <w:p w:rsidR="00067787" w:rsidRDefault="00581841">
          <w:pPr>
            <w:pStyle w:val="ABE260144F9145B9A61100844C38CB5A"/>
          </w:pPr>
          <w:r>
            <w:rPr>
              <w:rStyle w:val="Platshllartext"/>
            </w:rPr>
            <w:t xml:space="preserve"> </w:t>
          </w:r>
        </w:p>
      </w:docPartBody>
    </w:docPart>
    <w:docPart>
      <w:docPartPr>
        <w:name w:val="47FAD0498C074100B1BCDC4A5EA291F9"/>
        <w:category>
          <w:name w:val="Allmänt"/>
          <w:gallery w:val="placeholder"/>
        </w:category>
        <w:types>
          <w:type w:val="bbPlcHdr"/>
        </w:types>
        <w:behaviors>
          <w:behavior w:val="content"/>
        </w:behaviors>
        <w:guid w:val="{33350DBC-2CDD-42AA-891D-E6462BF6BFC7}"/>
      </w:docPartPr>
      <w:docPartBody>
        <w:p w:rsidR="00067787" w:rsidRDefault="00581841">
          <w:pPr>
            <w:pStyle w:val="47FAD0498C074100B1BCDC4A5EA291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41"/>
    <w:rsid w:val="00067787"/>
    <w:rsid w:val="00581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D4EC05674143F7A3A5E9028BD03895">
    <w:name w:val="EAD4EC05674143F7A3A5E9028BD03895"/>
  </w:style>
  <w:style w:type="paragraph" w:customStyle="1" w:styleId="683983DC5D2C455798DFFDF12A427DD3">
    <w:name w:val="683983DC5D2C455798DFFDF12A427DD3"/>
  </w:style>
  <w:style w:type="paragraph" w:customStyle="1" w:styleId="B5493E1CFE3C44D99AADCF0E8574A00E">
    <w:name w:val="B5493E1CFE3C44D99AADCF0E8574A00E"/>
  </w:style>
  <w:style w:type="paragraph" w:customStyle="1" w:styleId="19683404FD7845E1B8A9DDEEC911360C">
    <w:name w:val="19683404FD7845E1B8A9DDEEC911360C"/>
  </w:style>
  <w:style w:type="paragraph" w:customStyle="1" w:styleId="ABE260144F9145B9A61100844C38CB5A">
    <w:name w:val="ABE260144F9145B9A61100844C38CB5A"/>
  </w:style>
  <w:style w:type="paragraph" w:customStyle="1" w:styleId="47FAD0498C074100B1BCDC4A5EA291F9">
    <w:name w:val="47FAD0498C074100B1BCDC4A5EA29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FD59AA-DD6A-4A3C-A5E9-C48CD9972CF1}"/>
</file>

<file path=customXml/itemProps2.xml><?xml version="1.0" encoding="utf-8"?>
<ds:datastoreItem xmlns:ds="http://schemas.openxmlformats.org/officeDocument/2006/customXml" ds:itemID="{2BA21921-01C5-4EE6-9987-34BC1D118A96}"/>
</file>

<file path=customXml/itemProps3.xml><?xml version="1.0" encoding="utf-8"?>
<ds:datastoreItem xmlns:ds="http://schemas.openxmlformats.org/officeDocument/2006/customXml" ds:itemID="{5C137CF2-7227-4755-8855-525DE2A43530}"/>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1097</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201617M1757 Få stopp på attackerna mot uttryckningspersonal</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