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52D7" w:rsidRPr="004052D7" w:rsidRDefault="004052D7">
      <w:pPr>
        <w:pStyle w:val="Frslagsrubrik"/>
      </w:pPr>
      <w:r w:rsidRPr="004052D7">
        <w:t>Förslag till riksdagsbeslut</w:t>
      </w:r>
    </w:p>
    <w:p w:rsidR="004052D7" w:rsidRPr="004052D7" w:rsidRDefault="004052D7">
      <w:pPr>
        <w:pStyle w:val="Hemstlatt"/>
        <w:numPr>
          <w:ilvl w:val="0"/>
          <w:numId w:val="1"/>
        </w:numPr>
      </w:pPr>
      <w:r w:rsidRPr="004052D7">
        <w:t>Riksdagen tillkännager för regeringen som sin mening vad som anförs i motionen om kompetens hos personalen på ungdomsmottagningarna.</w:t>
      </w:r>
    </w:p>
    <w:p w:rsidR="004052D7" w:rsidRPr="004052D7" w:rsidRDefault="004052D7">
      <w:pPr>
        <w:pStyle w:val="Hemstlatt"/>
        <w:numPr>
          <w:ilvl w:val="0"/>
          <w:numId w:val="1"/>
        </w:numPr>
      </w:pPr>
      <w:r w:rsidRPr="004052D7">
        <w:t>Riksdagen tillkännager för regeringen som sin mening vad som anförs i motionen om ungdomsmottagningarnas tillgängli</w:t>
      </w:r>
      <w:r w:rsidRPr="004052D7">
        <w:t>g</w:t>
      </w:r>
      <w:r w:rsidRPr="004052D7">
        <w:t>het.</w:t>
      </w:r>
    </w:p>
    <w:p w:rsidR="004052D7" w:rsidRPr="004052D7" w:rsidRDefault="004052D7">
      <w:pPr>
        <w:pStyle w:val="Rubrik1"/>
      </w:pPr>
      <w:r w:rsidRPr="004052D7">
        <w:t>Motivering</w:t>
      </w:r>
    </w:p>
    <w:p w:rsidR="004052D7" w:rsidRPr="004052D7" w:rsidRDefault="004052D7">
      <w:pPr>
        <w:pStyle w:val="Normalwebb"/>
      </w:pPr>
      <w:r w:rsidRPr="004052D7">
        <w:t>Sverige har fortfarande ett högt antal oönskade graviditeter liksom höga sif</w:t>
      </w:r>
      <w:r w:rsidRPr="004052D7">
        <w:t>f</w:t>
      </w:r>
      <w:r w:rsidRPr="004052D7">
        <w:t>ror för sexuellt överförbara infektioner. Tidigare i år riktade också FN:s bar</w:t>
      </w:r>
      <w:r w:rsidRPr="004052D7">
        <w:t>n</w:t>
      </w:r>
      <w:r w:rsidRPr="004052D7">
        <w:t>rättskommitté kritik mot Sverige av denna anledning och rekommenderade en satsning på sex- och samlevnadsundervisning i och utanför skolan. Un</w:t>
      </w:r>
      <w:r w:rsidRPr="004052D7">
        <w:t>g</w:t>
      </w:r>
      <w:r w:rsidRPr="004052D7">
        <w:t>domsmottagningarna är ett ställe utanför skolan som har en stor betydelse för unga människors sexuella hälsa. Tyvärr har ungdomsmottagningarna väldigt olika förutsättningar i olika delar av landet, och inte bara tillgängligheten varierar; det gör även kompetensen. De som arbetar på en ung</w:t>
      </w:r>
      <w:r w:rsidRPr="004052D7">
        <w:t>domsmotta</w:t>
      </w:r>
      <w:r w:rsidRPr="004052D7">
        <w:t>g</w:t>
      </w:r>
      <w:r w:rsidRPr="004052D7">
        <w:t>ning bör ha ett arbetssätt som gör att de når både unga kvinnor och unga män. Det bör också säkerställas att alla har hbt-kompetens.</w:t>
      </w:r>
    </w:p>
    <w:p w:rsidR="004052D7" w:rsidRPr="004052D7" w:rsidRDefault="004052D7">
      <w:pPr>
        <w:pStyle w:val="Normaltindrag"/>
      </w:pPr>
      <w:r w:rsidRPr="004052D7">
        <w:t>För att möjliggöra ett långsiktigt preventivt arbete på ungdomsmottagnin</w:t>
      </w:r>
      <w:r w:rsidRPr="004052D7">
        <w:t>g</w:t>
      </w:r>
      <w:r w:rsidRPr="004052D7">
        <w:t>arna är det av yttersta vikt att ungdomsmottagningarna kan tillhandahålla pr</w:t>
      </w:r>
      <w:r w:rsidRPr="004052D7">
        <w:t>e</w:t>
      </w:r>
      <w:r w:rsidRPr="004052D7">
        <w:t>ventivmedel, akut-p-piller, testning och rådgivning under sommaren i samma utsträckning som resten av året. Det är inte rimligt att vissa motta</w:t>
      </w:r>
      <w:r w:rsidRPr="004052D7">
        <w:t>g</w:t>
      </w:r>
      <w:r w:rsidRPr="004052D7">
        <w:t>ningar stänger under sommaren eller endast har öppet en kväll i veckan. Lika ang</w:t>
      </w:r>
      <w:r w:rsidRPr="004052D7">
        <w:t>e</w:t>
      </w:r>
      <w:r w:rsidRPr="004052D7">
        <w:t>läget som öppettiderna är det att det finns ungdomsmottagningar inom rimligt avstånd för människor i hela landet, u</w:t>
      </w:r>
      <w:r w:rsidRPr="004052D7">
        <w:t>n</w:t>
      </w:r>
      <w:r w:rsidRPr="004052D7">
        <w:t>der hela året. Idag finns runt 230 ungdomsmottagningar i landet men dock inget krav på att de</w:t>
      </w:r>
      <w:r w:rsidRPr="004052D7">
        <w:t>t ska finnas en inom varje landsting eller i varje kommun. Det kan innebära att det i vissa områden plötsligt inte finns någon ungdom</w:t>
      </w:r>
      <w:r w:rsidRPr="004052D7">
        <w:t>s</w:t>
      </w:r>
      <w:r w:rsidRPr="004052D7">
        <w:t xml:space="preserve">mottagning att vända sig till alls </w:t>
      </w:r>
      <w:r w:rsidRPr="004052D7">
        <w:lastRenderedPageBreak/>
        <w:t>med frågor om sexualitet och samlevnad. Om preventionsarbetet ska ha n</w:t>
      </w:r>
      <w:r w:rsidRPr="004052D7">
        <w:t>å</w:t>
      </w:r>
      <w:r w:rsidRPr="004052D7">
        <w:t>gon möjlighet att lyckas måste det finns goda förutsättningar för både til</w:t>
      </w:r>
      <w:r w:rsidRPr="004052D7">
        <w:t>l</w:t>
      </w:r>
      <w:r w:rsidRPr="004052D7">
        <w:t>gänglighet och kompetens.</w:t>
      </w:r>
    </w:p>
    <w:p w:rsidR="004052D7" w:rsidRPr="004052D7" w:rsidRDefault="004052D7">
      <w:pPr>
        <w:pStyle w:val="Normaltindrag"/>
      </w:pPr>
      <w:r w:rsidRPr="004052D7">
        <w:t>Detta vill riksdagen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052D7">
        <w:trPr>
          <w:cantSplit/>
        </w:trPr>
        <w:tc>
          <w:tcPr>
            <w:tcW w:w="3046" w:type="dxa"/>
          </w:tcPr>
          <w:p w:rsidR="004052D7" w:rsidRPr="004052D7" w:rsidRDefault="004052D7">
            <w:pPr>
              <w:pStyle w:val="UnderskriftDatum"/>
              <w:spacing w:before="240"/>
            </w:pPr>
            <w:r w:rsidRPr="004052D7">
              <w:t>Stockholm den 5 oktober 2009</w:t>
            </w:r>
          </w:p>
        </w:tc>
        <w:tc>
          <w:tcPr>
            <w:tcW w:w="3047" w:type="dxa"/>
          </w:tcPr>
          <w:p w:rsidR="004052D7" w:rsidRPr="004052D7" w:rsidRDefault="004052D7">
            <w:pPr>
              <w:pStyle w:val="Underskrifter"/>
              <w:spacing w:before="240"/>
            </w:pPr>
          </w:p>
        </w:tc>
      </w:tr>
      <w:tr w:rsidR="00000000" w:rsidRPr="004052D7">
        <w:trPr>
          <w:cantSplit/>
        </w:trPr>
        <w:tc>
          <w:tcPr>
            <w:tcW w:w="3046" w:type="dxa"/>
          </w:tcPr>
          <w:p w:rsidR="004052D7" w:rsidRPr="004052D7" w:rsidRDefault="004052D7">
            <w:pPr>
              <w:pStyle w:val="Underskrifter"/>
            </w:pPr>
            <w:r w:rsidRPr="004052D7">
              <w:t>Annika Qarlsson (c)</w:t>
            </w:r>
          </w:p>
        </w:tc>
        <w:tc>
          <w:tcPr>
            <w:tcW w:w="3046" w:type="dxa"/>
          </w:tcPr>
          <w:p w:rsidR="004052D7" w:rsidRPr="004052D7" w:rsidRDefault="004052D7">
            <w:pPr>
              <w:pStyle w:val="Underskrifter"/>
            </w:pPr>
          </w:p>
        </w:tc>
      </w:tr>
      <w:tr w:rsidR="00000000" w:rsidRPr="004052D7">
        <w:trPr>
          <w:cantSplit/>
        </w:trPr>
        <w:tc>
          <w:tcPr>
            <w:tcW w:w="3046" w:type="dxa"/>
          </w:tcPr>
          <w:p w:rsidR="004052D7" w:rsidRPr="004052D7" w:rsidRDefault="004052D7">
            <w:pPr>
              <w:pStyle w:val="Underskrifter"/>
            </w:pPr>
            <w:r w:rsidRPr="004052D7">
              <w:t>Rosita Runegrund (kd)</w:t>
            </w:r>
          </w:p>
        </w:tc>
        <w:tc>
          <w:tcPr>
            <w:tcW w:w="3046" w:type="dxa"/>
          </w:tcPr>
          <w:p w:rsidR="004052D7" w:rsidRPr="004052D7" w:rsidRDefault="004052D7">
            <w:pPr>
              <w:pStyle w:val="Underskrifter"/>
            </w:pPr>
            <w:r w:rsidRPr="004052D7">
              <w:t>Hans Linde (v)</w:t>
            </w:r>
          </w:p>
        </w:tc>
      </w:tr>
      <w:tr w:rsidR="00000000" w:rsidRPr="004052D7">
        <w:trPr>
          <w:cantSplit/>
        </w:trPr>
        <w:tc>
          <w:tcPr>
            <w:tcW w:w="3046" w:type="dxa"/>
          </w:tcPr>
          <w:p w:rsidR="004052D7" w:rsidRPr="004052D7" w:rsidRDefault="004052D7">
            <w:pPr>
              <w:pStyle w:val="Underskrifter"/>
            </w:pPr>
            <w:r w:rsidRPr="004052D7">
              <w:t>Sofia Arkelsten (m)</w:t>
            </w:r>
          </w:p>
        </w:tc>
        <w:tc>
          <w:tcPr>
            <w:tcW w:w="3046" w:type="dxa"/>
          </w:tcPr>
          <w:p w:rsidR="004052D7" w:rsidRPr="004052D7" w:rsidRDefault="004052D7">
            <w:pPr>
              <w:pStyle w:val="Underskrifter"/>
            </w:pPr>
            <w:r w:rsidRPr="004052D7">
              <w:t>Cecilia Wigström i Göteborg (fp)</w:t>
            </w:r>
          </w:p>
        </w:tc>
      </w:tr>
    </w:tbl>
    <w:p w:rsidR="004052D7" w:rsidRPr="004052D7" w:rsidRDefault="004052D7">
      <w:pPr>
        <w:pStyle w:val="Normaltindrag"/>
      </w:pPr>
    </w:p>
    <w:sectPr w:rsidR="00000000" w:rsidRPr="004052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52D7" w:rsidRPr="004052D7" w:rsidRDefault="004052D7">
      <w:r w:rsidRPr="004052D7">
        <w:separator/>
      </w:r>
    </w:p>
  </w:endnote>
  <w:endnote w:type="continuationSeparator" w:id="0">
    <w:p w:rsidR="004052D7" w:rsidRPr="004052D7" w:rsidRDefault="004052D7">
      <w:r w:rsidRPr="004052D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anson Tex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52D7" w:rsidRPr="004052D7" w:rsidRDefault="004052D7">
    <w:pPr>
      <w:pStyle w:val="Sidfot"/>
    </w:pPr>
    <w:r w:rsidRPr="004052D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4251934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2D7" w:rsidRDefault="004052D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052D7" w:rsidRDefault="004052D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52D7" w:rsidRPr="004052D7" w:rsidRDefault="004052D7">
    <w:pPr>
      <w:pStyle w:val="Sidfot"/>
    </w:pPr>
    <w:r w:rsidRPr="004052D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4950969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2D7" w:rsidRDefault="004052D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052D7" w:rsidRDefault="004052D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52D7" w:rsidRPr="004052D7" w:rsidRDefault="004052D7">
    <w:pPr>
      <w:pStyle w:val="Sidfot"/>
    </w:pPr>
    <w:r w:rsidRPr="004052D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4609610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2D7" w:rsidRDefault="004052D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052D7" w:rsidRDefault="004052D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52D7" w:rsidRPr="004052D7" w:rsidRDefault="004052D7">
      <w:r w:rsidRPr="004052D7">
        <w:separator/>
      </w:r>
    </w:p>
  </w:footnote>
  <w:footnote w:type="continuationSeparator" w:id="0">
    <w:p w:rsidR="004052D7" w:rsidRPr="004052D7" w:rsidRDefault="004052D7">
      <w:r w:rsidRPr="004052D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52D7" w:rsidRPr="004052D7" w:rsidRDefault="004052D7">
    <w:pPr>
      <w:pStyle w:val="Sidhuvud"/>
    </w:pPr>
    <w:r w:rsidRPr="004052D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8161879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2D7" w:rsidRDefault="004052D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052D7" w:rsidRDefault="004052D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52D7" w:rsidRPr="004052D7" w:rsidRDefault="004052D7">
    <w:pPr>
      <w:pStyle w:val="Sidhuvud"/>
    </w:pPr>
    <w:r w:rsidRPr="004052D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1966019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2D7" w:rsidRDefault="004052D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052D7" w:rsidRDefault="004052D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52D7" w:rsidRPr="004052D7" w:rsidRDefault="004052D7">
    <w:pPr>
      <w:pStyle w:val="FSHNormal"/>
      <w:tabs>
        <w:tab w:val="right" w:pos="5840"/>
      </w:tabs>
    </w:pPr>
    <w:r w:rsidRPr="004052D7">
      <w:br/>
    </w:r>
    <w:r w:rsidRPr="004052D7">
      <w:fldChar w:fldCharType="begin" w:fldLock="1"/>
    </w:r>
    <w:r w:rsidRPr="004052D7">
      <w:instrText xml:space="preserve"> DOCPROPERTY</w:instrText>
    </w:r>
    <w:r w:rsidRPr="004052D7">
      <w:rPr>
        <w:sz w:val="18"/>
      </w:rPr>
      <w:instrText xml:space="preserve"> "YearUser" *\charformat </w:instrText>
    </w:r>
    <w:r w:rsidRPr="004052D7">
      <w:fldChar w:fldCharType="separate"/>
    </w:r>
    <w:r w:rsidRPr="004052D7">
      <w:t>2009/10</w:t>
    </w:r>
    <w:r w:rsidRPr="004052D7">
      <w:fldChar w:fldCharType="end"/>
    </w:r>
    <w:r w:rsidRPr="004052D7">
      <w:t xml:space="preserve"> </w:t>
    </w:r>
    <w:r w:rsidRPr="004052D7">
      <w:tab/>
      <w:t xml:space="preserve">mnr: </w:t>
    </w:r>
    <w:r w:rsidRPr="004052D7">
      <w:fldChar w:fldCharType="begin" w:fldLock="1"/>
    </w:r>
    <w:r w:rsidRPr="004052D7">
      <w:instrText xml:space="preserve"> DOCPROPERTY</w:instrText>
    </w:r>
    <w:r w:rsidRPr="004052D7">
      <w:rPr>
        <w:sz w:val="18"/>
      </w:rPr>
      <w:instrText xml:space="preserve"> "Motionsnummer" *\charformat </w:instrText>
    </w:r>
    <w:r w:rsidRPr="004052D7">
      <w:fldChar w:fldCharType="separate"/>
    </w:r>
    <w:r w:rsidRPr="004052D7">
      <w:t>So564</w:t>
    </w:r>
    <w:r w:rsidRPr="004052D7">
      <w:fldChar w:fldCharType="end"/>
    </w:r>
    <w:r w:rsidRPr="004052D7">
      <w:br/>
    </w:r>
    <w:r w:rsidRPr="004052D7">
      <w:fldChar w:fldCharType="begin" w:fldLock="1"/>
    </w:r>
    <w:r w:rsidRPr="004052D7">
      <w:instrText xml:space="preserve"> DOCPROPERTY</w:instrText>
    </w:r>
    <w:r w:rsidRPr="004052D7">
      <w:rPr>
        <w:sz w:val="18"/>
      </w:rPr>
      <w:instrText xml:space="preserve"> "Samling" *\charformat </w:instrText>
    </w:r>
    <w:r w:rsidRPr="004052D7">
      <w:fldChar w:fldCharType="end"/>
    </w:r>
    <w:r w:rsidRPr="004052D7">
      <w:tab/>
      <w:t xml:space="preserve">pnr: </w:t>
    </w:r>
    <w:r w:rsidRPr="004052D7">
      <w:fldChar w:fldCharType="begin" w:fldLock="1"/>
    </w:r>
    <w:r w:rsidRPr="004052D7">
      <w:instrText xml:space="preserve"> DOCPROPERTY</w:instrText>
    </w:r>
    <w:r w:rsidRPr="004052D7">
      <w:rPr>
        <w:sz w:val="18"/>
      </w:rPr>
      <w:instrText xml:space="preserve"> "Partinummer" *\charformat </w:instrText>
    </w:r>
    <w:r w:rsidRPr="004052D7">
      <w:fldChar w:fldCharType="separate"/>
    </w:r>
    <w:r w:rsidRPr="004052D7">
      <w:t>-c391</w:t>
    </w:r>
    <w:r w:rsidRPr="004052D7">
      <w:fldChar w:fldCharType="end"/>
    </w:r>
  </w:p>
  <w:p w:rsidR="004052D7" w:rsidRPr="004052D7" w:rsidRDefault="004052D7">
    <w:pPr>
      <w:pStyle w:val="FSHRub1"/>
    </w:pPr>
    <w:r w:rsidRPr="004052D7">
      <w:t>Motion till riksdagen</w:t>
    </w:r>
    <w:r w:rsidRPr="004052D7">
      <w:br/>
    </w:r>
    <w:r w:rsidRPr="004052D7">
      <w:fldChar w:fldCharType="begin" w:fldLock="1"/>
    </w:r>
    <w:r w:rsidRPr="004052D7">
      <w:instrText xml:space="preserve"> DOCPROPERTY "YearUser" *\charformat </w:instrText>
    </w:r>
    <w:r w:rsidRPr="004052D7">
      <w:fldChar w:fldCharType="separate"/>
    </w:r>
    <w:r w:rsidRPr="004052D7">
      <w:t>2009/10</w:t>
    </w:r>
    <w:r w:rsidRPr="004052D7">
      <w:fldChar w:fldCharType="end"/>
    </w:r>
    <w:r w:rsidRPr="004052D7">
      <w:t>:</w:t>
    </w:r>
    <w:r w:rsidRPr="004052D7">
      <w:fldChar w:fldCharType="begin" w:fldLock="1"/>
    </w:r>
    <w:r w:rsidRPr="004052D7">
      <w:instrText xml:space="preserve"> DOCPROPERTY "Motionsnummer" *\charformat </w:instrText>
    </w:r>
    <w:r w:rsidRPr="004052D7">
      <w:fldChar w:fldCharType="separate"/>
    </w:r>
    <w:r w:rsidRPr="004052D7">
      <w:t>So564</w:t>
    </w:r>
    <w:r w:rsidRPr="004052D7">
      <w:fldChar w:fldCharType="end"/>
    </w:r>
  </w:p>
  <w:p w:rsidR="004052D7" w:rsidRPr="004052D7" w:rsidRDefault="004052D7">
    <w:pPr>
      <w:pStyle w:val="FSHNormalS5"/>
    </w:pPr>
    <w:r w:rsidRPr="004052D7">
      <w:fldChar w:fldCharType="begin" w:fldLock="1"/>
    </w:r>
    <w:r w:rsidRPr="004052D7">
      <w:instrText xml:space="preserve"> DOCPROPERTY "MotionarText" *\charformat </w:instrText>
    </w:r>
    <w:r w:rsidRPr="004052D7">
      <w:fldChar w:fldCharType="separate"/>
    </w:r>
    <w:r w:rsidRPr="004052D7">
      <w:t>av Annika Qarlsson m.fl. (c, kd, v, m, fp)</w:t>
    </w:r>
    <w:r w:rsidRPr="004052D7">
      <w:fldChar w:fldCharType="end"/>
    </w:r>
    <w:r w:rsidRPr="004052D7">
      <w:br/>
    </w:r>
    <w:r w:rsidRPr="004052D7">
      <w:fldChar w:fldCharType="begin" w:fldLock="1"/>
    </w:r>
    <w:r w:rsidRPr="004052D7">
      <w:instrText xml:space="preserve"> DOCPROPERTY "SvarFrasKort" *\charformat </w:instrText>
    </w:r>
    <w:r w:rsidRPr="004052D7">
      <w:fldChar w:fldCharType="end"/>
    </w:r>
  </w:p>
  <w:p w:rsidR="004052D7" w:rsidRPr="004052D7" w:rsidRDefault="004052D7">
    <w:pPr>
      <w:pStyle w:val="FSHTitel"/>
    </w:pPr>
    <w:r w:rsidRPr="004052D7">
      <w:fldChar w:fldCharType="begin" w:fldLock="1"/>
    </w:r>
    <w:r w:rsidRPr="004052D7">
      <w:instrText xml:space="preserve"> DOCPROPERTY</w:instrText>
    </w:r>
    <w:r w:rsidRPr="004052D7">
      <w:rPr>
        <w:sz w:val="18"/>
      </w:rPr>
      <w:instrText xml:space="preserve"> "RubrikSvar" *\charformat </w:instrText>
    </w:r>
    <w:r w:rsidRPr="004052D7">
      <w:fldChar w:fldCharType="separate"/>
    </w:r>
    <w:r w:rsidRPr="004052D7">
      <w:t>Ungdomsmottagningarnas tillgänglighet</w:t>
    </w:r>
    <w:r w:rsidRPr="004052D7">
      <w:fldChar w:fldCharType="end"/>
    </w:r>
  </w:p>
  <w:p w:rsidR="004052D7" w:rsidRPr="004052D7" w:rsidRDefault="004052D7">
    <w:pPr>
      <w:pStyle w:val="Normal00"/>
    </w:pPr>
  </w:p>
  <w:p w:rsidR="004052D7" w:rsidRPr="004052D7" w:rsidRDefault="004052D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3A896AAD"/>
    <w:multiLevelType w:val="hybridMultilevel"/>
    <w:tmpl w:val="3AFEA3BE"/>
    <w:lvl w:ilvl="0" w:tplc="08A84EAA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37A350C"/>
    <w:multiLevelType w:val="hybridMultilevel"/>
    <w:tmpl w:val="91CCE0C8"/>
    <w:lvl w:ilvl="0" w:tplc="8ED4CCC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F3D27DB"/>
    <w:multiLevelType w:val="hybridMultilevel"/>
    <w:tmpl w:val="AFD29278"/>
    <w:lvl w:ilvl="0" w:tplc="90661A4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817603">
    <w:abstractNumId w:val="8"/>
  </w:num>
  <w:num w:numId="2" w16cid:durableId="295373426">
    <w:abstractNumId w:val="9"/>
  </w:num>
  <w:num w:numId="3" w16cid:durableId="1555383473">
    <w:abstractNumId w:val="8"/>
  </w:num>
  <w:num w:numId="4" w16cid:durableId="2088922370">
    <w:abstractNumId w:val="9"/>
  </w:num>
  <w:num w:numId="5" w16cid:durableId="655650921">
    <w:abstractNumId w:val="15"/>
  </w:num>
  <w:num w:numId="6" w16cid:durableId="790128846">
    <w:abstractNumId w:val="10"/>
  </w:num>
  <w:num w:numId="7" w16cid:durableId="13576022">
    <w:abstractNumId w:val="11"/>
  </w:num>
  <w:num w:numId="8" w16cid:durableId="1070158487">
    <w:abstractNumId w:val="13"/>
  </w:num>
  <w:num w:numId="9" w16cid:durableId="963853202">
    <w:abstractNumId w:val="8"/>
  </w:num>
  <w:num w:numId="10" w16cid:durableId="23556309">
    <w:abstractNumId w:val="3"/>
  </w:num>
  <w:num w:numId="11" w16cid:durableId="1995134669">
    <w:abstractNumId w:val="2"/>
  </w:num>
  <w:num w:numId="12" w16cid:durableId="1323312850">
    <w:abstractNumId w:val="1"/>
  </w:num>
  <w:num w:numId="13" w16cid:durableId="124591914">
    <w:abstractNumId w:val="0"/>
  </w:num>
  <w:num w:numId="14" w16cid:durableId="1214660477">
    <w:abstractNumId w:val="9"/>
  </w:num>
  <w:num w:numId="15" w16cid:durableId="1674649845">
    <w:abstractNumId w:val="7"/>
  </w:num>
  <w:num w:numId="16" w16cid:durableId="185676707">
    <w:abstractNumId w:val="6"/>
  </w:num>
  <w:num w:numId="17" w16cid:durableId="874849984">
    <w:abstractNumId w:val="5"/>
  </w:num>
  <w:num w:numId="18" w16cid:durableId="1087458484">
    <w:abstractNumId w:val="4"/>
  </w:num>
  <w:num w:numId="19" w16cid:durableId="1388648215">
    <w:abstractNumId w:val="14"/>
  </w:num>
  <w:num w:numId="20" w16cid:durableId="1954432690">
    <w:abstractNumId w:val="16"/>
  </w:num>
  <w:num w:numId="21" w16cid:durableId="1660187364">
    <w:abstractNumId w:val="11"/>
  </w:num>
  <w:num w:numId="22" w16cid:durableId="1979263383">
    <w:abstractNumId w:val="10"/>
  </w:num>
  <w:num w:numId="23" w16cid:durableId="780535497">
    <w:abstractNumId w:val="13"/>
  </w:num>
  <w:num w:numId="24" w16cid:durableId="17819948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5"/>
    <w:docVar w:name="PersonGUIDs" w:val="{C5770185-CDC2-4F16-B45E-29D56F4146F6},{95870FB7-9D5C-46CE-A3E5-BCEA4DFA7F30},{88576935-7337-4AFA-923F-6E59D33EEBED},{001B2B5B-236A-4E67-AD0B-C2996AE11A3D},{64B8069F-60B7-431A-93CD-836288189FB9}"/>
  </w:docVars>
  <w:rsids>
    <w:rsidRoot w:val="00970B92"/>
    <w:rsid w:val="004052D7"/>
    <w:rsid w:val="0097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ABA62ED7-32B3-44E3-A34F-6F377A4D9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2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1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4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aliases w:val="webb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missionbrdtext2">
    <w:name w:val="mission brödtext2"/>
    <w:basedOn w:val="Normal"/>
    <w:pPr>
      <w:spacing w:before="120" w:line="240" w:lineRule="auto"/>
    </w:pPr>
    <w:rPr>
      <w:rFonts w:ascii="Janson Text" w:hAnsi="Janson Text"/>
      <w:sz w:val="20"/>
    </w:r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6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1844</Characters>
  <Application>Microsoft Office Word</Application>
  <DocSecurity>4</DocSecurity>
  <Lines>38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-c391</vt:lpstr>
    </vt:vector>
  </TitlesOfParts>
  <Company>Riksdagen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-c391</dc:title>
  <dc:subject>-c391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2009-12-15T11:46:00Z</cp:lastPrinted>
  <dcterms:created xsi:type="dcterms:W3CDTF">2025-12-17T21:37:00Z</dcterms:created>
  <dcterms:modified xsi:type="dcterms:W3CDTF">2025-12-17T21:37:00Z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mot2000_515_2009-12-15</vt:lpwstr>
  </property>
  <property fmtid="{D5CDD505-2E9C-101B-9397-08002B2CF9AE}" pid="3" name="version">
    <vt:lpwstr>mot2000_512_2009-09-24</vt:lpwstr>
  </property>
  <property fmtid="{D5CDD505-2E9C-101B-9397-08002B2CF9AE}" pid="4" name="dokumenttyp">
    <vt:lpwstr>motion</vt:lpwstr>
  </property>
  <property fmtid="{D5CDD505-2E9C-101B-9397-08002B2CF9AE}" pid="5" name="Sekr">
    <vt:lpwstr>eb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Ungdomsmottagningarnas tillgänglighet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Ungdomsmottagningarnas tillgänglighet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-c391</vt:lpwstr>
  </property>
  <property fmtid="{D5CDD505-2E9C-101B-9397-08002B2CF9AE}" pid="18" name="ArbRubr">
    <vt:lpwstr/>
  </property>
  <property fmtid="{D5CDD505-2E9C-101B-9397-08002B2CF9AE}" pid="19" name="Partilogo">
    <vt:lpwstr>ingen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5</vt:lpwstr>
  </property>
  <property fmtid="{D5CDD505-2E9C-101B-9397-08002B2CF9AE}" pid="24" name="AntalMot">
    <vt:lpwstr>Antal: 5</vt:lpwstr>
  </property>
  <property fmtid="{D5CDD505-2E9C-101B-9397-08002B2CF9AE}" pid="25" name="MotionarText">
    <vt:lpwstr>av Annika Qarlsson m.fl. (c, kd, v, m, fp)</vt:lpwstr>
  </property>
  <property fmtid="{D5CDD505-2E9C-101B-9397-08002B2CF9AE}" pid="26" name="MotionarLista">
    <vt:lpwstr>Qarlsson, Annika (c)\Runegrund, Rosita (kd)\Linde, Hans (v)\Arkelsten, Sofia (m)\Wigström i Göteborg, Cecilia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Annika Qarlsson (c), Rosita Runegrund (kd), Hans Linde (v), Sofia Arkelsten (m), Cecilia Wigström i Göteborg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So564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elisabeth.borelius@riksdagen.se</vt:lpwstr>
  </property>
  <property fmtid="{D5CDD505-2E9C-101B-9397-08002B2CF9AE}" pid="45" name="ReservUID">
    <vt:lpwstr>eh0908aa</vt:lpwstr>
  </property>
  <property fmtid="{D5CDD505-2E9C-101B-9397-08002B2CF9AE}" pid="46" name="MotionID">
    <vt:lpwstr>20092010000000000099000003910070</vt:lpwstr>
  </property>
  <property fmtid="{D5CDD505-2E9C-101B-9397-08002B2CF9AE}" pid="47" name="datum">
    <vt:lpwstr>091005</vt:lpwstr>
  </property>
  <property fmtid="{D5CDD505-2E9C-101B-9397-08002B2CF9AE}" pid="48" name="avsändar-e-post">
    <vt:lpwstr>elisabeth.borelius@riksdagen.se</vt:lpwstr>
  </property>
  <property fmtid="{D5CDD505-2E9C-101B-9397-08002B2CF9AE}" pid="49" name="id">
    <vt:lpwstr>20092010000000000099000003910070</vt:lpwstr>
  </property>
  <property fmtid="{D5CDD505-2E9C-101B-9397-08002B2CF9AE}" pid="50" name="nummer">
    <vt:lpwstr>564</vt:lpwstr>
  </property>
  <property fmtid="{D5CDD505-2E9C-101B-9397-08002B2CF9AE}" pid="51" name="utskottsbeteckning">
    <vt:lpwstr>So</vt:lpwstr>
  </property>
  <property fmtid="{D5CDD505-2E9C-101B-9397-08002B2CF9AE}" pid="52" name="GlobalUID">
    <vt:lpwstr>{9CC93D5E-9E93-477B-BA85-AC6208D8FCED}</vt:lpwstr>
  </property>
  <property fmtid="{D5CDD505-2E9C-101B-9397-08002B2CF9AE}" pid="53" name="Överföringar">
    <vt:i4>0</vt:i4>
  </property>
  <property fmtid="{D5CDD505-2E9C-101B-9397-08002B2CF9AE}" pid="54" name="Checksum">
    <vt:lpwstr>*0001514345533*</vt:lpwstr>
  </property>
  <property fmtid="{D5CDD505-2E9C-101B-9397-08002B2CF9AE}" pid="55" name="skuggnummer">
    <vt:lpwstr>3022</vt:lpwstr>
  </property>
  <property fmtid="{D5CDD505-2E9C-101B-9397-08002B2CF9AE}" pid="56" name="urixVersion">
    <vt:lpwstr>3.2.7.16</vt:lpwstr>
  </property>
  <property fmtid="{D5CDD505-2E9C-101B-9397-08002B2CF9AE}" pid="57" name="urixOrigin">
    <vt:lpwstr>091215 12:46:40.813</vt:lpwstr>
  </property>
  <property fmtid="{D5CDD505-2E9C-101B-9397-08002B2CF9AE}" pid="58" name="urixGuid">
    <vt:lpwstr>{B46078CA-3E0E-4B71-B82A-0AF68EAB1942}</vt:lpwstr>
  </property>
</Properties>
</file>