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0D42" w:rsidRDefault="00202EC7" w14:paraId="4511B279" w14:textId="77777777">
      <w:pPr>
        <w:pStyle w:val="Rubrik1"/>
        <w:spacing w:after="300"/>
      </w:pPr>
      <w:sdt>
        <w:sdtPr>
          <w:alias w:val="CC_Boilerplate_4"/>
          <w:tag w:val="CC_Boilerplate_4"/>
          <w:id w:val="-1644581176"/>
          <w:lock w:val="sdtLocked"/>
          <w:placeholder>
            <w:docPart w:val="DE7410D3F443461792BF2B7CD84B3C44"/>
          </w:placeholder>
          <w:text/>
        </w:sdtPr>
        <w:sdtEndPr/>
        <w:sdtContent>
          <w:r w:rsidRPr="009B062B" w:rsidR="00AF30DD">
            <w:t>Förslag till riksdagsbeslut</w:t>
          </w:r>
        </w:sdtContent>
      </w:sdt>
      <w:bookmarkEnd w:id="0"/>
      <w:bookmarkEnd w:id="1"/>
    </w:p>
    <w:sdt>
      <w:sdtPr>
        <w:alias w:val="Yrkande 1"/>
        <w:tag w:val="6d8fdcbb-06f5-4b84-91f4-cf8f5c0e3abe"/>
        <w:id w:val="110640910"/>
        <w:lock w:val="sdtLocked"/>
      </w:sdtPr>
      <w:sdtEndPr/>
      <w:sdtContent>
        <w:p w:rsidR="00024650" w:rsidRDefault="004046C7" w14:paraId="2A0211C5" w14:textId="77777777">
          <w:pPr>
            <w:pStyle w:val="Frslagstext"/>
            <w:numPr>
              <w:ilvl w:val="0"/>
              <w:numId w:val="0"/>
            </w:numPr>
          </w:pPr>
          <w:r>
            <w:t>Riksdagen ställer sig bakom det som anförs i motionen om att göra landets färdtjänst tillgänglig för fler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D7E2513AF84D5DB7C3C6469B75C5D8"/>
        </w:placeholder>
        <w:text/>
      </w:sdtPr>
      <w:sdtEndPr/>
      <w:sdtContent>
        <w:p w:rsidRPr="009B062B" w:rsidR="006D79C9" w:rsidP="00333E95" w:rsidRDefault="006D79C9" w14:paraId="288A2E72" w14:textId="77777777">
          <w:pPr>
            <w:pStyle w:val="Rubrik1"/>
          </w:pPr>
          <w:r>
            <w:t>Motivering</w:t>
          </w:r>
        </w:p>
      </w:sdtContent>
    </w:sdt>
    <w:bookmarkEnd w:displacedByCustomXml="prev" w:id="3"/>
    <w:bookmarkEnd w:displacedByCustomXml="prev" w:id="4"/>
    <w:p w:rsidR="003A13D8" w:rsidP="003A13D8" w:rsidRDefault="003A13D8" w14:paraId="575D7993" w14:textId="77777777">
      <w:pPr>
        <w:pStyle w:val="Normalutanindragellerluft"/>
      </w:pPr>
      <w:r>
        <w:t>Sverige har många äldre som vid olika tillfällen i livet och under kortare skeden kan behöva färdtjänst exempelvis till följd av sjukdom av mer tillfällig karaktär. Då människor är betydligt mer aktiva vid högre ålder idag än tidigare innebär detta att behovet av att transportera sig är större idag än tidigare. Inte minst på landsbygden där möjligheten att använda kollektivtrafiken ofta är mycket låg.</w:t>
      </w:r>
    </w:p>
    <w:p w:rsidR="003A13D8" w:rsidP="003A13D8" w:rsidRDefault="003A13D8" w14:paraId="06E66E6E" w14:textId="1285BD6B">
      <w:r>
        <w:t>Landets regioner gör mycket olika bedömningar vad gäller rätten till färdtjänst. I Skåne har människor som haft färdtjänst i många år förlorat rätten att få färdtjänst och människor som behöver färdtjänst nekas och hänvisas till en kollektivtrafik som i det närmaste är obefintlig. Detta är en orimlig ordning. I andra regioner finns en betydligt mindre restriktiv hållning kring vilka som har rätt till färdtjänst och vilka som inte har det. De regionala skillnaderna är mycket svårbegripliga för många människor.</w:t>
      </w:r>
    </w:p>
    <w:p w:rsidR="003A13D8" w:rsidP="003A13D8" w:rsidRDefault="003A13D8" w14:paraId="670D5D43" w14:textId="2FC0778E">
      <w:r>
        <w:t>Sverige behöver en färdtjänst som finns till för de människor som behöver den. Det är ett enkelt sätt att få fler att kunna fortsätta vara aktiva även under en tid då de av olika anledningar inte kan transportera sig på egen hand.</w:t>
      </w:r>
    </w:p>
    <w:sdt>
      <w:sdtPr>
        <w:rPr>
          <w:i/>
          <w:noProof/>
        </w:rPr>
        <w:alias w:val="CC_Underskrifter"/>
        <w:tag w:val="CC_Underskrifter"/>
        <w:id w:val="583496634"/>
        <w:lock w:val="sdtContentLocked"/>
        <w:placeholder>
          <w:docPart w:val="FF8079AFE88046718E74EFC8A0BE2AE1"/>
        </w:placeholder>
      </w:sdtPr>
      <w:sdtEndPr>
        <w:rPr>
          <w:i w:val="0"/>
          <w:noProof w:val="0"/>
        </w:rPr>
      </w:sdtEndPr>
      <w:sdtContent>
        <w:p w:rsidR="00430D42" w:rsidP="00073258" w:rsidRDefault="00430D42" w14:paraId="1A4362C7" w14:textId="77777777"/>
        <w:p w:rsidRPr="008E0FE2" w:rsidR="004801AC" w:rsidP="00073258" w:rsidRDefault="00202EC7" w14:paraId="1F8A1148" w14:textId="39C00004"/>
      </w:sdtContent>
    </w:sdt>
    <w:tbl>
      <w:tblPr>
        <w:tblW w:w="5000" w:type="pct"/>
        <w:tblLook w:val="04A0" w:firstRow="1" w:lastRow="0" w:firstColumn="1" w:lastColumn="0" w:noHBand="0" w:noVBand="1"/>
        <w:tblCaption w:val="underskrifter"/>
      </w:tblPr>
      <w:tblGrid>
        <w:gridCol w:w="4252"/>
        <w:gridCol w:w="4252"/>
      </w:tblGrid>
      <w:tr w:rsidR="00024650" w14:paraId="7548B4B0" w14:textId="77777777">
        <w:trPr>
          <w:cantSplit/>
        </w:trPr>
        <w:tc>
          <w:tcPr>
            <w:tcW w:w="50" w:type="pct"/>
            <w:vAlign w:val="bottom"/>
          </w:tcPr>
          <w:p w:rsidR="00024650" w:rsidRDefault="004046C7" w14:paraId="1FE3916B" w14:textId="77777777">
            <w:pPr>
              <w:pStyle w:val="Underskrifter"/>
              <w:spacing w:after="0"/>
            </w:pPr>
            <w:r>
              <w:t>Adrian Magnusson (S)</w:t>
            </w:r>
          </w:p>
        </w:tc>
        <w:tc>
          <w:tcPr>
            <w:tcW w:w="50" w:type="pct"/>
            <w:vAlign w:val="bottom"/>
          </w:tcPr>
          <w:p w:rsidR="00024650" w:rsidRDefault="00024650" w14:paraId="784E776E" w14:textId="77777777">
            <w:pPr>
              <w:pStyle w:val="Underskrifter"/>
              <w:spacing w:after="0"/>
            </w:pPr>
          </w:p>
        </w:tc>
      </w:tr>
    </w:tbl>
    <w:p w:rsidR="00B262E4" w:rsidRDefault="00B262E4" w14:paraId="6F6F23C3" w14:textId="77777777"/>
    <w:sectPr w:rsidR="00B262E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4276B" w14:textId="77777777" w:rsidR="00833A3F" w:rsidRDefault="00833A3F" w:rsidP="000C1CAD">
      <w:pPr>
        <w:spacing w:line="240" w:lineRule="auto"/>
      </w:pPr>
      <w:r>
        <w:separator/>
      </w:r>
    </w:p>
  </w:endnote>
  <w:endnote w:type="continuationSeparator" w:id="0">
    <w:p w14:paraId="6E3E9BF7" w14:textId="77777777" w:rsidR="00833A3F" w:rsidRDefault="00833A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CF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E5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F794D" w14:textId="6C584B1D" w:rsidR="00262EA3" w:rsidRPr="00073258" w:rsidRDefault="00262EA3" w:rsidP="000732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F116" w14:textId="77777777" w:rsidR="00833A3F" w:rsidRDefault="00833A3F" w:rsidP="000C1CAD">
      <w:pPr>
        <w:spacing w:line="240" w:lineRule="auto"/>
      </w:pPr>
      <w:r>
        <w:separator/>
      </w:r>
    </w:p>
  </w:footnote>
  <w:footnote w:type="continuationSeparator" w:id="0">
    <w:p w14:paraId="1728CDA6" w14:textId="77777777" w:rsidR="00833A3F" w:rsidRDefault="00833A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428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E2E3C8" wp14:editId="3E4976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9F1F82" w14:textId="21A40A82" w:rsidR="00262EA3" w:rsidRDefault="00202EC7" w:rsidP="008103B5">
                          <w:pPr>
                            <w:jc w:val="right"/>
                          </w:pPr>
                          <w:sdt>
                            <w:sdtPr>
                              <w:alias w:val="CC_Noformat_Partikod"/>
                              <w:tag w:val="CC_Noformat_Partikod"/>
                              <w:id w:val="-53464382"/>
                              <w:text/>
                            </w:sdtPr>
                            <w:sdtEndPr/>
                            <w:sdtContent>
                              <w:r w:rsidR="003A13D8">
                                <w:t>S</w:t>
                              </w:r>
                            </w:sdtContent>
                          </w:sdt>
                          <w:sdt>
                            <w:sdtPr>
                              <w:alias w:val="CC_Noformat_Partinummer"/>
                              <w:tag w:val="CC_Noformat_Partinummer"/>
                              <w:id w:val="-1709555926"/>
                              <w:text/>
                            </w:sdtPr>
                            <w:sdtEndPr/>
                            <w:sdtContent>
                              <w:r w:rsidR="003A13D8">
                                <w:t>1756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E2E3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9F1F82" w14:textId="21A40A82" w:rsidR="00262EA3" w:rsidRDefault="00202EC7" w:rsidP="008103B5">
                    <w:pPr>
                      <w:jc w:val="right"/>
                    </w:pPr>
                    <w:sdt>
                      <w:sdtPr>
                        <w:alias w:val="CC_Noformat_Partikod"/>
                        <w:tag w:val="CC_Noformat_Partikod"/>
                        <w:id w:val="-53464382"/>
                        <w:text/>
                      </w:sdtPr>
                      <w:sdtEndPr/>
                      <w:sdtContent>
                        <w:r w:rsidR="003A13D8">
                          <w:t>S</w:t>
                        </w:r>
                      </w:sdtContent>
                    </w:sdt>
                    <w:sdt>
                      <w:sdtPr>
                        <w:alias w:val="CC_Noformat_Partinummer"/>
                        <w:tag w:val="CC_Noformat_Partinummer"/>
                        <w:id w:val="-1709555926"/>
                        <w:text/>
                      </w:sdtPr>
                      <w:sdtEndPr/>
                      <w:sdtContent>
                        <w:r w:rsidR="003A13D8">
                          <w:t>1756</w:t>
                        </w:r>
                      </w:sdtContent>
                    </w:sdt>
                  </w:p>
                </w:txbxContent>
              </v:textbox>
              <w10:wrap anchorx="page"/>
            </v:shape>
          </w:pict>
        </mc:Fallback>
      </mc:AlternateContent>
    </w:r>
  </w:p>
  <w:p w14:paraId="7E3CF7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C9295" w14:textId="77777777" w:rsidR="00262EA3" w:rsidRDefault="00262EA3" w:rsidP="008563AC">
    <w:pPr>
      <w:jc w:val="right"/>
    </w:pPr>
  </w:p>
  <w:p w14:paraId="0A3040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1196" w14:textId="77777777" w:rsidR="00262EA3" w:rsidRDefault="00202E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43B203" wp14:editId="7710E1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008262" w14:textId="38F9CE21" w:rsidR="00262EA3" w:rsidRDefault="00202EC7" w:rsidP="00A314CF">
    <w:pPr>
      <w:pStyle w:val="FSHNormal"/>
      <w:spacing w:before="40"/>
    </w:pPr>
    <w:sdt>
      <w:sdtPr>
        <w:alias w:val="CC_Noformat_Motionstyp"/>
        <w:tag w:val="CC_Noformat_Motionstyp"/>
        <w:id w:val="1162973129"/>
        <w:lock w:val="sdtContentLocked"/>
        <w15:appearance w15:val="hidden"/>
        <w:text/>
      </w:sdtPr>
      <w:sdtEndPr/>
      <w:sdtContent>
        <w:r w:rsidR="00073258">
          <w:t>Enskild motion</w:t>
        </w:r>
      </w:sdtContent>
    </w:sdt>
    <w:r w:rsidR="00821B36">
      <w:t xml:space="preserve"> </w:t>
    </w:r>
    <w:sdt>
      <w:sdtPr>
        <w:alias w:val="CC_Noformat_Partikod"/>
        <w:tag w:val="CC_Noformat_Partikod"/>
        <w:id w:val="1471015553"/>
        <w:text/>
      </w:sdtPr>
      <w:sdtEndPr/>
      <w:sdtContent>
        <w:r w:rsidR="003A13D8">
          <w:t>S</w:t>
        </w:r>
      </w:sdtContent>
    </w:sdt>
    <w:sdt>
      <w:sdtPr>
        <w:alias w:val="CC_Noformat_Partinummer"/>
        <w:tag w:val="CC_Noformat_Partinummer"/>
        <w:id w:val="-2014525982"/>
        <w:text/>
      </w:sdtPr>
      <w:sdtEndPr/>
      <w:sdtContent>
        <w:r w:rsidR="003A13D8">
          <w:t>1756</w:t>
        </w:r>
      </w:sdtContent>
    </w:sdt>
  </w:p>
  <w:p w14:paraId="5C96A9BD" w14:textId="77777777" w:rsidR="00262EA3" w:rsidRPr="008227B3" w:rsidRDefault="00202E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FAA415" w14:textId="37350664" w:rsidR="00262EA3" w:rsidRPr="008227B3" w:rsidRDefault="00202E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325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73258">
          <w:t>:1026</w:t>
        </w:r>
      </w:sdtContent>
    </w:sdt>
  </w:p>
  <w:p w14:paraId="1C758D1A" w14:textId="15E13B9C" w:rsidR="00262EA3" w:rsidRDefault="00202EC7" w:rsidP="00E03A3D">
    <w:pPr>
      <w:pStyle w:val="Motionr"/>
    </w:pPr>
    <w:sdt>
      <w:sdtPr>
        <w:alias w:val="CC_Noformat_Avtext"/>
        <w:tag w:val="CC_Noformat_Avtext"/>
        <w:id w:val="-2020768203"/>
        <w:lock w:val="sdtContentLocked"/>
        <w15:appearance w15:val="hidden"/>
        <w:text/>
      </w:sdtPr>
      <w:sdtEndPr/>
      <w:sdtContent>
        <w:r w:rsidR="00073258">
          <w:t>av Adrian Magnusson (S)</w:t>
        </w:r>
      </w:sdtContent>
    </w:sdt>
  </w:p>
  <w:sdt>
    <w:sdtPr>
      <w:alias w:val="CC_Noformat_Rubtext"/>
      <w:tag w:val="CC_Noformat_Rubtext"/>
      <w:id w:val="-218060500"/>
      <w:lock w:val="sdtLocked"/>
      <w:text/>
    </w:sdtPr>
    <w:sdtEndPr/>
    <w:sdtContent>
      <w:p w14:paraId="64B2DF42" w14:textId="3DAD4FFE" w:rsidR="00262EA3" w:rsidRDefault="003A13D8" w:rsidP="00283E0F">
        <w:pPr>
          <w:pStyle w:val="FSHRub2"/>
        </w:pPr>
        <w:r>
          <w:t>En fungerande och tillgänglig färdtjänst</w:t>
        </w:r>
      </w:p>
    </w:sdtContent>
  </w:sdt>
  <w:sdt>
    <w:sdtPr>
      <w:alias w:val="CC_Boilerplate_3"/>
      <w:tag w:val="CC_Boilerplate_3"/>
      <w:id w:val="1606463544"/>
      <w:lock w:val="sdtContentLocked"/>
      <w15:appearance w15:val="hidden"/>
      <w:text w:multiLine="1"/>
    </w:sdtPr>
    <w:sdtEndPr/>
    <w:sdtContent>
      <w:p w14:paraId="3D2BC5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13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650"/>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5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83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C7"/>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3D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6C7"/>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A3F"/>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BDF"/>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E4"/>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061F96"/>
  <w15:chartTrackingRefBased/>
  <w15:docId w15:val="{8A85F3EC-029F-4C75-9B2F-B33F1374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410D3F443461792BF2B7CD84B3C44"/>
        <w:category>
          <w:name w:val="Allmänt"/>
          <w:gallery w:val="placeholder"/>
        </w:category>
        <w:types>
          <w:type w:val="bbPlcHdr"/>
        </w:types>
        <w:behaviors>
          <w:behavior w:val="content"/>
        </w:behaviors>
        <w:guid w:val="{59AAACCA-F1F0-4625-B504-6D1CAF2F7479}"/>
      </w:docPartPr>
      <w:docPartBody>
        <w:p w:rsidR="00D20DAA" w:rsidRDefault="00A06779">
          <w:pPr>
            <w:pStyle w:val="DE7410D3F443461792BF2B7CD84B3C44"/>
          </w:pPr>
          <w:r w:rsidRPr="005A0A93">
            <w:rPr>
              <w:rStyle w:val="Platshllartext"/>
            </w:rPr>
            <w:t>Förslag till riksdagsbeslut</w:t>
          </w:r>
        </w:p>
      </w:docPartBody>
    </w:docPart>
    <w:docPart>
      <w:docPartPr>
        <w:name w:val="22D7E2513AF84D5DB7C3C6469B75C5D8"/>
        <w:category>
          <w:name w:val="Allmänt"/>
          <w:gallery w:val="placeholder"/>
        </w:category>
        <w:types>
          <w:type w:val="bbPlcHdr"/>
        </w:types>
        <w:behaviors>
          <w:behavior w:val="content"/>
        </w:behaviors>
        <w:guid w:val="{53DE8214-F48A-4A78-A094-A66078086412}"/>
      </w:docPartPr>
      <w:docPartBody>
        <w:p w:rsidR="00D20DAA" w:rsidRDefault="00A06779">
          <w:pPr>
            <w:pStyle w:val="22D7E2513AF84D5DB7C3C6469B75C5D8"/>
          </w:pPr>
          <w:r w:rsidRPr="005A0A93">
            <w:rPr>
              <w:rStyle w:val="Platshllartext"/>
            </w:rPr>
            <w:t>Motivering</w:t>
          </w:r>
        </w:p>
      </w:docPartBody>
    </w:docPart>
    <w:docPart>
      <w:docPartPr>
        <w:name w:val="FF8079AFE88046718E74EFC8A0BE2AE1"/>
        <w:category>
          <w:name w:val="Allmänt"/>
          <w:gallery w:val="placeholder"/>
        </w:category>
        <w:types>
          <w:type w:val="bbPlcHdr"/>
        </w:types>
        <w:behaviors>
          <w:behavior w:val="content"/>
        </w:behaviors>
        <w:guid w:val="{4C016F82-E4F6-47D8-A269-0C2DB87E739F}"/>
      </w:docPartPr>
      <w:docPartBody>
        <w:p w:rsidR="00C93047" w:rsidRDefault="00C930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79"/>
    <w:rsid w:val="00A06779"/>
    <w:rsid w:val="00C93047"/>
    <w:rsid w:val="00D20D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7410D3F443461792BF2B7CD84B3C44">
    <w:name w:val="DE7410D3F443461792BF2B7CD84B3C44"/>
  </w:style>
  <w:style w:type="paragraph" w:customStyle="1" w:styleId="22D7E2513AF84D5DB7C3C6469B75C5D8">
    <w:name w:val="22D7E2513AF84D5DB7C3C6469B75C5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C97E8-DE53-48A5-A06F-2C5C5E317CA6}"/>
</file>

<file path=customXml/itemProps2.xml><?xml version="1.0" encoding="utf-8"?>
<ds:datastoreItem xmlns:ds="http://schemas.openxmlformats.org/officeDocument/2006/customXml" ds:itemID="{5C9F563B-71FD-45AD-AFB5-B061C5B3FE35}"/>
</file>

<file path=customXml/itemProps3.xml><?xml version="1.0" encoding="utf-8"?>
<ds:datastoreItem xmlns:ds="http://schemas.openxmlformats.org/officeDocument/2006/customXml" ds:itemID="{46A3A207-559E-4F35-BA49-2FE1D4A4AC0C}"/>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1153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