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0C3" w:rsidRPr="005F424B" w:rsidRDefault="006B50C3">
      <w:pPr>
        <w:pStyle w:val="Frslagsrubrik"/>
      </w:pPr>
      <w:r w:rsidRPr="005F424B">
        <w:t>Förslag till riksdagsbeslut</w:t>
      </w:r>
    </w:p>
    <w:p w:rsidR="006B50C3" w:rsidRPr="005F424B" w:rsidRDefault="006B50C3">
      <w:pPr>
        <w:pStyle w:val="Hemstlatt"/>
      </w:pPr>
      <w:r w:rsidRPr="005F424B">
        <w:t>Riksdagen tillkännager för regeringen som sin mening vad som anförs i motionen om gårdsstöd för trädbevuxen bete</w:t>
      </w:r>
      <w:r w:rsidRPr="005F424B">
        <w:t>s</w:t>
      </w:r>
      <w:r w:rsidRPr="005F424B">
        <w:t>mark.</w:t>
      </w:r>
    </w:p>
    <w:p w:rsidR="006B50C3" w:rsidRPr="005F424B" w:rsidRDefault="006B50C3">
      <w:pPr>
        <w:pStyle w:val="Rubrik1"/>
      </w:pPr>
      <w:r w:rsidRPr="005F424B">
        <w:t>Motivering</w:t>
      </w:r>
    </w:p>
    <w:p w:rsidR="006B50C3" w:rsidRPr="005F424B" w:rsidRDefault="006B50C3">
      <w:pPr>
        <w:rPr>
          <w:szCs w:val="19"/>
        </w:rPr>
      </w:pPr>
      <w:r w:rsidRPr="005F424B">
        <w:t>Den biologiska mångfalden av både växter och djur är stor på Gotland. Det bidrar starkt till att länet är en stor attraktion inom turistnäringen. Ängar, alvarmark och skogsbeten är ett kännetecken för ön och bildar det unika ku</w:t>
      </w:r>
      <w:r w:rsidRPr="005F424B">
        <w:t>l</w:t>
      </w:r>
      <w:r w:rsidRPr="005F424B">
        <w:t>turlandskapet, som inte bara kan anses vara en gotländsk angelägenhet utan även är nationellt viktigt. Gotland har mycket betesmark och ängen som g</w:t>
      </w:r>
      <w:r w:rsidRPr="005F424B">
        <w:t>e</w:t>
      </w:r>
      <w:r w:rsidRPr="005F424B">
        <w:t>nom sin attraktionskraft för turismen är att betrakta som ett nationellt intresse.</w:t>
      </w:r>
    </w:p>
    <w:p w:rsidR="006B50C3" w:rsidRPr="005F424B" w:rsidRDefault="006B50C3">
      <w:pPr>
        <w:pStyle w:val="Normaltindrag"/>
        <w:rPr>
          <w:szCs w:val="19"/>
        </w:rPr>
      </w:pPr>
      <w:r w:rsidRPr="005F424B">
        <w:t>Efter ett EU-direktiv krävs max 60 träd per hektar för att man ska få gård</w:t>
      </w:r>
      <w:r w:rsidRPr="005F424B">
        <w:t>s</w:t>
      </w:r>
      <w:r w:rsidRPr="005F424B">
        <w:t>stöd eller 100 träd om marken också är berättigad till miljöersättning enligt landsbygdsprogrammet. Det vanliga beståndet på Gotland är 100 träd eller mer per hektar, vilket är till gagn för både vegetation och artrikedomen. Med färre träd är risken stor att blåsten kommer att påverka mer och skapa torrare och blåsigare områden.</w:t>
      </w:r>
    </w:p>
    <w:p w:rsidR="006B50C3" w:rsidRPr="005F424B" w:rsidRDefault="006B50C3">
      <w:pPr>
        <w:pStyle w:val="Normaltindrag"/>
        <w:rPr>
          <w:szCs w:val="19"/>
        </w:rPr>
      </w:pPr>
      <w:r w:rsidRPr="005F424B">
        <w:t>Om gårdsstödet försvinner för många av Gotlands skogs- och lantbrukare så riskeras stora värden, inte minst i form av det unika landskapet och därmed sammanhängande besöksturism, a</w:t>
      </w:r>
      <w:r w:rsidRPr="005F424B">
        <w:t>tt gå förlorade.</w:t>
      </w:r>
    </w:p>
    <w:p w:rsidR="006B50C3" w:rsidRPr="005F424B" w:rsidRDefault="006B50C3">
      <w:pPr>
        <w:pStyle w:val="Normaltindrag"/>
      </w:pPr>
      <w:r w:rsidRPr="005F424B">
        <w:rPr>
          <w:szCs w:val="19"/>
        </w:rPr>
        <w:t xml:space="preserve">Riksdagen bör ge regeringen i uppdrag att verka för en </w:t>
      </w:r>
      <w:r w:rsidRPr="005F424B">
        <w:t>ändring av gällande EU-direktiv så att gårdsstöd garanteras även för trädbevuxen betesmark.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424B">
        <w:trPr>
          <w:cantSplit/>
        </w:trPr>
        <w:tc>
          <w:tcPr>
            <w:tcW w:w="3046" w:type="dxa"/>
          </w:tcPr>
          <w:p w:rsidR="006B50C3" w:rsidRPr="005F424B" w:rsidRDefault="006B50C3">
            <w:pPr>
              <w:pStyle w:val="UnderskriftDatum"/>
              <w:spacing w:before="240"/>
            </w:pPr>
            <w:r w:rsidRPr="005F424B">
              <w:t>Stockholm den 23 september 2011</w:t>
            </w:r>
          </w:p>
        </w:tc>
        <w:tc>
          <w:tcPr>
            <w:tcW w:w="3047" w:type="dxa"/>
          </w:tcPr>
          <w:p w:rsidR="006B50C3" w:rsidRPr="005F424B" w:rsidRDefault="006B50C3">
            <w:pPr>
              <w:pStyle w:val="Underskrifter"/>
              <w:spacing w:before="240"/>
            </w:pPr>
          </w:p>
        </w:tc>
      </w:tr>
      <w:tr w:rsidR="00000000" w:rsidRPr="005F424B">
        <w:trPr>
          <w:cantSplit/>
        </w:trPr>
        <w:tc>
          <w:tcPr>
            <w:tcW w:w="3046" w:type="dxa"/>
          </w:tcPr>
          <w:p w:rsidR="006B50C3" w:rsidRPr="005F424B" w:rsidRDefault="006B50C3">
            <w:pPr>
              <w:pStyle w:val="Underskrifter"/>
            </w:pPr>
            <w:r w:rsidRPr="005F424B">
              <w:t>Christer Engelhardt (S)</w:t>
            </w:r>
          </w:p>
        </w:tc>
        <w:tc>
          <w:tcPr>
            <w:tcW w:w="3046" w:type="dxa"/>
          </w:tcPr>
          <w:p w:rsidR="006B50C3" w:rsidRPr="005F424B" w:rsidRDefault="006B50C3">
            <w:pPr>
              <w:pStyle w:val="Underskrifter"/>
            </w:pPr>
          </w:p>
        </w:tc>
      </w:tr>
    </w:tbl>
    <w:p w:rsidR="006B50C3" w:rsidRPr="005F424B" w:rsidRDefault="006B50C3">
      <w:pPr>
        <w:pStyle w:val="Normaltindrag"/>
      </w:pPr>
    </w:p>
    <w:sectPr w:rsidR="006B50C3" w:rsidRPr="005F42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50C3" w:rsidRPr="005F424B" w:rsidRDefault="006B50C3">
      <w:r w:rsidRPr="005F424B">
        <w:separator/>
      </w:r>
    </w:p>
  </w:endnote>
  <w:endnote w:type="continuationSeparator" w:id="0">
    <w:p w:rsidR="006B50C3" w:rsidRPr="005F424B" w:rsidRDefault="006B50C3">
      <w:r w:rsidRPr="005F42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0C3" w:rsidRPr="005F424B" w:rsidRDefault="005F424B">
    <w:pPr>
      <w:pStyle w:val="Sidfot"/>
    </w:pPr>
    <w:r w:rsidRPr="005F42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2960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0C3" w:rsidRDefault="006B50C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50C3" w:rsidRDefault="006B50C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0C3" w:rsidRPr="005F424B" w:rsidRDefault="005F424B">
    <w:pPr>
      <w:pStyle w:val="Sidfot"/>
    </w:pPr>
    <w:r w:rsidRPr="005F42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5237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0C3" w:rsidRDefault="006B50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50C3" w:rsidRDefault="006B50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0C3" w:rsidRPr="005F424B" w:rsidRDefault="005F424B">
    <w:pPr>
      <w:pStyle w:val="Sidfot"/>
    </w:pPr>
    <w:r w:rsidRPr="005F42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020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0C3" w:rsidRDefault="006B50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50C3" w:rsidRDefault="006B50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50C3" w:rsidRPr="005F424B" w:rsidRDefault="006B50C3">
      <w:r w:rsidRPr="005F424B">
        <w:separator/>
      </w:r>
    </w:p>
  </w:footnote>
  <w:footnote w:type="continuationSeparator" w:id="0">
    <w:p w:rsidR="006B50C3" w:rsidRPr="005F424B" w:rsidRDefault="006B50C3">
      <w:r w:rsidRPr="005F42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0C3" w:rsidRPr="005F424B" w:rsidRDefault="005F424B">
    <w:pPr>
      <w:pStyle w:val="Sidhuvud"/>
    </w:pPr>
    <w:r w:rsidRPr="005F42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02676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0C3" w:rsidRDefault="006B50C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50C3" w:rsidRDefault="006B50C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0C3" w:rsidRPr="005F424B" w:rsidRDefault="005F424B">
    <w:pPr>
      <w:pStyle w:val="Sidhuvud"/>
    </w:pPr>
    <w:r w:rsidRPr="005F42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60389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0C3" w:rsidRDefault="006B50C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50C3" w:rsidRDefault="006B50C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0C3" w:rsidRPr="005F424B" w:rsidRDefault="006B50C3">
    <w:pPr>
      <w:pStyle w:val="FSHNormal"/>
      <w:tabs>
        <w:tab w:val="right" w:pos="5840"/>
      </w:tabs>
    </w:pPr>
    <w:r w:rsidRPr="005F424B">
      <w:br/>
    </w:r>
    <w:r w:rsidRPr="005F424B">
      <w:fldChar w:fldCharType="begin" w:fldLock="1"/>
    </w:r>
    <w:r w:rsidRPr="005F424B">
      <w:instrText xml:space="preserve"> DOCPROPERTY</w:instrText>
    </w:r>
    <w:r w:rsidRPr="005F424B">
      <w:rPr>
        <w:sz w:val="18"/>
      </w:rPr>
      <w:instrText xml:space="preserve"> "YearUser" *\charformat </w:instrText>
    </w:r>
    <w:r w:rsidRPr="005F424B">
      <w:fldChar w:fldCharType="separate"/>
    </w:r>
    <w:r w:rsidRPr="005F424B">
      <w:t>2011/12</w:t>
    </w:r>
    <w:r w:rsidRPr="005F424B">
      <w:fldChar w:fldCharType="end"/>
    </w:r>
    <w:r w:rsidRPr="005F424B">
      <w:t xml:space="preserve"> </w:t>
    </w:r>
    <w:r w:rsidRPr="005F424B">
      <w:tab/>
      <w:t xml:space="preserve">mnr: </w:t>
    </w:r>
    <w:r w:rsidRPr="005F424B">
      <w:fldChar w:fldCharType="begin" w:fldLock="1"/>
    </w:r>
    <w:r w:rsidRPr="005F424B">
      <w:instrText xml:space="preserve"> DOCPROPERTY</w:instrText>
    </w:r>
    <w:r w:rsidRPr="005F424B">
      <w:rPr>
        <w:sz w:val="18"/>
      </w:rPr>
      <w:instrText xml:space="preserve"> "Motionsnummer" *\charformat </w:instrText>
    </w:r>
    <w:r w:rsidRPr="005F424B">
      <w:fldChar w:fldCharType="separate"/>
    </w:r>
    <w:r w:rsidRPr="005F424B">
      <w:t>MJ211</w:t>
    </w:r>
    <w:r w:rsidRPr="005F424B">
      <w:fldChar w:fldCharType="end"/>
    </w:r>
    <w:r w:rsidRPr="005F424B">
      <w:br/>
    </w:r>
    <w:r w:rsidRPr="005F424B">
      <w:fldChar w:fldCharType="begin" w:fldLock="1"/>
    </w:r>
    <w:r w:rsidRPr="005F424B">
      <w:instrText xml:space="preserve"> DOCPROPERTY</w:instrText>
    </w:r>
    <w:r w:rsidRPr="005F424B">
      <w:rPr>
        <w:sz w:val="18"/>
      </w:rPr>
      <w:instrText xml:space="preserve"> "Samling" *\charformat </w:instrText>
    </w:r>
    <w:r w:rsidRPr="005F424B">
      <w:fldChar w:fldCharType="end"/>
    </w:r>
    <w:r w:rsidRPr="005F424B">
      <w:tab/>
      <w:t xml:space="preserve">pnr: </w:t>
    </w:r>
    <w:r w:rsidRPr="005F424B">
      <w:fldChar w:fldCharType="begin" w:fldLock="1"/>
    </w:r>
    <w:r w:rsidRPr="005F424B">
      <w:instrText xml:space="preserve"> DOCPROPERTY</w:instrText>
    </w:r>
    <w:r w:rsidRPr="005F424B">
      <w:rPr>
        <w:sz w:val="18"/>
      </w:rPr>
      <w:instrText xml:space="preserve"> "Partinummer" *\charformat </w:instrText>
    </w:r>
    <w:r w:rsidRPr="005F424B">
      <w:fldChar w:fldCharType="separate"/>
    </w:r>
    <w:r w:rsidRPr="005F424B">
      <w:t>S2100</w:t>
    </w:r>
    <w:r w:rsidRPr="005F424B">
      <w:fldChar w:fldCharType="end"/>
    </w:r>
  </w:p>
  <w:p w:rsidR="006B50C3" w:rsidRPr="005F424B" w:rsidRDefault="006B50C3">
    <w:pPr>
      <w:pStyle w:val="FSHRub1"/>
    </w:pPr>
    <w:r w:rsidRPr="005F424B">
      <w:t>Motion till riksdagen</w:t>
    </w:r>
    <w:r w:rsidRPr="005F424B">
      <w:br/>
    </w:r>
    <w:r w:rsidRPr="005F424B">
      <w:fldChar w:fldCharType="begin" w:fldLock="1"/>
    </w:r>
    <w:r w:rsidRPr="005F424B">
      <w:instrText xml:space="preserve"> DOCPROPERTY "YearUser" *\charformat </w:instrText>
    </w:r>
    <w:r w:rsidRPr="005F424B">
      <w:fldChar w:fldCharType="separate"/>
    </w:r>
    <w:r w:rsidRPr="005F424B">
      <w:t>2011/12</w:t>
    </w:r>
    <w:r w:rsidRPr="005F424B">
      <w:fldChar w:fldCharType="end"/>
    </w:r>
    <w:r w:rsidRPr="005F424B">
      <w:t>:</w:t>
    </w:r>
    <w:r w:rsidRPr="005F424B">
      <w:fldChar w:fldCharType="begin" w:fldLock="1"/>
    </w:r>
    <w:r w:rsidRPr="005F424B">
      <w:instrText xml:space="preserve"> DOCPROPERTY "Motionsnummer" *\charformat </w:instrText>
    </w:r>
    <w:r w:rsidRPr="005F424B">
      <w:fldChar w:fldCharType="separate"/>
    </w:r>
    <w:r w:rsidRPr="005F424B">
      <w:t>MJ211</w:t>
    </w:r>
    <w:r w:rsidRPr="005F424B">
      <w:fldChar w:fldCharType="end"/>
    </w:r>
  </w:p>
  <w:p w:rsidR="006B50C3" w:rsidRPr="005F424B" w:rsidRDefault="006B50C3">
    <w:pPr>
      <w:pStyle w:val="FSHNormalS5"/>
    </w:pPr>
    <w:r w:rsidRPr="005F424B">
      <w:fldChar w:fldCharType="begin" w:fldLock="1"/>
    </w:r>
    <w:r w:rsidRPr="005F424B">
      <w:instrText xml:space="preserve"> DOCPROPERTY "MotionarText" *\charformat </w:instrText>
    </w:r>
    <w:r w:rsidRPr="005F424B">
      <w:fldChar w:fldCharType="separate"/>
    </w:r>
    <w:r w:rsidRPr="005F424B">
      <w:t>av Christer Engelhardt (S)</w:t>
    </w:r>
    <w:r w:rsidRPr="005F424B">
      <w:fldChar w:fldCharType="end"/>
    </w:r>
    <w:r w:rsidRPr="005F424B">
      <w:br/>
    </w:r>
    <w:r w:rsidRPr="005F424B">
      <w:fldChar w:fldCharType="begin" w:fldLock="1"/>
    </w:r>
    <w:r w:rsidRPr="005F424B">
      <w:instrText xml:space="preserve"> DOCPROPERTY "SvarFrasKort" *\charformat </w:instrText>
    </w:r>
    <w:r w:rsidRPr="005F424B">
      <w:fldChar w:fldCharType="end"/>
    </w:r>
  </w:p>
  <w:p w:rsidR="006B50C3" w:rsidRPr="005F424B" w:rsidRDefault="006B50C3">
    <w:pPr>
      <w:pStyle w:val="FSHTitel"/>
    </w:pPr>
    <w:r w:rsidRPr="005F424B">
      <w:fldChar w:fldCharType="begin" w:fldLock="1"/>
    </w:r>
    <w:r w:rsidRPr="005F424B">
      <w:instrText xml:space="preserve"> DOCPROPERTY</w:instrText>
    </w:r>
    <w:r w:rsidRPr="005F424B">
      <w:rPr>
        <w:sz w:val="18"/>
      </w:rPr>
      <w:instrText xml:space="preserve"> "RubrikSvar" *\charformat </w:instrText>
    </w:r>
    <w:r w:rsidRPr="005F424B">
      <w:fldChar w:fldCharType="separate"/>
    </w:r>
    <w:r w:rsidRPr="005F424B">
      <w:t>Betesbidrag på trädbevuxen mark</w:t>
    </w:r>
    <w:r w:rsidRPr="005F424B">
      <w:fldChar w:fldCharType="end"/>
    </w:r>
  </w:p>
  <w:p w:rsidR="006B50C3" w:rsidRPr="005F424B" w:rsidRDefault="006B50C3">
    <w:pPr>
      <w:pStyle w:val="Normal00"/>
    </w:pPr>
  </w:p>
  <w:p w:rsidR="006B50C3" w:rsidRPr="005F424B" w:rsidRDefault="006B50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6551881">
    <w:abstractNumId w:val="3"/>
  </w:num>
  <w:num w:numId="2" w16cid:durableId="1382559948">
    <w:abstractNumId w:val="2"/>
  </w:num>
  <w:num w:numId="3" w16cid:durableId="1039624649">
    <w:abstractNumId w:val="1"/>
  </w:num>
  <w:num w:numId="4" w16cid:durableId="524950929">
    <w:abstractNumId w:val="0"/>
  </w:num>
  <w:num w:numId="5" w16cid:durableId="2021468409">
    <w:abstractNumId w:val="7"/>
  </w:num>
  <w:num w:numId="6" w16cid:durableId="460463240">
    <w:abstractNumId w:val="6"/>
  </w:num>
  <w:num w:numId="7" w16cid:durableId="826096303">
    <w:abstractNumId w:val="5"/>
  </w:num>
  <w:num w:numId="8" w16cid:durableId="46993303">
    <w:abstractNumId w:val="4"/>
  </w:num>
  <w:num w:numId="9" w16cid:durableId="1376127192">
    <w:abstractNumId w:val="8"/>
  </w:num>
  <w:num w:numId="10" w16cid:durableId="121045616">
    <w:abstractNumId w:val="9"/>
  </w:num>
  <w:num w:numId="11" w16cid:durableId="1152067409">
    <w:abstractNumId w:val="10"/>
  </w:num>
  <w:num w:numId="12" w16cid:durableId="389573190">
    <w:abstractNumId w:val="13"/>
  </w:num>
  <w:num w:numId="13" w16cid:durableId="1244334188">
    <w:abstractNumId w:val="15"/>
  </w:num>
  <w:num w:numId="14" w16cid:durableId="1489399484">
    <w:abstractNumId w:val="16"/>
  </w:num>
  <w:num w:numId="15" w16cid:durableId="1983195415">
    <w:abstractNumId w:val="11"/>
  </w:num>
  <w:num w:numId="16" w16cid:durableId="544491546">
    <w:abstractNumId w:val="18"/>
  </w:num>
  <w:num w:numId="17" w16cid:durableId="1097365102">
    <w:abstractNumId w:val="17"/>
  </w:num>
  <w:num w:numId="18" w16cid:durableId="1015300669">
    <w:abstractNumId w:val="14"/>
  </w:num>
  <w:num w:numId="19" w16cid:durableId="1541240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FF12F82A-E462-4A80-AF8A-996136FB2BDD}"/>
  </w:docVars>
  <w:rsids>
    <w:rsidRoot w:val="00F75AE6"/>
    <w:rsid w:val="005F424B"/>
    <w:rsid w:val="006B50C3"/>
    <w:rsid w:val="00F75A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F6C9ED-D9FA-4CC1-91E3-EB693393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1210</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S2100</vt:lpstr>
    </vt:vector>
  </TitlesOfParts>
  <Company>Riksdagen</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S2100</dc:title>
  <dc:subject>S2100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2011-10-06T10:14:00Z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Betesbidrag på trädbevuxen 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Betesbidrag på trädbevuxen 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20112012000000000083000021000069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20112012000000000083000021000069</vt:lpwstr>
  </property>
  <property fmtid="{D5CDD505-2E9C-101B-9397-08002B2CF9AE}" pid="50" name="nummer">
    <vt:lpwstr>211</vt:lpwstr>
  </property>
  <property fmtid="{D5CDD505-2E9C-101B-9397-08002B2CF9AE}" pid="51" name="utskottsbeteckning">
    <vt:lpwstr>MJ</vt:lpwstr>
  </property>
  <property fmtid="{D5CDD505-2E9C-101B-9397-08002B2CF9AE}" pid="52" name="GlobalUID">
    <vt:lpwstr>{F574D9B4-CCC9-4DF6-9486-2A756270D46A}</vt:lpwstr>
  </property>
  <property fmtid="{D5CDD505-2E9C-101B-9397-08002B2CF9AE}" pid="53" name="Överföringar">
    <vt:i4>0</vt:i4>
  </property>
  <property fmtid="{D5CDD505-2E9C-101B-9397-08002B2CF9AE}" pid="54" name="Checksum">
    <vt:lpwstr>*0004863289626*</vt:lpwstr>
  </property>
  <property fmtid="{D5CDD505-2E9C-101B-9397-08002B2CF9AE}" pid="55" name="skuggnummer">
    <vt:lpwstr>190</vt:lpwstr>
  </property>
  <property fmtid="{D5CDD505-2E9C-101B-9397-08002B2CF9AE}" pid="56" name="urixVersion">
    <vt:lpwstr>4.5.0.25</vt:lpwstr>
  </property>
  <property fmtid="{D5CDD505-2E9C-101B-9397-08002B2CF9AE}" pid="57" name="urixOrigin">
    <vt:lpwstr>111006 12:18:57.043</vt:lpwstr>
  </property>
  <property fmtid="{D5CDD505-2E9C-101B-9397-08002B2CF9AE}" pid="58" name="urixGuid">
    <vt:lpwstr>{E9EF7E2C-7F19-4A4C-B117-622DC254108C}</vt:lpwstr>
  </property>
</Properties>
</file>