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82D45" w14:textId="77777777" w:rsidR="0096348C" w:rsidRDefault="0096348C" w:rsidP="0096348C"/>
    <w:p w14:paraId="141D60C6" w14:textId="77777777" w:rsidR="0096348C" w:rsidRDefault="0096348C" w:rsidP="0096348C"/>
    <w:p w14:paraId="461641F4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237"/>
      </w:tblGrid>
      <w:tr w:rsidR="0096348C" w14:paraId="0E5D8527" w14:textId="77777777" w:rsidTr="00103F5F">
        <w:trPr>
          <w:cantSplit/>
          <w:trHeight w:val="742"/>
        </w:trPr>
        <w:tc>
          <w:tcPr>
            <w:tcW w:w="1985" w:type="dxa"/>
          </w:tcPr>
          <w:p w14:paraId="5EED060E" w14:textId="1D212FF6" w:rsidR="0096348C" w:rsidRDefault="00A44FE3" w:rsidP="0096348C">
            <w:pPr>
              <w:rPr>
                <w:b/>
              </w:rPr>
            </w:pPr>
            <w:r w:rsidRPr="00A44FE3">
              <w:rPr>
                <w:b/>
              </w:rPr>
              <w:t>Protokoll</w:t>
            </w:r>
          </w:p>
        </w:tc>
        <w:tc>
          <w:tcPr>
            <w:tcW w:w="6237" w:type="dxa"/>
          </w:tcPr>
          <w:p w14:paraId="460E2DD0" w14:textId="235CD530" w:rsidR="0096348C" w:rsidRDefault="00F5222B" w:rsidP="00E97AED">
            <w:pPr>
              <w:ind w:right="-269"/>
              <w:rPr>
                <w:b/>
              </w:rPr>
            </w:pPr>
            <w:r>
              <w:rPr>
                <w:b/>
              </w:rPr>
              <w:t>Utskottssammanträde 20</w:t>
            </w:r>
            <w:r w:rsidR="00914E3E">
              <w:rPr>
                <w:b/>
              </w:rPr>
              <w:t>2</w:t>
            </w:r>
            <w:r w:rsidR="006375F0">
              <w:rPr>
                <w:b/>
              </w:rPr>
              <w:t>2/23</w:t>
            </w:r>
            <w:r w:rsidR="00C07F65">
              <w:rPr>
                <w:b/>
              </w:rPr>
              <w:t>:</w:t>
            </w:r>
            <w:r w:rsidR="005621F2">
              <w:rPr>
                <w:b/>
              </w:rPr>
              <w:t>39</w:t>
            </w:r>
          </w:p>
          <w:p w14:paraId="29005F87" w14:textId="77777777" w:rsidR="0096348C" w:rsidRDefault="0096348C" w:rsidP="00E97AED">
            <w:pPr>
              <w:ind w:right="-269"/>
              <w:rPr>
                <w:b/>
              </w:rPr>
            </w:pPr>
          </w:p>
        </w:tc>
      </w:tr>
      <w:tr w:rsidR="0096348C" w14:paraId="4B697052" w14:textId="77777777" w:rsidTr="00103F5F">
        <w:tc>
          <w:tcPr>
            <w:tcW w:w="1985" w:type="dxa"/>
          </w:tcPr>
          <w:p w14:paraId="34C9EB1B" w14:textId="77777777" w:rsidR="0096348C" w:rsidRDefault="00C07F65" w:rsidP="0096348C">
            <w:r>
              <w:t>Datum</w:t>
            </w:r>
          </w:p>
        </w:tc>
        <w:tc>
          <w:tcPr>
            <w:tcW w:w="6237" w:type="dxa"/>
          </w:tcPr>
          <w:p w14:paraId="414D3EA7" w14:textId="284B26AA" w:rsidR="008035C8" w:rsidRDefault="00A257B8" w:rsidP="00AF3CA6">
            <w:pPr>
              <w:ind w:right="355"/>
            </w:pPr>
            <w:r>
              <w:t>20</w:t>
            </w:r>
            <w:r w:rsidR="00CF36BC">
              <w:t>2</w:t>
            </w:r>
            <w:r w:rsidR="000A3563">
              <w:t>3</w:t>
            </w:r>
            <w:r w:rsidR="005E70F9">
              <w:t>-</w:t>
            </w:r>
            <w:r w:rsidR="002C2BFB">
              <w:t>03-16</w:t>
            </w:r>
          </w:p>
        </w:tc>
      </w:tr>
      <w:tr w:rsidR="0096348C" w14:paraId="6C84D6B3" w14:textId="77777777" w:rsidTr="00103F5F">
        <w:tc>
          <w:tcPr>
            <w:tcW w:w="1985" w:type="dxa"/>
          </w:tcPr>
          <w:p w14:paraId="2706E9F5" w14:textId="77777777" w:rsidR="0096348C" w:rsidRDefault="00C07F65" w:rsidP="0096348C">
            <w:r>
              <w:t>Tid</w:t>
            </w:r>
          </w:p>
        </w:tc>
        <w:tc>
          <w:tcPr>
            <w:tcW w:w="6237" w:type="dxa"/>
          </w:tcPr>
          <w:p w14:paraId="4F4A329F" w14:textId="780759ED" w:rsidR="0096348C" w:rsidRDefault="00111135" w:rsidP="00AF3CA6">
            <w:pPr>
              <w:ind w:right="-269"/>
            </w:pPr>
            <w:r>
              <w:t xml:space="preserve">kl. </w:t>
            </w:r>
            <w:r w:rsidR="002C2BFB">
              <w:t>10.30</w:t>
            </w:r>
            <w:r w:rsidR="002A5D58">
              <w:t>-</w:t>
            </w:r>
            <w:r w:rsidR="00A5219B">
              <w:t>10.59</w:t>
            </w:r>
          </w:p>
        </w:tc>
      </w:tr>
      <w:tr w:rsidR="0096348C" w14:paraId="68CA04C7" w14:textId="77777777" w:rsidTr="00103F5F">
        <w:tc>
          <w:tcPr>
            <w:tcW w:w="1985" w:type="dxa"/>
          </w:tcPr>
          <w:p w14:paraId="3F2D822B" w14:textId="77777777" w:rsidR="0096348C" w:rsidRDefault="00C07F65" w:rsidP="0096348C">
            <w:r>
              <w:t>Närvarande</w:t>
            </w:r>
          </w:p>
        </w:tc>
        <w:tc>
          <w:tcPr>
            <w:tcW w:w="6237" w:type="dxa"/>
          </w:tcPr>
          <w:p w14:paraId="4FE79040" w14:textId="77777777" w:rsidR="0096348C" w:rsidRDefault="0096348C" w:rsidP="00E97AED">
            <w:pPr>
              <w:ind w:right="-269"/>
            </w:pPr>
            <w:r>
              <w:t>Se bilaga 1</w:t>
            </w:r>
          </w:p>
          <w:p w14:paraId="0195BEEC" w14:textId="77777777" w:rsidR="003C0E60" w:rsidRDefault="003C0E60" w:rsidP="00E97AED">
            <w:pPr>
              <w:ind w:right="-269"/>
            </w:pPr>
          </w:p>
        </w:tc>
      </w:tr>
    </w:tbl>
    <w:p w14:paraId="2926241B" w14:textId="77777777"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p w14:paraId="3743EEA2" w14:textId="5905E892" w:rsidR="00795259" w:rsidRDefault="00795259" w:rsidP="0096348C">
      <w:pPr>
        <w:tabs>
          <w:tab w:val="left" w:pos="1701"/>
        </w:tabs>
        <w:rPr>
          <w:snapToGrid w:val="0"/>
          <w:color w:val="000000"/>
        </w:rPr>
      </w:pPr>
    </w:p>
    <w:p w14:paraId="52B81AB4" w14:textId="77777777" w:rsidR="00B50527" w:rsidRDefault="00B50527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655"/>
      </w:tblGrid>
      <w:tr w:rsidR="00A5219B" w14:paraId="04CA7B5B" w14:textId="77777777" w:rsidTr="008035C8">
        <w:tc>
          <w:tcPr>
            <w:tcW w:w="567" w:type="dxa"/>
          </w:tcPr>
          <w:p w14:paraId="06161957" w14:textId="1DF76DBE" w:rsidR="00A5219B" w:rsidRDefault="00A5219B" w:rsidP="00A5219B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0E5611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7655" w:type="dxa"/>
          </w:tcPr>
          <w:p w14:paraId="6A10C8B2" w14:textId="0F07DA8F" w:rsidR="00A5219B" w:rsidRDefault="00A5219B" w:rsidP="00A5219B">
            <w:pPr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Inledning</w:t>
            </w:r>
            <w:r>
              <w:rPr>
                <w:b/>
                <w:snapToGrid w:val="0"/>
                <w:sz w:val="22"/>
                <w:szCs w:val="22"/>
              </w:rPr>
              <w:br/>
            </w:r>
            <w:r>
              <w:rPr>
                <w:bCs/>
                <w:snapToGrid w:val="0"/>
                <w:sz w:val="22"/>
                <w:szCs w:val="22"/>
              </w:rPr>
              <w:t>Ordförande</w:t>
            </w:r>
            <w:r w:rsidR="004F0793">
              <w:rPr>
                <w:bCs/>
                <w:snapToGrid w:val="0"/>
                <w:sz w:val="22"/>
                <w:szCs w:val="22"/>
              </w:rPr>
              <w:t>n</w:t>
            </w:r>
            <w:r>
              <w:rPr>
                <w:bCs/>
                <w:snapToGrid w:val="0"/>
                <w:sz w:val="22"/>
                <w:szCs w:val="22"/>
              </w:rPr>
              <w:t xml:space="preserve"> hälsade nya suppleanter välkomna till utskottet.</w:t>
            </w:r>
          </w:p>
          <w:p w14:paraId="18D6D588" w14:textId="200139BD" w:rsidR="00A5219B" w:rsidRPr="00A5219B" w:rsidRDefault="00A5219B" w:rsidP="00A5219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A5219B" w14:paraId="7EFDDAAF" w14:textId="77777777" w:rsidTr="008035C8">
        <w:tc>
          <w:tcPr>
            <w:tcW w:w="567" w:type="dxa"/>
          </w:tcPr>
          <w:p w14:paraId="001AB7AB" w14:textId="3D063091" w:rsidR="00A5219B" w:rsidRDefault="00A5219B" w:rsidP="00A44FE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7655" w:type="dxa"/>
          </w:tcPr>
          <w:p w14:paraId="1C04CB74" w14:textId="402064F9" w:rsidR="00A5219B" w:rsidRPr="00A5219B" w:rsidRDefault="00A5219B" w:rsidP="002C2BFB">
            <w:pPr>
              <w:widowControl/>
              <w:spacing w:after="200" w:line="280" w:lineRule="exact"/>
            </w:pPr>
            <w:r>
              <w:rPr>
                <w:b/>
                <w:bCs/>
              </w:rPr>
              <w:t>Medgivande att närvara</w:t>
            </w:r>
            <w:r>
              <w:rPr>
                <w:b/>
                <w:bCs/>
              </w:rPr>
              <w:br/>
            </w:r>
            <w:r w:rsidRPr="000E5611">
              <w:rPr>
                <w:bCs/>
                <w:color w:val="000000"/>
                <w:sz w:val="22"/>
                <w:szCs w:val="22"/>
              </w:rPr>
              <w:t xml:space="preserve">Utskottet </w:t>
            </w:r>
            <w:r w:rsidR="004F0793">
              <w:rPr>
                <w:bCs/>
                <w:color w:val="000000"/>
                <w:sz w:val="22"/>
                <w:szCs w:val="22"/>
              </w:rPr>
              <w:t>medgav</w:t>
            </w:r>
            <w:r w:rsidRPr="000E5611">
              <w:rPr>
                <w:bCs/>
                <w:color w:val="000000"/>
                <w:sz w:val="22"/>
                <w:szCs w:val="22"/>
              </w:rPr>
              <w:t xml:space="preserve"> att </w:t>
            </w:r>
            <w:r>
              <w:t xml:space="preserve">Helena Winter från skatteutskottets kansli fick närvara under punkten 1 på föredragningslistan. </w:t>
            </w:r>
          </w:p>
        </w:tc>
      </w:tr>
      <w:tr w:rsidR="002C2BFB" w14:paraId="213A7B26" w14:textId="77777777" w:rsidTr="008035C8">
        <w:tc>
          <w:tcPr>
            <w:tcW w:w="567" w:type="dxa"/>
          </w:tcPr>
          <w:p w14:paraId="16AC170D" w14:textId="60E0710F" w:rsidR="002C2BFB" w:rsidRDefault="002C2BFB" w:rsidP="00A44FE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A5219B">
              <w:rPr>
                <w:b/>
                <w:snapToGrid w:val="0"/>
              </w:rPr>
              <w:t>3</w:t>
            </w:r>
          </w:p>
        </w:tc>
        <w:tc>
          <w:tcPr>
            <w:tcW w:w="7655" w:type="dxa"/>
          </w:tcPr>
          <w:p w14:paraId="613B95DB" w14:textId="3B585706" w:rsidR="002C2BFB" w:rsidRDefault="002C2BFB" w:rsidP="002C2BFB">
            <w:pPr>
              <w:widowControl/>
              <w:spacing w:after="200" w:line="280" w:lineRule="exact"/>
              <w:rPr>
                <w:iCs/>
              </w:rPr>
            </w:pPr>
            <w:r w:rsidRPr="000E335E">
              <w:rPr>
                <w:b/>
                <w:bCs/>
              </w:rPr>
              <w:t>Tillfällig skatt på vissa elproducenters överintäkter</w:t>
            </w:r>
            <w:r>
              <w:rPr>
                <w:b/>
                <w:bCs/>
              </w:rPr>
              <w:br/>
            </w:r>
            <w:r w:rsidRPr="000E335E">
              <w:rPr>
                <w:iCs/>
              </w:rPr>
              <w:t>Statssekreterare Carolina Lindholm, Finansdepartementet</w:t>
            </w:r>
            <w:r>
              <w:rPr>
                <w:iCs/>
              </w:rPr>
              <w:t xml:space="preserve"> informerade om </w:t>
            </w:r>
            <w:r w:rsidR="00AB27E1">
              <w:rPr>
                <w:iCs/>
              </w:rPr>
              <w:t>den tillfälliga skatten</w:t>
            </w:r>
            <w:r>
              <w:rPr>
                <w:iCs/>
              </w:rPr>
              <w:t xml:space="preserve">. </w:t>
            </w:r>
          </w:p>
          <w:p w14:paraId="62FD0F22" w14:textId="3A0ADA24" w:rsidR="002C2BFB" w:rsidRPr="002C2BFB" w:rsidRDefault="002C2BFB" w:rsidP="002C2BFB">
            <w:pPr>
              <w:widowControl/>
              <w:spacing w:after="200" w:line="280" w:lineRule="exact"/>
              <w:rPr>
                <w:b/>
                <w:bCs/>
              </w:rPr>
            </w:pPr>
            <w:r>
              <w:rPr>
                <w:iCs/>
              </w:rPr>
              <w:t xml:space="preserve">Ledamöternas frågor besvarades. </w:t>
            </w:r>
          </w:p>
        </w:tc>
      </w:tr>
      <w:tr w:rsidR="00A44FE3" w14:paraId="2C8ABE0A" w14:textId="77777777" w:rsidTr="008035C8">
        <w:tc>
          <w:tcPr>
            <w:tcW w:w="567" w:type="dxa"/>
          </w:tcPr>
          <w:p w14:paraId="442699FD" w14:textId="425C9A9F" w:rsidR="00A44FE3" w:rsidRDefault="00A44FE3" w:rsidP="00A44FE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A5219B">
              <w:rPr>
                <w:b/>
                <w:snapToGrid w:val="0"/>
              </w:rPr>
              <w:t>4</w:t>
            </w:r>
          </w:p>
        </w:tc>
        <w:tc>
          <w:tcPr>
            <w:tcW w:w="7655" w:type="dxa"/>
          </w:tcPr>
          <w:p w14:paraId="17EE5049" w14:textId="304C6135" w:rsidR="00A44FE3" w:rsidRPr="002A5D58" w:rsidRDefault="002A5D58" w:rsidP="00A44FE3">
            <w:pPr>
              <w:outlineLvl w:val="0"/>
            </w:pPr>
            <w:r>
              <w:rPr>
                <w:b/>
              </w:rPr>
              <w:t xml:space="preserve">Anmälningar </w:t>
            </w:r>
            <w:r w:rsidR="00A5219B">
              <w:rPr>
                <w:b/>
              </w:rPr>
              <w:br/>
            </w:r>
            <w:r w:rsidR="00A5219B">
              <w:rPr>
                <w:bCs/>
              </w:rPr>
              <w:t xml:space="preserve">Kansliet har mottagit </w:t>
            </w:r>
            <w:r w:rsidR="00E85236">
              <w:rPr>
                <w:bCs/>
              </w:rPr>
              <w:t>intresse</w:t>
            </w:r>
            <w:r w:rsidR="00A5219B">
              <w:rPr>
                <w:bCs/>
              </w:rPr>
              <w:t xml:space="preserve">anmälningar från </w:t>
            </w:r>
            <w:r w:rsidR="00AB27E1">
              <w:rPr>
                <w:bCs/>
              </w:rPr>
              <w:t xml:space="preserve">fem </w:t>
            </w:r>
            <w:r w:rsidR="00A5219B">
              <w:rPr>
                <w:bCs/>
              </w:rPr>
              <w:t>ledamöter till</w:t>
            </w:r>
            <w:r w:rsidR="00E85236">
              <w:rPr>
                <w:bCs/>
              </w:rPr>
              <w:t xml:space="preserve"> </w:t>
            </w:r>
            <w:proofErr w:type="spellStart"/>
            <w:r w:rsidR="00E85236" w:rsidRPr="00E85236">
              <w:rPr>
                <w:bCs/>
              </w:rPr>
              <w:t>Parl</w:t>
            </w:r>
            <w:r w:rsidR="00AB27E1">
              <w:rPr>
                <w:bCs/>
              </w:rPr>
              <w:t>i</w:t>
            </w:r>
            <w:r w:rsidR="00E85236" w:rsidRPr="00E85236">
              <w:rPr>
                <w:bCs/>
              </w:rPr>
              <w:t>amentary</w:t>
            </w:r>
            <w:proofErr w:type="spellEnd"/>
            <w:r w:rsidR="00E85236" w:rsidRPr="00E85236">
              <w:rPr>
                <w:bCs/>
              </w:rPr>
              <w:t xml:space="preserve"> Forum (GPF), </w:t>
            </w:r>
            <w:r w:rsidR="004F0793">
              <w:rPr>
                <w:bCs/>
              </w:rPr>
              <w:t xml:space="preserve">som </w:t>
            </w:r>
            <w:r w:rsidR="00E85236" w:rsidRPr="00E85236">
              <w:rPr>
                <w:bCs/>
              </w:rPr>
              <w:t>organisera</w:t>
            </w:r>
            <w:r w:rsidR="004F0793">
              <w:rPr>
                <w:bCs/>
              </w:rPr>
              <w:t>s</w:t>
            </w:r>
            <w:r w:rsidR="00E85236" w:rsidRPr="00E85236">
              <w:rPr>
                <w:bCs/>
              </w:rPr>
              <w:t xml:space="preserve"> tillsammans med Världsbanken och IMF</w:t>
            </w:r>
            <w:r w:rsidR="00A5219B">
              <w:rPr>
                <w:bCs/>
              </w:rPr>
              <w:t xml:space="preserve"> i Washington den</w:t>
            </w:r>
            <w:r w:rsidR="00E85236">
              <w:rPr>
                <w:bCs/>
              </w:rPr>
              <w:t xml:space="preserve"> </w:t>
            </w:r>
            <w:proofErr w:type="gramStart"/>
            <w:r w:rsidR="00E85236">
              <w:rPr>
                <w:bCs/>
              </w:rPr>
              <w:t>10-11</w:t>
            </w:r>
            <w:proofErr w:type="gramEnd"/>
            <w:r w:rsidR="00E85236">
              <w:rPr>
                <w:bCs/>
              </w:rPr>
              <w:t xml:space="preserve"> april 2023.</w:t>
            </w:r>
            <w:r w:rsidR="00A44FE3" w:rsidRPr="00B30304">
              <w:rPr>
                <w:bCs/>
              </w:rPr>
              <w:br/>
            </w:r>
          </w:p>
        </w:tc>
      </w:tr>
      <w:tr w:rsidR="002A5D58" w14:paraId="3FC05471" w14:textId="77777777" w:rsidTr="008035C8">
        <w:tc>
          <w:tcPr>
            <w:tcW w:w="567" w:type="dxa"/>
          </w:tcPr>
          <w:p w14:paraId="56A4B442" w14:textId="464F76D8" w:rsidR="002A5D58" w:rsidRDefault="002A5D58" w:rsidP="00A44FE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A5219B">
              <w:rPr>
                <w:b/>
                <w:snapToGrid w:val="0"/>
              </w:rPr>
              <w:t>5</w:t>
            </w:r>
          </w:p>
        </w:tc>
        <w:tc>
          <w:tcPr>
            <w:tcW w:w="7655" w:type="dxa"/>
          </w:tcPr>
          <w:p w14:paraId="0C6A8C07" w14:textId="5D545F9A" w:rsidR="002A5D58" w:rsidRPr="00937DE7" w:rsidRDefault="002A5D58" w:rsidP="00A44FE3">
            <w:pPr>
              <w:outlineLvl w:val="0"/>
              <w:rPr>
                <w:bCs/>
              </w:rPr>
            </w:pPr>
            <w:r>
              <w:rPr>
                <w:b/>
              </w:rPr>
              <w:t xml:space="preserve">Justering av protokoll </w:t>
            </w:r>
            <w:r w:rsidR="00937DE7">
              <w:rPr>
                <w:b/>
              </w:rPr>
              <w:br/>
            </w:r>
            <w:r w:rsidR="00937DE7">
              <w:rPr>
                <w:bCs/>
              </w:rPr>
              <w:t>U</w:t>
            </w:r>
            <w:r w:rsidR="00937DE7" w:rsidRPr="00937DE7">
              <w:rPr>
                <w:bCs/>
              </w:rPr>
              <w:t>tskottet justerade protokoll nr 2022/23:37 och 38.</w:t>
            </w:r>
          </w:p>
          <w:p w14:paraId="07A428DD" w14:textId="60D953A3" w:rsidR="002A5D58" w:rsidRDefault="002A5D58" w:rsidP="00A44FE3">
            <w:pPr>
              <w:outlineLvl w:val="0"/>
              <w:rPr>
                <w:b/>
              </w:rPr>
            </w:pPr>
          </w:p>
        </w:tc>
      </w:tr>
      <w:tr w:rsidR="00937DE7" w14:paraId="444ADD04" w14:textId="77777777" w:rsidTr="008035C8">
        <w:tc>
          <w:tcPr>
            <w:tcW w:w="567" w:type="dxa"/>
          </w:tcPr>
          <w:p w14:paraId="1F1F6E20" w14:textId="1838334E" w:rsidR="00937DE7" w:rsidRDefault="00937DE7" w:rsidP="00A44FE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A5219B">
              <w:rPr>
                <w:b/>
                <w:snapToGrid w:val="0"/>
              </w:rPr>
              <w:t>6</w:t>
            </w:r>
          </w:p>
        </w:tc>
        <w:tc>
          <w:tcPr>
            <w:tcW w:w="7655" w:type="dxa"/>
          </w:tcPr>
          <w:p w14:paraId="7005960F" w14:textId="77777777" w:rsidR="00937DE7" w:rsidRDefault="00937DE7" w:rsidP="00A44FE3">
            <w:pPr>
              <w:outlineLvl w:val="0"/>
              <w:rPr>
                <w:iCs/>
              </w:rPr>
            </w:pPr>
            <w:r w:rsidRPr="000E335E">
              <w:rPr>
                <w:b/>
                <w:bCs/>
                <w:iCs/>
              </w:rPr>
              <w:t>Statlig förvaltning och statistikfrågor (FiU25)</w:t>
            </w:r>
            <w:r>
              <w:rPr>
                <w:b/>
                <w:bCs/>
              </w:rPr>
              <w:br/>
            </w:r>
            <w:r>
              <w:rPr>
                <w:iCs/>
              </w:rPr>
              <w:t xml:space="preserve">Utskottet fortsatte </w:t>
            </w:r>
            <w:r w:rsidRPr="000E335E">
              <w:rPr>
                <w:iCs/>
              </w:rPr>
              <w:t>beredning</w:t>
            </w:r>
            <w:r>
              <w:rPr>
                <w:iCs/>
              </w:rPr>
              <w:t>en av m</w:t>
            </w:r>
            <w:r w:rsidRPr="000E335E">
              <w:rPr>
                <w:iCs/>
              </w:rPr>
              <w:t>otioner</w:t>
            </w:r>
            <w:r>
              <w:rPr>
                <w:iCs/>
              </w:rPr>
              <w:t xml:space="preserve">. </w:t>
            </w:r>
          </w:p>
          <w:p w14:paraId="309AC7E2" w14:textId="77777777" w:rsidR="00937DE7" w:rsidRDefault="00937DE7" w:rsidP="00A44FE3">
            <w:pPr>
              <w:outlineLvl w:val="0"/>
              <w:rPr>
                <w:iCs/>
              </w:rPr>
            </w:pPr>
          </w:p>
          <w:p w14:paraId="13D09759" w14:textId="1A927015" w:rsidR="00937DE7" w:rsidRDefault="00937DE7" w:rsidP="00937DE7">
            <w:pPr>
              <w:outlineLvl w:val="0"/>
              <w:rPr>
                <w:b/>
              </w:rPr>
            </w:pPr>
            <w:r>
              <w:rPr>
                <w:iCs/>
              </w:rPr>
              <w:t>Ärendet bordlades.</w:t>
            </w:r>
            <w:r>
              <w:rPr>
                <w:b/>
                <w:bCs/>
              </w:rPr>
              <w:br/>
            </w:r>
          </w:p>
        </w:tc>
      </w:tr>
      <w:tr w:rsidR="00937DE7" w14:paraId="415E22ED" w14:textId="77777777" w:rsidTr="008035C8">
        <w:tc>
          <w:tcPr>
            <w:tcW w:w="567" w:type="dxa"/>
          </w:tcPr>
          <w:p w14:paraId="2EBB9BF9" w14:textId="24B9CE9C" w:rsidR="00937DE7" w:rsidRDefault="00937DE7" w:rsidP="00A44FE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A5219B">
              <w:rPr>
                <w:b/>
                <w:snapToGrid w:val="0"/>
              </w:rPr>
              <w:t>7</w:t>
            </w:r>
          </w:p>
        </w:tc>
        <w:tc>
          <w:tcPr>
            <w:tcW w:w="7655" w:type="dxa"/>
          </w:tcPr>
          <w:p w14:paraId="61FC7E59" w14:textId="77777777" w:rsidR="00937DE7" w:rsidRDefault="00937DE7" w:rsidP="00937DE7">
            <w:pPr>
              <w:outlineLvl w:val="0"/>
              <w:rPr>
                <w:iCs/>
              </w:rPr>
            </w:pPr>
            <w:r w:rsidRPr="000E335E">
              <w:rPr>
                <w:b/>
                <w:bCs/>
                <w:iCs/>
              </w:rPr>
              <w:t>Kommunala frågor (FiU26)</w:t>
            </w:r>
            <w:r w:rsidRPr="000E335E">
              <w:rPr>
                <w:i/>
              </w:rPr>
              <w:br/>
            </w:r>
            <w:r>
              <w:rPr>
                <w:iCs/>
              </w:rPr>
              <w:t xml:space="preserve">Utskottet fortsatte </w:t>
            </w:r>
            <w:r w:rsidRPr="000E335E">
              <w:rPr>
                <w:iCs/>
              </w:rPr>
              <w:t>beredning</w:t>
            </w:r>
            <w:r>
              <w:rPr>
                <w:iCs/>
              </w:rPr>
              <w:t>en av m</w:t>
            </w:r>
            <w:r w:rsidRPr="000E335E">
              <w:rPr>
                <w:iCs/>
              </w:rPr>
              <w:t>otioner</w:t>
            </w:r>
            <w:r>
              <w:rPr>
                <w:iCs/>
              </w:rPr>
              <w:t xml:space="preserve">. </w:t>
            </w:r>
          </w:p>
          <w:p w14:paraId="2E87FE31" w14:textId="77777777" w:rsidR="00937DE7" w:rsidRDefault="00937DE7" w:rsidP="00937DE7">
            <w:pPr>
              <w:outlineLvl w:val="0"/>
              <w:rPr>
                <w:iCs/>
              </w:rPr>
            </w:pPr>
          </w:p>
          <w:p w14:paraId="6E5B587A" w14:textId="322F59D2" w:rsidR="00937DE7" w:rsidRDefault="00937DE7" w:rsidP="00937DE7">
            <w:pPr>
              <w:outlineLvl w:val="0"/>
              <w:rPr>
                <w:b/>
              </w:rPr>
            </w:pPr>
            <w:r>
              <w:rPr>
                <w:iCs/>
              </w:rPr>
              <w:t>Ärendet bordlades.</w:t>
            </w:r>
            <w:r>
              <w:rPr>
                <w:b/>
                <w:bCs/>
              </w:rPr>
              <w:br/>
            </w:r>
          </w:p>
        </w:tc>
      </w:tr>
      <w:tr w:rsidR="00937DE7" w14:paraId="0D5ECAFC" w14:textId="77777777" w:rsidTr="008035C8">
        <w:tc>
          <w:tcPr>
            <w:tcW w:w="567" w:type="dxa"/>
          </w:tcPr>
          <w:p w14:paraId="789E17FA" w14:textId="53D7AEBF" w:rsidR="00937DE7" w:rsidRDefault="00937DE7" w:rsidP="00A44FE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85236">
              <w:rPr>
                <w:b/>
                <w:snapToGrid w:val="0"/>
              </w:rPr>
              <w:t>8</w:t>
            </w:r>
          </w:p>
        </w:tc>
        <w:tc>
          <w:tcPr>
            <w:tcW w:w="7655" w:type="dxa"/>
          </w:tcPr>
          <w:p w14:paraId="3BADE6BD" w14:textId="77777777" w:rsidR="00E85236" w:rsidRDefault="00E85236" w:rsidP="00E85236">
            <w:pPr>
              <w:outlineLvl w:val="0"/>
              <w:rPr>
                <w:iCs/>
              </w:rPr>
            </w:pPr>
            <w:r>
              <w:rPr>
                <w:b/>
              </w:rPr>
              <w:t>Offentlig upphandling (FiU34)</w:t>
            </w:r>
            <w:r>
              <w:rPr>
                <w:b/>
              </w:rPr>
              <w:br/>
            </w:r>
            <w:r>
              <w:rPr>
                <w:iCs/>
              </w:rPr>
              <w:t xml:space="preserve">Utskottet fortsatte </w:t>
            </w:r>
            <w:r w:rsidRPr="000E335E">
              <w:rPr>
                <w:iCs/>
              </w:rPr>
              <w:t>beredning</w:t>
            </w:r>
            <w:r>
              <w:rPr>
                <w:iCs/>
              </w:rPr>
              <w:t>en av m</w:t>
            </w:r>
            <w:r w:rsidRPr="000E335E">
              <w:rPr>
                <w:iCs/>
              </w:rPr>
              <w:t>otioner</w:t>
            </w:r>
            <w:r>
              <w:rPr>
                <w:iCs/>
              </w:rPr>
              <w:t xml:space="preserve">. </w:t>
            </w:r>
          </w:p>
          <w:p w14:paraId="1979A8BE" w14:textId="77777777" w:rsidR="00E85236" w:rsidRDefault="00E85236" w:rsidP="00E85236">
            <w:pPr>
              <w:outlineLvl w:val="0"/>
              <w:rPr>
                <w:iCs/>
              </w:rPr>
            </w:pPr>
          </w:p>
          <w:p w14:paraId="163779B2" w14:textId="43687349" w:rsidR="00937DE7" w:rsidRDefault="00E85236" w:rsidP="00E85236">
            <w:pPr>
              <w:outlineLvl w:val="0"/>
              <w:rPr>
                <w:b/>
              </w:rPr>
            </w:pPr>
            <w:r>
              <w:rPr>
                <w:iCs/>
              </w:rPr>
              <w:t>Ärendet bordlades.</w:t>
            </w:r>
          </w:p>
          <w:p w14:paraId="640ACCC7" w14:textId="694458E2" w:rsidR="00937DE7" w:rsidRDefault="00937DE7" w:rsidP="00A44FE3">
            <w:pPr>
              <w:outlineLvl w:val="0"/>
              <w:rPr>
                <w:b/>
              </w:rPr>
            </w:pPr>
          </w:p>
        </w:tc>
      </w:tr>
      <w:tr w:rsidR="002A5D58" w14:paraId="1587B42D" w14:textId="77777777" w:rsidTr="008035C8">
        <w:tc>
          <w:tcPr>
            <w:tcW w:w="567" w:type="dxa"/>
          </w:tcPr>
          <w:p w14:paraId="109E1604" w14:textId="02885A25" w:rsidR="002A5D58" w:rsidRDefault="002A5D58" w:rsidP="00A44FE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85236">
              <w:rPr>
                <w:b/>
                <w:snapToGrid w:val="0"/>
              </w:rPr>
              <w:t>9</w:t>
            </w:r>
          </w:p>
        </w:tc>
        <w:tc>
          <w:tcPr>
            <w:tcW w:w="7655" w:type="dxa"/>
          </w:tcPr>
          <w:p w14:paraId="6AF3A9B3" w14:textId="77777777" w:rsidR="00A5219B" w:rsidRDefault="002A5D58" w:rsidP="00A44FE3">
            <w:pPr>
              <w:outlineLvl w:val="0"/>
              <w:rPr>
                <w:b/>
              </w:rPr>
            </w:pPr>
            <w:r>
              <w:rPr>
                <w:b/>
              </w:rPr>
              <w:t>Övrigt</w:t>
            </w:r>
          </w:p>
          <w:p w14:paraId="520BAE2F" w14:textId="0B626694" w:rsidR="00A5219B" w:rsidRDefault="00A5219B" w:rsidP="00A44FE3">
            <w:pPr>
              <w:outlineLvl w:val="0"/>
              <w:rPr>
                <w:bCs/>
              </w:rPr>
            </w:pPr>
            <w:r w:rsidRPr="00A5219B">
              <w:rPr>
                <w:bCs/>
              </w:rPr>
              <w:t xml:space="preserve">Ordföranden </w:t>
            </w:r>
            <w:r>
              <w:rPr>
                <w:bCs/>
              </w:rPr>
              <w:t xml:space="preserve">meddelade att med anledning av prisutvecklingen och konkurrenssituationen inom </w:t>
            </w:r>
            <w:r w:rsidR="00EA7CBA">
              <w:rPr>
                <w:bCs/>
              </w:rPr>
              <w:t>livsmedels</w:t>
            </w:r>
            <w:r>
              <w:rPr>
                <w:bCs/>
              </w:rPr>
              <w:t xml:space="preserve">handeln kommer utskottet att kalla </w:t>
            </w:r>
            <w:r w:rsidR="00AB27E1">
              <w:rPr>
                <w:bCs/>
              </w:rPr>
              <w:t xml:space="preserve">Konkurrensverkets generaldirektör och </w:t>
            </w:r>
            <w:r w:rsidR="00FE4893">
              <w:rPr>
                <w:bCs/>
              </w:rPr>
              <w:t xml:space="preserve">representanter för </w:t>
            </w:r>
            <w:r>
              <w:rPr>
                <w:bCs/>
              </w:rPr>
              <w:t xml:space="preserve">berörda </w:t>
            </w:r>
            <w:r w:rsidR="00AB27E1">
              <w:rPr>
                <w:bCs/>
              </w:rPr>
              <w:t>bra</w:t>
            </w:r>
            <w:r w:rsidR="00FE4893">
              <w:rPr>
                <w:bCs/>
              </w:rPr>
              <w:t>ns</w:t>
            </w:r>
            <w:r w:rsidR="00AB27E1">
              <w:rPr>
                <w:bCs/>
              </w:rPr>
              <w:t xml:space="preserve">cher </w:t>
            </w:r>
            <w:r w:rsidR="003B1DA1">
              <w:rPr>
                <w:bCs/>
              </w:rPr>
              <w:t xml:space="preserve">inom </w:t>
            </w:r>
            <w:r>
              <w:rPr>
                <w:bCs/>
              </w:rPr>
              <w:t>området till ett kommande sammanträde för information</w:t>
            </w:r>
            <w:r w:rsidR="00FE4893">
              <w:rPr>
                <w:bCs/>
              </w:rPr>
              <w:t xml:space="preserve"> om situationen</w:t>
            </w:r>
            <w:r>
              <w:rPr>
                <w:bCs/>
              </w:rPr>
              <w:t>.</w:t>
            </w:r>
          </w:p>
          <w:p w14:paraId="5846DD02" w14:textId="3626E43F" w:rsidR="002A5D58" w:rsidRDefault="002C2BFB" w:rsidP="00A44FE3">
            <w:pPr>
              <w:outlineLvl w:val="0"/>
              <w:rPr>
                <w:bCs/>
              </w:rPr>
            </w:pPr>
            <w:r>
              <w:rPr>
                <w:b/>
              </w:rPr>
              <w:br/>
            </w:r>
            <w:r w:rsidRPr="002C2BFB">
              <w:rPr>
                <w:bCs/>
              </w:rPr>
              <w:lastRenderedPageBreak/>
              <w:t>C-ledamoten anmälde ett förslag till utskottsinitiativ</w:t>
            </w:r>
            <w:r>
              <w:rPr>
                <w:bCs/>
              </w:rPr>
              <w:t xml:space="preserve"> enligt bilaga 2. </w:t>
            </w:r>
          </w:p>
          <w:p w14:paraId="54122E00" w14:textId="18B83EDF" w:rsidR="002C2BFB" w:rsidRPr="002C2BFB" w:rsidRDefault="002C2BFB" w:rsidP="00A44FE3">
            <w:pPr>
              <w:outlineLvl w:val="0"/>
              <w:rPr>
                <w:bCs/>
              </w:rPr>
            </w:pPr>
            <w:r>
              <w:rPr>
                <w:bCs/>
              </w:rPr>
              <w:t xml:space="preserve">Förslaget bordlades. </w:t>
            </w:r>
          </w:p>
          <w:p w14:paraId="1BBF50B3" w14:textId="4AC08F50" w:rsidR="002A5D58" w:rsidRDefault="002A5D58" w:rsidP="00A44FE3">
            <w:pPr>
              <w:outlineLvl w:val="0"/>
              <w:rPr>
                <w:b/>
              </w:rPr>
            </w:pPr>
          </w:p>
        </w:tc>
      </w:tr>
      <w:tr w:rsidR="002A5D58" w14:paraId="69468561" w14:textId="77777777" w:rsidTr="008035C8">
        <w:tc>
          <w:tcPr>
            <w:tcW w:w="567" w:type="dxa"/>
          </w:tcPr>
          <w:p w14:paraId="61C7046A" w14:textId="164E2F82" w:rsidR="002A5D58" w:rsidRDefault="002A5D58" w:rsidP="00A44FE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E85236">
              <w:rPr>
                <w:b/>
                <w:snapToGrid w:val="0"/>
              </w:rPr>
              <w:t>10</w:t>
            </w:r>
          </w:p>
        </w:tc>
        <w:tc>
          <w:tcPr>
            <w:tcW w:w="7655" w:type="dxa"/>
          </w:tcPr>
          <w:p w14:paraId="33C4C109" w14:textId="42889ED1" w:rsidR="002A5D58" w:rsidRDefault="002A5D58" w:rsidP="00A44FE3">
            <w:pPr>
              <w:outlineLvl w:val="0"/>
              <w:rPr>
                <w:b/>
              </w:rPr>
            </w:pPr>
            <w:r>
              <w:rPr>
                <w:b/>
              </w:rPr>
              <w:t>Nästa sammanträde</w:t>
            </w:r>
          </w:p>
          <w:p w14:paraId="0E41875A" w14:textId="6CFE28E2" w:rsidR="00A5219B" w:rsidRPr="00A5219B" w:rsidRDefault="00A5219B" w:rsidP="00A44FE3">
            <w:pPr>
              <w:outlineLvl w:val="0"/>
              <w:rPr>
                <w:bCs/>
              </w:rPr>
            </w:pPr>
            <w:r w:rsidRPr="00A5219B">
              <w:rPr>
                <w:bCs/>
              </w:rPr>
              <w:t>Tisdag 21 mars kl. 11.00 i Skandiasalen</w:t>
            </w:r>
            <w:r>
              <w:rPr>
                <w:bCs/>
              </w:rPr>
              <w:t>.</w:t>
            </w:r>
          </w:p>
          <w:p w14:paraId="2B013B23" w14:textId="659C2F05" w:rsidR="002A5D58" w:rsidRDefault="002A5D58" w:rsidP="00A44FE3">
            <w:pPr>
              <w:outlineLvl w:val="0"/>
              <w:rPr>
                <w:b/>
              </w:rPr>
            </w:pPr>
          </w:p>
        </w:tc>
      </w:tr>
      <w:tr w:rsidR="002A5D58" w14:paraId="1C25070E" w14:textId="77777777" w:rsidTr="008035C8">
        <w:tc>
          <w:tcPr>
            <w:tcW w:w="567" w:type="dxa"/>
          </w:tcPr>
          <w:p w14:paraId="00D9BB7F" w14:textId="1E2E5787" w:rsidR="002A5D58" w:rsidRDefault="002A5D58" w:rsidP="00A44FE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655" w:type="dxa"/>
          </w:tcPr>
          <w:p w14:paraId="315E61B2" w14:textId="77777777" w:rsidR="002A5D58" w:rsidRDefault="002A5D58" w:rsidP="00A44FE3">
            <w:pPr>
              <w:outlineLvl w:val="0"/>
              <w:rPr>
                <w:b/>
              </w:rPr>
            </w:pPr>
          </w:p>
          <w:p w14:paraId="5B40B304" w14:textId="00C2E2FB" w:rsidR="00E85236" w:rsidRDefault="00C416B4" w:rsidP="00A44FE3">
            <w:pPr>
              <w:outlineLvl w:val="0"/>
              <w:rPr>
                <w:b/>
              </w:rPr>
            </w:pPr>
            <w:r w:rsidRPr="00C416B4">
              <w:rPr>
                <w:bCs/>
              </w:rPr>
              <w:t xml:space="preserve">Edward Riedl </w:t>
            </w:r>
          </w:p>
          <w:p w14:paraId="683C3BAC" w14:textId="7A86617A" w:rsidR="00E85236" w:rsidRDefault="00E85236" w:rsidP="00A44FE3">
            <w:pPr>
              <w:outlineLvl w:val="0"/>
              <w:rPr>
                <w:b/>
              </w:rPr>
            </w:pPr>
          </w:p>
          <w:p w14:paraId="10567544" w14:textId="77777777" w:rsidR="00C416B4" w:rsidRDefault="00C416B4" w:rsidP="00A44FE3">
            <w:pPr>
              <w:outlineLvl w:val="0"/>
              <w:rPr>
                <w:b/>
              </w:rPr>
            </w:pPr>
          </w:p>
          <w:p w14:paraId="08057177" w14:textId="56D9BF22" w:rsidR="00E85236" w:rsidRPr="00E85236" w:rsidRDefault="00E85236" w:rsidP="00E85236">
            <w:pPr>
              <w:outlineLvl w:val="0"/>
              <w:rPr>
                <w:bCs/>
              </w:rPr>
            </w:pPr>
            <w:r w:rsidRPr="00E85236">
              <w:rPr>
                <w:bCs/>
              </w:rPr>
              <w:t xml:space="preserve">Justeras </w:t>
            </w:r>
            <w:r w:rsidR="00C416B4">
              <w:rPr>
                <w:bCs/>
              </w:rPr>
              <w:t>den</w:t>
            </w:r>
            <w:r w:rsidRPr="00E85236">
              <w:rPr>
                <w:bCs/>
              </w:rPr>
              <w:t xml:space="preserve"> 21 mars</w:t>
            </w:r>
            <w:r>
              <w:rPr>
                <w:bCs/>
              </w:rPr>
              <w:t xml:space="preserve"> 2023</w:t>
            </w:r>
          </w:p>
          <w:p w14:paraId="1E41857F" w14:textId="77777777" w:rsidR="00E85236" w:rsidRPr="00E85236" w:rsidRDefault="00E85236" w:rsidP="00E85236">
            <w:pPr>
              <w:outlineLvl w:val="0"/>
              <w:rPr>
                <w:bCs/>
              </w:rPr>
            </w:pPr>
          </w:p>
          <w:p w14:paraId="3BFAB601" w14:textId="56DE24E9" w:rsidR="00E85236" w:rsidRDefault="00E85236" w:rsidP="00E85236">
            <w:pPr>
              <w:outlineLvl w:val="0"/>
              <w:rPr>
                <w:b/>
              </w:rPr>
            </w:pPr>
          </w:p>
        </w:tc>
      </w:tr>
    </w:tbl>
    <w:p w14:paraId="2AE5C24C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4B5BADEF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172C78E0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2025F50E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6B36DF18" w14:textId="77777777" w:rsidR="00192BEE" w:rsidRDefault="00192BEE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p w14:paraId="331980B9" w14:textId="77777777" w:rsidR="005A0175" w:rsidRDefault="005A0175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  <w:r>
        <w:rPr>
          <w:sz w:val="20"/>
        </w:rPr>
        <w:br w:type="page"/>
      </w:r>
    </w:p>
    <w:p w14:paraId="746C0D59" w14:textId="499337AD" w:rsidR="004C6601" w:rsidRDefault="004C6601" w:rsidP="004C6601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2"/>
        </w:rPr>
      </w:pPr>
      <w:r>
        <w:rPr>
          <w:sz w:val="20"/>
        </w:rPr>
        <w:lastRenderedPageBreak/>
        <w:t>Närvaro och</w:t>
      </w:r>
      <w:r w:rsidRPr="00282678">
        <w:rPr>
          <w:sz w:val="20"/>
        </w:rPr>
        <w:t xml:space="preserve"> </w:t>
      </w:r>
      <w:r>
        <w:rPr>
          <w:sz w:val="20"/>
        </w:rPr>
        <w:t>voteringsförteckning</w:t>
      </w:r>
      <w:r>
        <w:rPr>
          <w:caps/>
          <w:sz w:val="20"/>
        </w:rPr>
        <w:tab/>
      </w:r>
      <w:r>
        <w:rPr>
          <w:sz w:val="22"/>
        </w:rPr>
        <w:tab/>
        <w:t>Bilaga 1</w:t>
      </w:r>
      <w:r w:rsidRPr="00282678">
        <w:rPr>
          <w:sz w:val="22"/>
        </w:rPr>
        <w:t xml:space="preserve"> </w:t>
      </w:r>
      <w:r>
        <w:rPr>
          <w:sz w:val="22"/>
        </w:rPr>
        <w:t xml:space="preserve">till protokoll </w:t>
      </w:r>
      <w:r>
        <w:rPr>
          <w:sz w:val="22"/>
          <w:szCs w:val="22"/>
        </w:rPr>
        <w:t>20</w:t>
      </w:r>
      <w:r w:rsidR="00914E3E">
        <w:rPr>
          <w:sz w:val="22"/>
          <w:szCs w:val="22"/>
        </w:rPr>
        <w:t>2</w:t>
      </w:r>
      <w:r w:rsidR="006375F0">
        <w:rPr>
          <w:sz w:val="22"/>
          <w:szCs w:val="22"/>
        </w:rPr>
        <w:t>2</w:t>
      </w:r>
      <w:r>
        <w:rPr>
          <w:sz w:val="22"/>
          <w:szCs w:val="22"/>
        </w:rPr>
        <w:t>/</w:t>
      </w:r>
      <w:r w:rsidR="00917732">
        <w:rPr>
          <w:sz w:val="22"/>
          <w:szCs w:val="22"/>
        </w:rPr>
        <w:t>2</w:t>
      </w:r>
      <w:r w:rsidR="006375F0">
        <w:rPr>
          <w:sz w:val="22"/>
          <w:szCs w:val="22"/>
        </w:rPr>
        <w:t>3</w:t>
      </w:r>
      <w:r w:rsidRPr="00282678">
        <w:rPr>
          <w:sz w:val="22"/>
          <w:szCs w:val="22"/>
        </w:rPr>
        <w:t>:</w:t>
      </w:r>
      <w:r w:rsidR="00FA43A8">
        <w:rPr>
          <w:sz w:val="22"/>
          <w:szCs w:val="22"/>
        </w:rPr>
        <w:t>39</w:t>
      </w:r>
    </w:p>
    <w:tbl>
      <w:tblPr>
        <w:tblW w:w="0" w:type="auto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488"/>
        <w:gridCol w:w="507"/>
        <w:gridCol w:w="395"/>
        <w:gridCol w:w="396"/>
        <w:gridCol w:w="395"/>
        <w:gridCol w:w="396"/>
        <w:gridCol w:w="395"/>
        <w:gridCol w:w="396"/>
        <w:gridCol w:w="395"/>
        <w:gridCol w:w="396"/>
        <w:gridCol w:w="395"/>
        <w:gridCol w:w="333"/>
      </w:tblGrid>
      <w:tr w:rsidR="004C6601" w:rsidRPr="000E151F" w14:paraId="6C3C698D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90EDB" w14:textId="77777777" w:rsidR="004C6601" w:rsidRPr="000E151F" w:rsidRDefault="004C6601" w:rsidP="006B55D9">
            <w:pPr>
              <w:pStyle w:val="Rubrik4"/>
              <w:rPr>
                <w:b w:val="0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DCBEDC1" w14:textId="251FF2B5" w:rsidR="004C6601" w:rsidRPr="000E151F" w:rsidRDefault="00A5219B" w:rsidP="006B55D9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§1</w:t>
            </w: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CEB3D" w14:textId="3984987E" w:rsidR="004C6601" w:rsidRPr="000E151F" w:rsidRDefault="00A5219B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</w:t>
            </w:r>
            <w:proofErr w:type="gramStart"/>
            <w:r>
              <w:rPr>
                <w:sz w:val="22"/>
                <w:szCs w:val="22"/>
              </w:rPr>
              <w:t>2-</w:t>
            </w:r>
            <w:r w:rsidR="004F0793">
              <w:rPr>
                <w:sz w:val="22"/>
                <w:szCs w:val="22"/>
              </w:rPr>
              <w:t>10</w:t>
            </w:r>
            <w:proofErr w:type="gramEnd"/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9731B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19485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B979E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4786C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14:paraId="27BBC827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A2767" w14:textId="77777777" w:rsidR="004C6601" w:rsidRPr="000E151F" w:rsidRDefault="004C6601" w:rsidP="006B55D9">
            <w:pPr>
              <w:rPr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6966C" w14:textId="77777777" w:rsidR="004C6601" w:rsidRPr="000E151F" w:rsidRDefault="001D4484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59EAC" w14:textId="77777777" w:rsidR="004C6601" w:rsidRPr="000E151F" w:rsidRDefault="001D4484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52CFC" w14:textId="77777777"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BAD2B" w14:textId="77777777"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F1A91" w14:textId="77777777"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B259D" w14:textId="77777777"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EB21A" w14:textId="77777777"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386E2" w14:textId="77777777"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A5441" w14:textId="77777777"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F3EBF" w14:textId="77777777"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6E60C" w14:textId="77777777"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45131" w14:textId="77777777"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</w:tr>
      <w:tr w:rsidR="00A5219B" w:rsidRPr="000E151F" w14:paraId="477F96EA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A43AD" w14:textId="74E47AEA" w:rsidR="00A5219B" w:rsidRPr="000E151F" w:rsidRDefault="00A5219B" w:rsidP="00A5219B">
            <w:pPr>
              <w:rPr>
                <w:b/>
                <w:i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Oscar Sjöstedt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336F0" w14:textId="6D735A8A" w:rsidR="00A5219B" w:rsidRPr="000E151F" w:rsidRDefault="00A5219B" w:rsidP="00A521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F6F07" w14:textId="77777777" w:rsidR="00A5219B" w:rsidRPr="000E151F" w:rsidRDefault="00A5219B" w:rsidP="00A5219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33136" w14:textId="36DC122C" w:rsidR="00A5219B" w:rsidRPr="000E151F" w:rsidRDefault="00A5219B" w:rsidP="00A521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3E45F" w14:textId="77777777" w:rsidR="00A5219B" w:rsidRPr="000E151F" w:rsidRDefault="00A5219B" w:rsidP="00A5219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CDED0" w14:textId="77777777" w:rsidR="00A5219B" w:rsidRPr="000E151F" w:rsidRDefault="00A5219B" w:rsidP="00A5219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CA44A" w14:textId="77777777" w:rsidR="00A5219B" w:rsidRPr="000E151F" w:rsidRDefault="00A5219B" w:rsidP="00A5219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74C61" w14:textId="77777777" w:rsidR="00A5219B" w:rsidRPr="000E151F" w:rsidRDefault="00A5219B" w:rsidP="00A5219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9E023" w14:textId="77777777" w:rsidR="00A5219B" w:rsidRPr="000E151F" w:rsidRDefault="00A5219B" w:rsidP="00A5219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8605A" w14:textId="77777777" w:rsidR="00A5219B" w:rsidRPr="000E151F" w:rsidRDefault="00A5219B" w:rsidP="00A5219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53B09" w14:textId="77777777" w:rsidR="00A5219B" w:rsidRPr="000E151F" w:rsidRDefault="00A5219B" w:rsidP="00A5219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67E11" w14:textId="77777777" w:rsidR="00A5219B" w:rsidRPr="000E151F" w:rsidRDefault="00A5219B" w:rsidP="00A5219B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F3C0D" w14:textId="77777777" w:rsidR="00A5219B" w:rsidRPr="000E151F" w:rsidRDefault="00A5219B" w:rsidP="00A5219B">
            <w:pPr>
              <w:rPr>
                <w:sz w:val="22"/>
                <w:szCs w:val="22"/>
              </w:rPr>
            </w:pPr>
          </w:p>
        </w:tc>
      </w:tr>
      <w:tr w:rsidR="00A5219B" w:rsidRPr="000E151F" w14:paraId="24BD4331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50194" w14:textId="165F24C8" w:rsidR="00A5219B" w:rsidRDefault="00A5219B" w:rsidP="00A5219B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Gunilla Carlsson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A60A3" w14:textId="7D654475" w:rsidR="00A5219B" w:rsidRPr="000E151F" w:rsidRDefault="00A5219B" w:rsidP="00A521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A06D6" w14:textId="77777777" w:rsidR="00A5219B" w:rsidRPr="000E151F" w:rsidRDefault="00A5219B" w:rsidP="00A5219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50D5F" w14:textId="33B1EE30" w:rsidR="00A5219B" w:rsidRPr="000E151F" w:rsidRDefault="00A5219B" w:rsidP="00A521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EAFE2" w14:textId="77777777" w:rsidR="00A5219B" w:rsidRPr="000E151F" w:rsidRDefault="00A5219B" w:rsidP="00A5219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E37AF" w14:textId="77777777" w:rsidR="00A5219B" w:rsidRPr="000E151F" w:rsidRDefault="00A5219B" w:rsidP="00A5219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B1275" w14:textId="77777777" w:rsidR="00A5219B" w:rsidRPr="000E151F" w:rsidRDefault="00A5219B" w:rsidP="00A5219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00331" w14:textId="77777777" w:rsidR="00A5219B" w:rsidRPr="000E151F" w:rsidRDefault="00A5219B" w:rsidP="00A5219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77633" w14:textId="77777777" w:rsidR="00A5219B" w:rsidRPr="000E151F" w:rsidRDefault="00A5219B" w:rsidP="00A5219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E3EB1" w14:textId="77777777" w:rsidR="00A5219B" w:rsidRPr="000E151F" w:rsidRDefault="00A5219B" w:rsidP="00A5219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80708" w14:textId="77777777" w:rsidR="00A5219B" w:rsidRPr="000E151F" w:rsidRDefault="00A5219B" w:rsidP="00A5219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2ABFA" w14:textId="77777777" w:rsidR="00A5219B" w:rsidRPr="000E151F" w:rsidRDefault="00A5219B" w:rsidP="00A5219B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C6937" w14:textId="77777777" w:rsidR="00A5219B" w:rsidRPr="000E151F" w:rsidRDefault="00A5219B" w:rsidP="00A5219B">
            <w:pPr>
              <w:rPr>
                <w:sz w:val="22"/>
                <w:szCs w:val="22"/>
              </w:rPr>
            </w:pPr>
          </w:p>
        </w:tc>
      </w:tr>
      <w:tr w:rsidR="00A5219B" w:rsidRPr="000E151F" w14:paraId="2C532478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D60D5" w14:textId="7C7B0653" w:rsidR="00A5219B" w:rsidRPr="000E151F" w:rsidRDefault="00A5219B" w:rsidP="00A5219B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Edward Riedl (M) </w:t>
            </w:r>
            <w:r w:rsidRPr="00A946FF">
              <w:rPr>
                <w:i/>
                <w:snapToGrid w:val="0"/>
                <w:sz w:val="22"/>
                <w:szCs w:val="22"/>
              </w:rPr>
              <w:t>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88C57" w14:textId="31004519" w:rsidR="00A5219B" w:rsidRPr="000E151F" w:rsidRDefault="00A5219B" w:rsidP="00A521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CD1F4" w14:textId="77777777" w:rsidR="00A5219B" w:rsidRPr="000E151F" w:rsidRDefault="00A5219B" w:rsidP="00A5219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F4A25" w14:textId="4C0B76DC" w:rsidR="00A5219B" w:rsidRPr="000E151F" w:rsidRDefault="00A5219B" w:rsidP="00A521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C3260" w14:textId="77777777" w:rsidR="00A5219B" w:rsidRPr="000E151F" w:rsidRDefault="00A5219B" w:rsidP="00A5219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56AE9" w14:textId="77777777" w:rsidR="00A5219B" w:rsidRPr="000E151F" w:rsidRDefault="00A5219B" w:rsidP="00A5219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344E8" w14:textId="77777777" w:rsidR="00A5219B" w:rsidRPr="000E151F" w:rsidRDefault="00A5219B" w:rsidP="00A5219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7776F" w14:textId="77777777" w:rsidR="00A5219B" w:rsidRPr="000E151F" w:rsidRDefault="00A5219B" w:rsidP="00A5219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DC09B" w14:textId="77777777" w:rsidR="00A5219B" w:rsidRPr="000E151F" w:rsidRDefault="00A5219B" w:rsidP="00A5219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2C7B5" w14:textId="77777777" w:rsidR="00A5219B" w:rsidRPr="000E151F" w:rsidRDefault="00A5219B" w:rsidP="00A5219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45CF2" w14:textId="77777777" w:rsidR="00A5219B" w:rsidRPr="000E151F" w:rsidRDefault="00A5219B" w:rsidP="00A5219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E82DD" w14:textId="77777777" w:rsidR="00A5219B" w:rsidRPr="000E151F" w:rsidRDefault="00A5219B" w:rsidP="00A5219B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F0EAF" w14:textId="77777777" w:rsidR="00A5219B" w:rsidRPr="000E151F" w:rsidRDefault="00A5219B" w:rsidP="00A5219B">
            <w:pPr>
              <w:rPr>
                <w:sz w:val="22"/>
                <w:szCs w:val="22"/>
              </w:rPr>
            </w:pPr>
          </w:p>
        </w:tc>
      </w:tr>
      <w:tr w:rsidR="00A5219B" w:rsidRPr="000E151F" w14:paraId="6CCF27CA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AE1B8" w14:textId="45F2044D" w:rsidR="00A5219B" w:rsidRPr="000E151F" w:rsidRDefault="00A5219B" w:rsidP="00A5219B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Mikael Damberg (S) </w:t>
            </w:r>
            <w:r w:rsidRPr="00A946FF">
              <w:rPr>
                <w:i/>
                <w:iCs/>
                <w:snapToGrid w:val="0"/>
                <w:sz w:val="22"/>
                <w:szCs w:val="22"/>
              </w:rPr>
              <w:t>vice 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20652" w14:textId="0AE0065C" w:rsidR="00A5219B" w:rsidRPr="000E151F" w:rsidRDefault="00A5219B" w:rsidP="00A5219B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92D49" w14:textId="77777777" w:rsidR="00A5219B" w:rsidRPr="000E151F" w:rsidRDefault="00A5219B" w:rsidP="00A5219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B3DE2" w14:textId="77777777" w:rsidR="00A5219B" w:rsidRPr="000E151F" w:rsidRDefault="00A5219B" w:rsidP="00A5219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1E463" w14:textId="77777777" w:rsidR="00A5219B" w:rsidRPr="000E151F" w:rsidRDefault="00A5219B" w:rsidP="00A5219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38946" w14:textId="77777777" w:rsidR="00A5219B" w:rsidRPr="000E151F" w:rsidRDefault="00A5219B" w:rsidP="00A5219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61E11" w14:textId="77777777" w:rsidR="00A5219B" w:rsidRPr="000E151F" w:rsidRDefault="00A5219B" w:rsidP="00A5219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C51A2" w14:textId="77777777" w:rsidR="00A5219B" w:rsidRPr="000E151F" w:rsidRDefault="00A5219B" w:rsidP="00A5219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49D6C" w14:textId="77777777" w:rsidR="00A5219B" w:rsidRPr="000E151F" w:rsidRDefault="00A5219B" w:rsidP="00A5219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835E5" w14:textId="77777777" w:rsidR="00A5219B" w:rsidRPr="000E151F" w:rsidRDefault="00A5219B" w:rsidP="00A5219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836D4" w14:textId="77777777" w:rsidR="00A5219B" w:rsidRPr="000E151F" w:rsidRDefault="00A5219B" w:rsidP="00A5219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C5C66" w14:textId="77777777" w:rsidR="00A5219B" w:rsidRPr="000E151F" w:rsidRDefault="00A5219B" w:rsidP="00A5219B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198C9" w14:textId="77777777" w:rsidR="00A5219B" w:rsidRPr="000E151F" w:rsidRDefault="00A5219B" w:rsidP="00A5219B">
            <w:pPr>
              <w:rPr>
                <w:sz w:val="22"/>
                <w:szCs w:val="22"/>
              </w:rPr>
            </w:pPr>
          </w:p>
        </w:tc>
      </w:tr>
      <w:tr w:rsidR="00A5219B" w:rsidRPr="000E151F" w14:paraId="3B0EC3CC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30215" w14:textId="2873588D" w:rsidR="00A5219B" w:rsidRDefault="00A5219B" w:rsidP="00A5219B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Dennis Dioukarev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3C77B" w14:textId="7267AF03" w:rsidR="00A5219B" w:rsidRPr="000E151F" w:rsidRDefault="00A5219B" w:rsidP="00A521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88A3B" w14:textId="77777777" w:rsidR="00A5219B" w:rsidRPr="000E151F" w:rsidRDefault="00A5219B" w:rsidP="00A5219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BDD64" w14:textId="6EDBC470" w:rsidR="00A5219B" w:rsidRPr="000E151F" w:rsidRDefault="00A5219B" w:rsidP="00A521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904A6" w14:textId="77777777" w:rsidR="00A5219B" w:rsidRPr="000E151F" w:rsidRDefault="00A5219B" w:rsidP="00A5219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3F414" w14:textId="77777777" w:rsidR="00A5219B" w:rsidRPr="000E151F" w:rsidRDefault="00A5219B" w:rsidP="00A5219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75758" w14:textId="77777777" w:rsidR="00A5219B" w:rsidRPr="000E151F" w:rsidRDefault="00A5219B" w:rsidP="00A5219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E9EAA" w14:textId="77777777" w:rsidR="00A5219B" w:rsidRPr="000E151F" w:rsidRDefault="00A5219B" w:rsidP="00A5219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9B57A" w14:textId="77777777" w:rsidR="00A5219B" w:rsidRPr="000E151F" w:rsidRDefault="00A5219B" w:rsidP="00A5219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3DB5F" w14:textId="77777777" w:rsidR="00A5219B" w:rsidRPr="000E151F" w:rsidRDefault="00A5219B" w:rsidP="00A5219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37B05" w14:textId="77777777" w:rsidR="00A5219B" w:rsidRPr="000E151F" w:rsidRDefault="00A5219B" w:rsidP="00A5219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3286F" w14:textId="77777777" w:rsidR="00A5219B" w:rsidRPr="000E151F" w:rsidRDefault="00A5219B" w:rsidP="00A5219B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31E51" w14:textId="77777777" w:rsidR="00A5219B" w:rsidRPr="000E151F" w:rsidRDefault="00A5219B" w:rsidP="00A5219B">
            <w:pPr>
              <w:rPr>
                <w:sz w:val="22"/>
                <w:szCs w:val="22"/>
              </w:rPr>
            </w:pPr>
          </w:p>
        </w:tc>
      </w:tr>
      <w:tr w:rsidR="00A5219B" w:rsidRPr="000E151F" w14:paraId="6406D376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AD32A" w14:textId="124E9437" w:rsidR="00A5219B" w:rsidRDefault="00A5219B" w:rsidP="00A5219B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Björn Wiechel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3DC6F" w14:textId="0EB20B9E" w:rsidR="00A5219B" w:rsidRPr="000E151F" w:rsidRDefault="00A5219B" w:rsidP="00A521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C5090" w14:textId="77777777" w:rsidR="00A5219B" w:rsidRPr="000E151F" w:rsidRDefault="00A5219B" w:rsidP="00A5219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B6DAB" w14:textId="000BF9D2" w:rsidR="00A5219B" w:rsidRPr="000E151F" w:rsidRDefault="00A5219B" w:rsidP="00A521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B0C4B" w14:textId="77777777" w:rsidR="00A5219B" w:rsidRPr="000E151F" w:rsidRDefault="00A5219B" w:rsidP="00A5219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3648D" w14:textId="77777777" w:rsidR="00A5219B" w:rsidRPr="000E151F" w:rsidRDefault="00A5219B" w:rsidP="00A5219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53DC0" w14:textId="77777777" w:rsidR="00A5219B" w:rsidRPr="000E151F" w:rsidRDefault="00A5219B" w:rsidP="00A5219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EE85C" w14:textId="77777777" w:rsidR="00A5219B" w:rsidRPr="000E151F" w:rsidRDefault="00A5219B" w:rsidP="00A5219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4E3C5" w14:textId="77777777" w:rsidR="00A5219B" w:rsidRPr="000E151F" w:rsidRDefault="00A5219B" w:rsidP="00A5219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2C7F1" w14:textId="77777777" w:rsidR="00A5219B" w:rsidRPr="000E151F" w:rsidRDefault="00A5219B" w:rsidP="00A5219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D5E6A" w14:textId="77777777" w:rsidR="00A5219B" w:rsidRPr="000E151F" w:rsidRDefault="00A5219B" w:rsidP="00A5219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BD7A1" w14:textId="77777777" w:rsidR="00A5219B" w:rsidRPr="000E151F" w:rsidRDefault="00A5219B" w:rsidP="00A5219B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C347F" w14:textId="77777777" w:rsidR="00A5219B" w:rsidRPr="000E151F" w:rsidRDefault="00A5219B" w:rsidP="00A5219B">
            <w:pPr>
              <w:rPr>
                <w:sz w:val="22"/>
                <w:szCs w:val="22"/>
              </w:rPr>
            </w:pPr>
          </w:p>
        </w:tc>
      </w:tr>
      <w:tr w:rsidR="00A5219B" w:rsidRPr="000E151F" w14:paraId="70BC57B8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6693E" w14:textId="6B2149F7" w:rsidR="00A5219B" w:rsidRPr="000E151F" w:rsidRDefault="00A5219B" w:rsidP="00A5219B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 xml:space="preserve">Ida Drougge </w:t>
            </w:r>
            <w:r w:rsidRPr="00A946FF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048E9" w14:textId="5F7453E2" w:rsidR="00A5219B" w:rsidRPr="000E151F" w:rsidRDefault="00A5219B" w:rsidP="00A521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A073B" w14:textId="77777777" w:rsidR="00A5219B" w:rsidRPr="000E151F" w:rsidRDefault="00A5219B" w:rsidP="00A5219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4548D" w14:textId="667BADF3" w:rsidR="00A5219B" w:rsidRPr="000E151F" w:rsidRDefault="00A5219B" w:rsidP="00A521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C7134" w14:textId="77777777" w:rsidR="00A5219B" w:rsidRPr="000E151F" w:rsidRDefault="00A5219B" w:rsidP="00A5219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F9269" w14:textId="77777777" w:rsidR="00A5219B" w:rsidRPr="000E151F" w:rsidRDefault="00A5219B" w:rsidP="00A5219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09AAA" w14:textId="77777777" w:rsidR="00A5219B" w:rsidRPr="000E151F" w:rsidRDefault="00A5219B" w:rsidP="00A5219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A4167" w14:textId="77777777" w:rsidR="00A5219B" w:rsidRPr="000E151F" w:rsidRDefault="00A5219B" w:rsidP="00A5219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BD77E" w14:textId="77777777" w:rsidR="00A5219B" w:rsidRPr="000E151F" w:rsidRDefault="00A5219B" w:rsidP="00A5219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6FD21" w14:textId="77777777" w:rsidR="00A5219B" w:rsidRPr="000E151F" w:rsidRDefault="00A5219B" w:rsidP="00A5219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9943D" w14:textId="77777777" w:rsidR="00A5219B" w:rsidRPr="000E151F" w:rsidRDefault="00A5219B" w:rsidP="00A5219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892F1" w14:textId="77777777" w:rsidR="00A5219B" w:rsidRPr="000E151F" w:rsidRDefault="00A5219B" w:rsidP="00A5219B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A2865" w14:textId="77777777" w:rsidR="00A5219B" w:rsidRPr="000E151F" w:rsidRDefault="00A5219B" w:rsidP="00A5219B">
            <w:pPr>
              <w:rPr>
                <w:sz w:val="22"/>
                <w:szCs w:val="22"/>
              </w:rPr>
            </w:pPr>
          </w:p>
        </w:tc>
      </w:tr>
      <w:tr w:rsidR="00A5219B" w:rsidRPr="000E151F" w14:paraId="617064F9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E346B" w14:textId="0B5732AF" w:rsidR="00A5219B" w:rsidRPr="000E151F" w:rsidRDefault="00A5219B" w:rsidP="00A5219B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Ingela Nylund Watz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DA909" w14:textId="0CC2FABE" w:rsidR="00A5219B" w:rsidRPr="000E151F" w:rsidRDefault="00A5219B" w:rsidP="00A521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AB901" w14:textId="77777777" w:rsidR="00A5219B" w:rsidRPr="000E151F" w:rsidRDefault="00A5219B" w:rsidP="00A5219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82339" w14:textId="31CD3A1E" w:rsidR="00A5219B" w:rsidRPr="000E151F" w:rsidRDefault="00A5219B" w:rsidP="00A521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BFC9A" w14:textId="77777777" w:rsidR="00A5219B" w:rsidRPr="000E151F" w:rsidRDefault="00A5219B" w:rsidP="00A5219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670F1" w14:textId="77777777" w:rsidR="00A5219B" w:rsidRPr="000E151F" w:rsidRDefault="00A5219B" w:rsidP="00A5219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7B4F5" w14:textId="77777777" w:rsidR="00A5219B" w:rsidRPr="000E151F" w:rsidRDefault="00A5219B" w:rsidP="00A5219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5C198" w14:textId="77777777" w:rsidR="00A5219B" w:rsidRPr="000E151F" w:rsidRDefault="00A5219B" w:rsidP="00A5219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0AC9A" w14:textId="77777777" w:rsidR="00A5219B" w:rsidRPr="000E151F" w:rsidRDefault="00A5219B" w:rsidP="00A5219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A6C41" w14:textId="77777777" w:rsidR="00A5219B" w:rsidRPr="000E151F" w:rsidRDefault="00A5219B" w:rsidP="00A5219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7F16D" w14:textId="77777777" w:rsidR="00A5219B" w:rsidRPr="000E151F" w:rsidRDefault="00A5219B" w:rsidP="00A5219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5A715" w14:textId="77777777" w:rsidR="00A5219B" w:rsidRPr="000E151F" w:rsidRDefault="00A5219B" w:rsidP="00A5219B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7AB38" w14:textId="77777777" w:rsidR="00A5219B" w:rsidRPr="000E151F" w:rsidRDefault="00A5219B" w:rsidP="00A5219B">
            <w:pPr>
              <w:rPr>
                <w:sz w:val="22"/>
                <w:szCs w:val="22"/>
              </w:rPr>
            </w:pPr>
          </w:p>
        </w:tc>
      </w:tr>
      <w:tr w:rsidR="00A5219B" w:rsidRPr="000E151F" w14:paraId="03A741D0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18BE5" w14:textId="5819B8DB" w:rsidR="00A5219B" w:rsidRPr="000E151F" w:rsidRDefault="00A5219B" w:rsidP="00A5219B">
            <w:pPr>
              <w:tabs>
                <w:tab w:val="left" w:pos="356"/>
              </w:tabs>
              <w:rPr>
                <w:spacing w:val="4"/>
                <w:kern w:val="16"/>
                <w:sz w:val="22"/>
                <w:szCs w:val="22"/>
              </w:rPr>
            </w:pPr>
            <w:r w:rsidRPr="00A946FF">
              <w:rPr>
                <w:spacing w:val="4"/>
                <w:kern w:val="16"/>
                <w:sz w:val="22"/>
                <w:szCs w:val="22"/>
              </w:rPr>
              <w:t xml:space="preserve"> </w:t>
            </w:r>
            <w:r w:rsidRPr="00A946FF">
              <w:rPr>
                <w:snapToGrid w:val="0"/>
                <w:sz w:val="22"/>
                <w:szCs w:val="22"/>
              </w:rPr>
              <w:t>Charlotte Quensel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0D2B7" w14:textId="2F1A053E" w:rsidR="00A5219B" w:rsidRPr="000E151F" w:rsidRDefault="00A5219B" w:rsidP="00A521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0A081" w14:textId="77777777" w:rsidR="00A5219B" w:rsidRPr="000E151F" w:rsidRDefault="00A5219B" w:rsidP="00A5219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A4F87" w14:textId="293B5529" w:rsidR="00A5219B" w:rsidRPr="000E151F" w:rsidRDefault="00A5219B" w:rsidP="00A521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9BFA4" w14:textId="77777777" w:rsidR="00A5219B" w:rsidRPr="000E151F" w:rsidRDefault="00A5219B" w:rsidP="00A5219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9C900" w14:textId="77777777" w:rsidR="00A5219B" w:rsidRPr="000E151F" w:rsidRDefault="00A5219B" w:rsidP="00A5219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0D75A" w14:textId="77777777" w:rsidR="00A5219B" w:rsidRPr="000E151F" w:rsidRDefault="00A5219B" w:rsidP="00A5219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23CB7" w14:textId="77777777" w:rsidR="00A5219B" w:rsidRPr="000E151F" w:rsidRDefault="00A5219B" w:rsidP="00A5219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FE19E" w14:textId="77777777" w:rsidR="00A5219B" w:rsidRPr="000E151F" w:rsidRDefault="00A5219B" w:rsidP="00A5219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F3986" w14:textId="77777777" w:rsidR="00A5219B" w:rsidRPr="000E151F" w:rsidRDefault="00A5219B" w:rsidP="00A5219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E9C53" w14:textId="77777777" w:rsidR="00A5219B" w:rsidRPr="000E151F" w:rsidRDefault="00A5219B" w:rsidP="00A5219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00366" w14:textId="77777777" w:rsidR="00A5219B" w:rsidRPr="000E151F" w:rsidRDefault="00A5219B" w:rsidP="00A5219B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F6BCB" w14:textId="77777777" w:rsidR="00A5219B" w:rsidRPr="000E151F" w:rsidRDefault="00A5219B" w:rsidP="00A5219B">
            <w:pPr>
              <w:rPr>
                <w:sz w:val="22"/>
                <w:szCs w:val="22"/>
              </w:rPr>
            </w:pPr>
          </w:p>
        </w:tc>
      </w:tr>
      <w:tr w:rsidR="00A5219B" w:rsidRPr="000E151F" w14:paraId="1BF715A1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E984C" w14:textId="32FC3348" w:rsidR="00A5219B" w:rsidRPr="000E151F" w:rsidRDefault="00A5219B" w:rsidP="00A5219B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pacing w:val="4"/>
                <w:kern w:val="16"/>
                <w:sz w:val="22"/>
                <w:szCs w:val="22"/>
              </w:rPr>
              <w:t xml:space="preserve"> </w:t>
            </w:r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Adnan Dibrani </w:t>
            </w:r>
            <w:r w:rsidRPr="00A946FF">
              <w:rPr>
                <w:spacing w:val="4"/>
                <w:kern w:val="16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56E69" w14:textId="4C3BDE6C" w:rsidR="00A5219B" w:rsidRPr="000E151F" w:rsidRDefault="00A5219B" w:rsidP="00A5219B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95A9B" w14:textId="77777777" w:rsidR="00A5219B" w:rsidRPr="000E151F" w:rsidRDefault="00A5219B" w:rsidP="00A5219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5C972" w14:textId="77777777" w:rsidR="00A5219B" w:rsidRPr="000E151F" w:rsidRDefault="00A5219B" w:rsidP="00A5219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DEBC9" w14:textId="77777777" w:rsidR="00A5219B" w:rsidRPr="000E151F" w:rsidRDefault="00A5219B" w:rsidP="00A5219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B61E6" w14:textId="77777777" w:rsidR="00A5219B" w:rsidRPr="000E151F" w:rsidRDefault="00A5219B" w:rsidP="00A5219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79344" w14:textId="77777777" w:rsidR="00A5219B" w:rsidRPr="000E151F" w:rsidRDefault="00A5219B" w:rsidP="00A5219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961F6" w14:textId="77777777" w:rsidR="00A5219B" w:rsidRPr="000E151F" w:rsidRDefault="00A5219B" w:rsidP="00A5219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FCE11" w14:textId="77777777" w:rsidR="00A5219B" w:rsidRPr="000E151F" w:rsidRDefault="00A5219B" w:rsidP="00A5219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148C1" w14:textId="77777777" w:rsidR="00A5219B" w:rsidRPr="000E151F" w:rsidRDefault="00A5219B" w:rsidP="00A5219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0EF87" w14:textId="77777777" w:rsidR="00A5219B" w:rsidRPr="000E151F" w:rsidRDefault="00A5219B" w:rsidP="00A5219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1D89A" w14:textId="77777777" w:rsidR="00A5219B" w:rsidRPr="000E151F" w:rsidRDefault="00A5219B" w:rsidP="00A5219B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F3529" w14:textId="77777777" w:rsidR="00A5219B" w:rsidRPr="000E151F" w:rsidRDefault="00A5219B" w:rsidP="00A5219B">
            <w:pPr>
              <w:rPr>
                <w:sz w:val="22"/>
                <w:szCs w:val="22"/>
              </w:rPr>
            </w:pPr>
          </w:p>
        </w:tc>
      </w:tr>
      <w:tr w:rsidR="00A5219B" w:rsidRPr="000E151F" w14:paraId="4573A89E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AAE13" w14:textId="378479E7" w:rsidR="00A5219B" w:rsidRDefault="00A5219B" w:rsidP="00A5219B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Jan Ericson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4E358" w14:textId="1447FA89" w:rsidR="00A5219B" w:rsidRPr="000E151F" w:rsidRDefault="00A5219B" w:rsidP="00A521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29C01" w14:textId="77777777" w:rsidR="00A5219B" w:rsidRPr="000E151F" w:rsidRDefault="00A5219B" w:rsidP="00A5219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7C7ED" w14:textId="643ECB93" w:rsidR="00A5219B" w:rsidRPr="000E151F" w:rsidRDefault="00A5219B" w:rsidP="00A521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DA8CA" w14:textId="77777777" w:rsidR="00A5219B" w:rsidRPr="000E151F" w:rsidRDefault="00A5219B" w:rsidP="00A5219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1111F" w14:textId="77777777" w:rsidR="00A5219B" w:rsidRPr="000E151F" w:rsidRDefault="00A5219B" w:rsidP="00A5219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A8D87" w14:textId="77777777" w:rsidR="00A5219B" w:rsidRPr="000E151F" w:rsidRDefault="00A5219B" w:rsidP="00A5219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467E2" w14:textId="77777777" w:rsidR="00A5219B" w:rsidRPr="000E151F" w:rsidRDefault="00A5219B" w:rsidP="00A5219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21C0C" w14:textId="77777777" w:rsidR="00A5219B" w:rsidRPr="000E151F" w:rsidRDefault="00A5219B" w:rsidP="00A5219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AD51E" w14:textId="77777777" w:rsidR="00A5219B" w:rsidRPr="000E151F" w:rsidRDefault="00A5219B" w:rsidP="00A5219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EDB27" w14:textId="77777777" w:rsidR="00A5219B" w:rsidRPr="000E151F" w:rsidRDefault="00A5219B" w:rsidP="00A5219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A5FBB" w14:textId="77777777" w:rsidR="00A5219B" w:rsidRPr="000E151F" w:rsidRDefault="00A5219B" w:rsidP="00A5219B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74661" w14:textId="77777777" w:rsidR="00A5219B" w:rsidRPr="000E151F" w:rsidRDefault="00A5219B" w:rsidP="00A5219B">
            <w:pPr>
              <w:rPr>
                <w:sz w:val="22"/>
                <w:szCs w:val="22"/>
              </w:rPr>
            </w:pPr>
          </w:p>
        </w:tc>
      </w:tr>
      <w:tr w:rsidR="00A5219B" w:rsidRPr="000E151F" w14:paraId="40EA3EA1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34686" w14:textId="2FA6FFF7" w:rsidR="00A5219B" w:rsidRDefault="00A5219B" w:rsidP="00A5219B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Ali Esbati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556D3" w14:textId="77777777" w:rsidR="00A5219B" w:rsidRPr="000E151F" w:rsidRDefault="00A5219B" w:rsidP="00A5219B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0B5D1" w14:textId="77777777" w:rsidR="00A5219B" w:rsidRPr="000E151F" w:rsidRDefault="00A5219B" w:rsidP="00A5219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BF29C" w14:textId="77777777" w:rsidR="00A5219B" w:rsidRPr="000E151F" w:rsidRDefault="00A5219B" w:rsidP="00A5219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722C9" w14:textId="77777777" w:rsidR="00A5219B" w:rsidRPr="000E151F" w:rsidRDefault="00A5219B" w:rsidP="00A5219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E6A3C" w14:textId="77777777" w:rsidR="00A5219B" w:rsidRPr="000E151F" w:rsidRDefault="00A5219B" w:rsidP="00A5219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E6B52" w14:textId="77777777" w:rsidR="00A5219B" w:rsidRPr="000E151F" w:rsidRDefault="00A5219B" w:rsidP="00A5219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7F55E" w14:textId="77777777" w:rsidR="00A5219B" w:rsidRPr="000E151F" w:rsidRDefault="00A5219B" w:rsidP="00A5219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CE30C" w14:textId="77777777" w:rsidR="00A5219B" w:rsidRPr="000E151F" w:rsidRDefault="00A5219B" w:rsidP="00A5219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F43A3" w14:textId="77777777" w:rsidR="00A5219B" w:rsidRPr="000E151F" w:rsidRDefault="00A5219B" w:rsidP="00A5219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29CDC" w14:textId="77777777" w:rsidR="00A5219B" w:rsidRPr="000E151F" w:rsidRDefault="00A5219B" w:rsidP="00A5219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852D3" w14:textId="77777777" w:rsidR="00A5219B" w:rsidRPr="000E151F" w:rsidRDefault="00A5219B" w:rsidP="00A5219B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E5D9E" w14:textId="77777777" w:rsidR="00A5219B" w:rsidRPr="000E151F" w:rsidRDefault="00A5219B" w:rsidP="00A5219B">
            <w:pPr>
              <w:rPr>
                <w:sz w:val="22"/>
                <w:szCs w:val="22"/>
              </w:rPr>
            </w:pPr>
          </w:p>
        </w:tc>
      </w:tr>
      <w:tr w:rsidR="00A5219B" w:rsidRPr="000E151F" w14:paraId="2B83F74B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190A8" w14:textId="61C5D08D" w:rsidR="00A5219B" w:rsidRDefault="00A5219B" w:rsidP="00A5219B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Hans Eklind</w:t>
            </w:r>
            <w:r w:rsidRPr="00A946FF"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77AB0" w14:textId="28631989" w:rsidR="00A5219B" w:rsidRPr="000E151F" w:rsidRDefault="00A5219B" w:rsidP="00A521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A7CF0" w14:textId="77777777" w:rsidR="00A5219B" w:rsidRPr="000E151F" w:rsidRDefault="00A5219B" w:rsidP="00A5219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7FC92" w14:textId="5814C3C2" w:rsidR="00A5219B" w:rsidRPr="000E151F" w:rsidRDefault="00A5219B" w:rsidP="00A521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150C5" w14:textId="77777777" w:rsidR="00A5219B" w:rsidRPr="000E151F" w:rsidRDefault="00A5219B" w:rsidP="00A5219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46658" w14:textId="77777777" w:rsidR="00A5219B" w:rsidRPr="000E151F" w:rsidRDefault="00A5219B" w:rsidP="00A5219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6EA1B" w14:textId="77777777" w:rsidR="00A5219B" w:rsidRPr="000E151F" w:rsidRDefault="00A5219B" w:rsidP="00A5219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FC0C3" w14:textId="77777777" w:rsidR="00A5219B" w:rsidRPr="000E151F" w:rsidRDefault="00A5219B" w:rsidP="00A5219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2C019" w14:textId="77777777" w:rsidR="00A5219B" w:rsidRPr="000E151F" w:rsidRDefault="00A5219B" w:rsidP="00A5219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04EF4" w14:textId="77777777" w:rsidR="00A5219B" w:rsidRPr="000E151F" w:rsidRDefault="00A5219B" w:rsidP="00A5219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1D89C" w14:textId="77777777" w:rsidR="00A5219B" w:rsidRPr="000E151F" w:rsidRDefault="00A5219B" w:rsidP="00A5219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F96B7" w14:textId="77777777" w:rsidR="00A5219B" w:rsidRPr="000E151F" w:rsidRDefault="00A5219B" w:rsidP="00A5219B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5AD3E" w14:textId="77777777" w:rsidR="00A5219B" w:rsidRPr="000E151F" w:rsidRDefault="00A5219B" w:rsidP="00A5219B">
            <w:pPr>
              <w:rPr>
                <w:sz w:val="22"/>
                <w:szCs w:val="22"/>
              </w:rPr>
            </w:pPr>
          </w:p>
        </w:tc>
      </w:tr>
      <w:tr w:rsidR="00A5219B" w:rsidRPr="000E151F" w14:paraId="160AF056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57526" w14:textId="6517D19F" w:rsidR="00A5219B" w:rsidRPr="000E151F" w:rsidRDefault="00A5219B" w:rsidP="00A5219B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Martin Ådahl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C2913" w14:textId="7CD76659" w:rsidR="00A5219B" w:rsidRPr="000E151F" w:rsidRDefault="00A5219B" w:rsidP="00A521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0C6A5" w14:textId="77777777" w:rsidR="00A5219B" w:rsidRPr="000E151F" w:rsidRDefault="00A5219B" w:rsidP="00A5219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194D1" w14:textId="2FA6BEE5" w:rsidR="00A5219B" w:rsidRPr="000E151F" w:rsidRDefault="00A5219B" w:rsidP="00A521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6C67C" w14:textId="77777777" w:rsidR="00A5219B" w:rsidRPr="000E151F" w:rsidRDefault="00A5219B" w:rsidP="00A5219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92B23" w14:textId="77777777" w:rsidR="00A5219B" w:rsidRPr="000E151F" w:rsidRDefault="00A5219B" w:rsidP="00A5219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89801" w14:textId="77777777" w:rsidR="00A5219B" w:rsidRPr="000E151F" w:rsidRDefault="00A5219B" w:rsidP="00A5219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C6AB4" w14:textId="77777777" w:rsidR="00A5219B" w:rsidRPr="000E151F" w:rsidRDefault="00A5219B" w:rsidP="00A5219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65D78" w14:textId="77777777" w:rsidR="00A5219B" w:rsidRPr="000E151F" w:rsidRDefault="00A5219B" w:rsidP="00A5219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CBBE2" w14:textId="77777777" w:rsidR="00A5219B" w:rsidRPr="000E151F" w:rsidRDefault="00A5219B" w:rsidP="00A5219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0872C" w14:textId="77777777" w:rsidR="00A5219B" w:rsidRPr="000E151F" w:rsidRDefault="00A5219B" w:rsidP="00A5219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E740E" w14:textId="77777777" w:rsidR="00A5219B" w:rsidRPr="000E151F" w:rsidRDefault="00A5219B" w:rsidP="00A5219B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72B75" w14:textId="77777777" w:rsidR="00A5219B" w:rsidRPr="000E151F" w:rsidRDefault="00A5219B" w:rsidP="00A5219B">
            <w:pPr>
              <w:rPr>
                <w:sz w:val="22"/>
                <w:szCs w:val="22"/>
              </w:rPr>
            </w:pPr>
          </w:p>
        </w:tc>
      </w:tr>
      <w:tr w:rsidR="00A5219B" w:rsidRPr="000E151F" w14:paraId="7BD2BBCA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AC79C" w14:textId="4E21E33D" w:rsidR="00A5219B" w:rsidRDefault="00A5219B" w:rsidP="00A5219B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David Perez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88C68" w14:textId="6E7E4C68" w:rsidR="00A5219B" w:rsidRPr="000E151F" w:rsidRDefault="00A5219B" w:rsidP="00A521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F385D" w14:textId="77777777" w:rsidR="00A5219B" w:rsidRPr="000E151F" w:rsidRDefault="00A5219B" w:rsidP="00A5219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225AB" w14:textId="2AF633BB" w:rsidR="00A5219B" w:rsidRPr="000E151F" w:rsidRDefault="00A5219B" w:rsidP="00A521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C01D1" w14:textId="77777777" w:rsidR="00A5219B" w:rsidRPr="000E151F" w:rsidRDefault="00A5219B" w:rsidP="00A5219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E6998" w14:textId="77777777" w:rsidR="00A5219B" w:rsidRPr="000E151F" w:rsidRDefault="00A5219B" w:rsidP="00A5219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5CEAD" w14:textId="77777777" w:rsidR="00A5219B" w:rsidRPr="000E151F" w:rsidRDefault="00A5219B" w:rsidP="00A5219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69040" w14:textId="77777777" w:rsidR="00A5219B" w:rsidRPr="000E151F" w:rsidRDefault="00A5219B" w:rsidP="00A5219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B314" w14:textId="77777777" w:rsidR="00A5219B" w:rsidRPr="000E151F" w:rsidRDefault="00A5219B" w:rsidP="00A5219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AD936" w14:textId="77777777" w:rsidR="00A5219B" w:rsidRPr="000E151F" w:rsidRDefault="00A5219B" w:rsidP="00A5219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BC961" w14:textId="77777777" w:rsidR="00A5219B" w:rsidRPr="000E151F" w:rsidRDefault="00A5219B" w:rsidP="00A5219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96323" w14:textId="77777777" w:rsidR="00A5219B" w:rsidRPr="000E151F" w:rsidRDefault="00A5219B" w:rsidP="00A5219B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CE179" w14:textId="77777777" w:rsidR="00A5219B" w:rsidRPr="000E151F" w:rsidRDefault="00A5219B" w:rsidP="00A5219B">
            <w:pPr>
              <w:rPr>
                <w:sz w:val="22"/>
                <w:szCs w:val="22"/>
              </w:rPr>
            </w:pPr>
          </w:p>
        </w:tc>
      </w:tr>
      <w:tr w:rsidR="00A5219B" w:rsidRPr="000E151F" w14:paraId="1B290039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2DC00" w14:textId="71A81EE2" w:rsidR="00A5219B" w:rsidRPr="000E151F" w:rsidRDefault="00A5219B" w:rsidP="00A5219B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Janine Alm Ericson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EADCA" w14:textId="77777777" w:rsidR="00A5219B" w:rsidRPr="000E151F" w:rsidRDefault="00A5219B" w:rsidP="00A5219B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DE44B" w14:textId="77777777" w:rsidR="00A5219B" w:rsidRPr="000E151F" w:rsidRDefault="00A5219B" w:rsidP="00A5219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BD6C8" w14:textId="77777777" w:rsidR="00A5219B" w:rsidRPr="000E151F" w:rsidRDefault="00A5219B" w:rsidP="00A5219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B7FB6" w14:textId="77777777" w:rsidR="00A5219B" w:rsidRPr="000E151F" w:rsidRDefault="00A5219B" w:rsidP="00A5219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F46C6" w14:textId="77777777" w:rsidR="00A5219B" w:rsidRPr="000E151F" w:rsidRDefault="00A5219B" w:rsidP="00A5219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B1C15" w14:textId="77777777" w:rsidR="00A5219B" w:rsidRPr="000E151F" w:rsidRDefault="00A5219B" w:rsidP="00A5219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118BD" w14:textId="77777777" w:rsidR="00A5219B" w:rsidRPr="000E151F" w:rsidRDefault="00A5219B" w:rsidP="00A5219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ECC99" w14:textId="77777777" w:rsidR="00A5219B" w:rsidRPr="000E151F" w:rsidRDefault="00A5219B" w:rsidP="00A5219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BDD6D" w14:textId="77777777" w:rsidR="00A5219B" w:rsidRPr="000E151F" w:rsidRDefault="00A5219B" w:rsidP="00A5219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A8240" w14:textId="77777777" w:rsidR="00A5219B" w:rsidRPr="000E151F" w:rsidRDefault="00A5219B" w:rsidP="00A5219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3C16A" w14:textId="77777777" w:rsidR="00A5219B" w:rsidRPr="000E151F" w:rsidRDefault="00A5219B" w:rsidP="00A5219B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FFC90" w14:textId="77777777" w:rsidR="00A5219B" w:rsidRPr="000E151F" w:rsidRDefault="00A5219B" w:rsidP="00A5219B">
            <w:pPr>
              <w:rPr>
                <w:sz w:val="22"/>
                <w:szCs w:val="22"/>
              </w:rPr>
            </w:pPr>
          </w:p>
        </w:tc>
      </w:tr>
      <w:tr w:rsidR="00A5219B" w:rsidRPr="000E151F" w14:paraId="0ADE0E0F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A515E" w14:textId="4AB1047D" w:rsidR="00A5219B" w:rsidRPr="000E151F" w:rsidRDefault="00A5219B" w:rsidP="00A5219B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Carl B Hamilton</w:t>
            </w:r>
            <w:r w:rsidRPr="00A946FF">
              <w:rPr>
                <w:snapToGrid w:val="0"/>
                <w:sz w:val="22"/>
                <w:szCs w:val="22"/>
              </w:rPr>
              <w:t xml:space="preserve">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041A4" w14:textId="7E461728" w:rsidR="00A5219B" w:rsidRPr="000E151F" w:rsidRDefault="00A5219B" w:rsidP="00A521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2F6C9" w14:textId="77777777" w:rsidR="00A5219B" w:rsidRPr="000E151F" w:rsidRDefault="00A5219B" w:rsidP="00A5219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25E6D" w14:textId="422B4CEC" w:rsidR="00A5219B" w:rsidRPr="000E151F" w:rsidRDefault="00A5219B" w:rsidP="00A521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D5A87" w14:textId="77777777" w:rsidR="00A5219B" w:rsidRPr="000E151F" w:rsidRDefault="00A5219B" w:rsidP="00A5219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6F291" w14:textId="77777777" w:rsidR="00A5219B" w:rsidRPr="000E151F" w:rsidRDefault="00A5219B" w:rsidP="00A5219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47287" w14:textId="77777777" w:rsidR="00A5219B" w:rsidRPr="000E151F" w:rsidRDefault="00A5219B" w:rsidP="00A5219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A7450" w14:textId="77777777" w:rsidR="00A5219B" w:rsidRPr="000E151F" w:rsidRDefault="00A5219B" w:rsidP="00A5219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D2803" w14:textId="77777777" w:rsidR="00A5219B" w:rsidRPr="000E151F" w:rsidRDefault="00A5219B" w:rsidP="00A5219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4B3D0" w14:textId="77777777" w:rsidR="00A5219B" w:rsidRPr="000E151F" w:rsidRDefault="00A5219B" w:rsidP="00A5219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2F94B" w14:textId="77777777" w:rsidR="00A5219B" w:rsidRPr="000E151F" w:rsidRDefault="00A5219B" w:rsidP="00A5219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29E11" w14:textId="77777777" w:rsidR="00A5219B" w:rsidRPr="000E151F" w:rsidRDefault="00A5219B" w:rsidP="00A5219B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6DAA0" w14:textId="77777777" w:rsidR="00A5219B" w:rsidRPr="000E151F" w:rsidRDefault="00A5219B" w:rsidP="00A5219B">
            <w:pPr>
              <w:rPr>
                <w:sz w:val="22"/>
                <w:szCs w:val="22"/>
              </w:rPr>
            </w:pPr>
          </w:p>
        </w:tc>
      </w:tr>
      <w:tr w:rsidR="00A5219B" w:rsidRPr="000E151F" w14:paraId="744DE28F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8C075" w14:textId="4AF34BFE" w:rsidR="00A5219B" w:rsidRPr="000E151F" w:rsidRDefault="00A5219B" w:rsidP="00A5219B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C4989" w14:textId="77777777" w:rsidR="00A5219B" w:rsidRPr="000E151F" w:rsidRDefault="00A5219B" w:rsidP="00A5219B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DB827" w14:textId="77777777" w:rsidR="00A5219B" w:rsidRPr="000E151F" w:rsidRDefault="00A5219B" w:rsidP="00A5219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E9087" w14:textId="77777777" w:rsidR="00A5219B" w:rsidRPr="000E151F" w:rsidRDefault="00A5219B" w:rsidP="00A5219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B5526" w14:textId="77777777" w:rsidR="00A5219B" w:rsidRPr="000E151F" w:rsidRDefault="00A5219B" w:rsidP="00A5219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E5EEF" w14:textId="77777777" w:rsidR="00A5219B" w:rsidRPr="000E151F" w:rsidRDefault="00A5219B" w:rsidP="00A5219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CBF48" w14:textId="77777777" w:rsidR="00A5219B" w:rsidRPr="000E151F" w:rsidRDefault="00A5219B" w:rsidP="00A5219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2F96E" w14:textId="77777777" w:rsidR="00A5219B" w:rsidRPr="000E151F" w:rsidRDefault="00A5219B" w:rsidP="00A5219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7EDB8" w14:textId="77777777" w:rsidR="00A5219B" w:rsidRPr="000E151F" w:rsidRDefault="00A5219B" w:rsidP="00A5219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76FF3" w14:textId="77777777" w:rsidR="00A5219B" w:rsidRPr="000E151F" w:rsidRDefault="00A5219B" w:rsidP="00A5219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EC1C0" w14:textId="77777777" w:rsidR="00A5219B" w:rsidRPr="000E151F" w:rsidRDefault="00A5219B" w:rsidP="00A5219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BC1FC" w14:textId="77777777" w:rsidR="00A5219B" w:rsidRPr="000E151F" w:rsidRDefault="00A5219B" w:rsidP="00A5219B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DB538" w14:textId="77777777" w:rsidR="00A5219B" w:rsidRPr="000E151F" w:rsidRDefault="00A5219B" w:rsidP="00A5219B">
            <w:pPr>
              <w:rPr>
                <w:sz w:val="22"/>
                <w:szCs w:val="22"/>
              </w:rPr>
            </w:pPr>
          </w:p>
        </w:tc>
      </w:tr>
      <w:tr w:rsidR="00A5219B" w:rsidRPr="000E151F" w14:paraId="69C6C7A7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97126" w14:textId="77777777" w:rsidR="00A5219B" w:rsidRPr="000E151F" w:rsidRDefault="00A5219B" w:rsidP="00A5219B">
            <w:pPr>
              <w:spacing w:line="360" w:lineRule="auto"/>
              <w:rPr>
                <w:b/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pacing w:val="4"/>
                <w:kern w:val="16"/>
                <w:sz w:val="22"/>
                <w:szCs w:val="22"/>
              </w:rPr>
              <w:t>Suppleanter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6B09E" w14:textId="77777777" w:rsidR="00A5219B" w:rsidRPr="000E151F" w:rsidRDefault="00A5219B" w:rsidP="00A5219B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29A4E" w14:textId="77777777" w:rsidR="00A5219B" w:rsidRPr="000E151F" w:rsidRDefault="00A5219B" w:rsidP="00A5219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67462" w14:textId="77777777" w:rsidR="00A5219B" w:rsidRPr="000E151F" w:rsidRDefault="00A5219B" w:rsidP="00A5219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BA979" w14:textId="77777777" w:rsidR="00A5219B" w:rsidRPr="000E151F" w:rsidRDefault="00A5219B" w:rsidP="00A5219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14094" w14:textId="77777777" w:rsidR="00A5219B" w:rsidRPr="000E151F" w:rsidRDefault="00A5219B" w:rsidP="00A5219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73B64" w14:textId="77777777" w:rsidR="00A5219B" w:rsidRPr="000E151F" w:rsidRDefault="00A5219B" w:rsidP="00A5219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E4C0F" w14:textId="77777777" w:rsidR="00A5219B" w:rsidRPr="000E151F" w:rsidRDefault="00A5219B" w:rsidP="00A5219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8C866" w14:textId="77777777" w:rsidR="00A5219B" w:rsidRPr="000E151F" w:rsidRDefault="00A5219B" w:rsidP="00A5219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CA893" w14:textId="77777777" w:rsidR="00A5219B" w:rsidRPr="000E151F" w:rsidRDefault="00A5219B" w:rsidP="00A5219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C0018" w14:textId="77777777" w:rsidR="00A5219B" w:rsidRPr="000E151F" w:rsidRDefault="00A5219B" w:rsidP="00A5219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C79C1" w14:textId="77777777" w:rsidR="00A5219B" w:rsidRPr="000E151F" w:rsidRDefault="00A5219B" w:rsidP="00A5219B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79D34" w14:textId="77777777" w:rsidR="00A5219B" w:rsidRPr="000E151F" w:rsidRDefault="00A5219B" w:rsidP="00A5219B">
            <w:pPr>
              <w:rPr>
                <w:sz w:val="22"/>
                <w:szCs w:val="22"/>
              </w:rPr>
            </w:pPr>
          </w:p>
        </w:tc>
      </w:tr>
      <w:tr w:rsidR="00A5219B" w:rsidRPr="000E151F" w14:paraId="5736E6FA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643F0" w14:textId="080C8897" w:rsidR="00A5219B" w:rsidRPr="000E151F" w:rsidRDefault="00A5219B" w:rsidP="00A5219B">
            <w:pPr>
              <w:numPr>
                <w:ilvl w:val="0"/>
                <w:numId w:val="3"/>
              </w:numPr>
              <w:tabs>
                <w:tab w:val="clear" w:pos="360"/>
                <w:tab w:val="left" w:pos="0"/>
              </w:tabs>
              <w:ind w:hanging="720"/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Mattias Eriksson Falk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901BD" w14:textId="61F35097" w:rsidR="00A5219B" w:rsidRPr="000E151F" w:rsidRDefault="00A5219B" w:rsidP="00A521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4884C" w14:textId="77777777" w:rsidR="00A5219B" w:rsidRPr="000E151F" w:rsidRDefault="00A5219B" w:rsidP="00A5219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DC73F" w14:textId="1232D839" w:rsidR="00A5219B" w:rsidRPr="000E151F" w:rsidRDefault="00A5219B" w:rsidP="00A521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16446" w14:textId="77777777" w:rsidR="00A5219B" w:rsidRPr="000E151F" w:rsidRDefault="00A5219B" w:rsidP="00A5219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0A799" w14:textId="77777777" w:rsidR="00A5219B" w:rsidRPr="000E151F" w:rsidRDefault="00A5219B" w:rsidP="00A5219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A7993" w14:textId="77777777" w:rsidR="00A5219B" w:rsidRPr="000E151F" w:rsidRDefault="00A5219B" w:rsidP="00A5219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6EE97" w14:textId="77777777" w:rsidR="00A5219B" w:rsidRPr="000E151F" w:rsidRDefault="00A5219B" w:rsidP="00A5219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C1029" w14:textId="77777777" w:rsidR="00A5219B" w:rsidRPr="000E151F" w:rsidRDefault="00A5219B" w:rsidP="00A5219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4F805" w14:textId="77777777" w:rsidR="00A5219B" w:rsidRPr="000E151F" w:rsidRDefault="00A5219B" w:rsidP="00A5219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BACDC" w14:textId="77777777" w:rsidR="00A5219B" w:rsidRPr="000E151F" w:rsidRDefault="00A5219B" w:rsidP="00A5219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353FA" w14:textId="77777777" w:rsidR="00A5219B" w:rsidRPr="000E151F" w:rsidRDefault="00A5219B" w:rsidP="00A5219B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998C7" w14:textId="77777777" w:rsidR="00A5219B" w:rsidRPr="000E151F" w:rsidRDefault="00A5219B" w:rsidP="00A5219B">
            <w:pPr>
              <w:rPr>
                <w:sz w:val="22"/>
                <w:szCs w:val="22"/>
              </w:rPr>
            </w:pPr>
          </w:p>
        </w:tc>
      </w:tr>
      <w:tr w:rsidR="00A5219B" w:rsidRPr="000E151F" w14:paraId="6B3F8B01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7F91B" w14:textId="4212BE9E" w:rsidR="00A5219B" w:rsidRPr="000E151F" w:rsidRDefault="00A5219B" w:rsidP="00A5219B">
            <w:pPr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Eva Lindh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C7D6B" w14:textId="72CB3CAE" w:rsidR="00A5219B" w:rsidRPr="000E151F" w:rsidRDefault="00A5219B" w:rsidP="00A5219B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4280C" w14:textId="77777777" w:rsidR="00A5219B" w:rsidRPr="000E151F" w:rsidRDefault="00A5219B" w:rsidP="00A5219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1145A" w14:textId="77777777" w:rsidR="00A5219B" w:rsidRPr="000E151F" w:rsidRDefault="00A5219B" w:rsidP="00A5219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678D1" w14:textId="77777777" w:rsidR="00A5219B" w:rsidRPr="000E151F" w:rsidRDefault="00A5219B" w:rsidP="00A5219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5C5A4" w14:textId="77777777" w:rsidR="00A5219B" w:rsidRPr="000E151F" w:rsidRDefault="00A5219B" w:rsidP="00A5219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BE4A5" w14:textId="77777777" w:rsidR="00A5219B" w:rsidRPr="000E151F" w:rsidRDefault="00A5219B" w:rsidP="00A5219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F4D07" w14:textId="77777777" w:rsidR="00A5219B" w:rsidRPr="000E151F" w:rsidRDefault="00A5219B" w:rsidP="00A5219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B0380" w14:textId="77777777" w:rsidR="00A5219B" w:rsidRPr="000E151F" w:rsidRDefault="00A5219B" w:rsidP="00A5219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20604" w14:textId="77777777" w:rsidR="00A5219B" w:rsidRPr="000E151F" w:rsidRDefault="00A5219B" w:rsidP="00A5219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D89FD" w14:textId="77777777" w:rsidR="00A5219B" w:rsidRPr="000E151F" w:rsidRDefault="00A5219B" w:rsidP="00A5219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39423" w14:textId="77777777" w:rsidR="00A5219B" w:rsidRPr="000E151F" w:rsidRDefault="00A5219B" w:rsidP="00A5219B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6EBC4" w14:textId="77777777" w:rsidR="00A5219B" w:rsidRPr="000E151F" w:rsidRDefault="00A5219B" w:rsidP="00A5219B">
            <w:pPr>
              <w:rPr>
                <w:sz w:val="22"/>
                <w:szCs w:val="22"/>
              </w:rPr>
            </w:pPr>
          </w:p>
        </w:tc>
      </w:tr>
      <w:tr w:rsidR="00A5219B" w:rsidRPr="000E151F" w14:paraId="637E4EE2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4862B" w14:textId="5B25FD0E" w:rsidR="00A5219B" w:rsidRPr="000E151F" w:rsidRDefault="00A5219B" w:rsidP="00A5219B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 xml:space="preserve">Adam Reuterskiöld (M)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C1389" w14:textId="4E67A2D2" w:rsidR="00A5219B" w:rsidRPr="000E151F" w:rsidRDefault="00A5219B" w:rsidP="00A521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6489C" w14:textId="77777777" w:rsidR="00A5219B" w:rsidRPr="000E151F" w:rsidRDefault="00A5219B" w:rsidP="00A5219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C5A58" w14:textId="439DB80E" w:rsidR="00A5219B" w:rsidRPr="000E151F" w:rsidRDefault="00A5219B" w:rsidP="00A521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2BB5C" w14:textId="77777777" w:rsidR="00A5219B" w:rsidRPr="000E151F" w:rsidRDefault="00A5219B" w:rsidP="00A5219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A86A5" w14:textId="77777777" w:rsidR="00A5219B" w:rsidRPr="000E151F" w:rsidRDefault="00A5219B" w:rsidP="00A5219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C5A0F" w14:textId="77777777" w:rsidR="00A5219B" w:rsidRPr="000E151F" w:rsidRDefault="00A5219B" w:rsidP="00A5219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7BD80" w14:textId="77777777" w:rsidR="00A5219B" w:rsidRPr="000E151F" w:rsidRDefault="00A5219B" w:rsidP="00A5219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DBF59" w14:textId="77777777" w:rsidR="00A5219B" w:rsidRPr="000E151F" w:rsidRDefault="00A5219B" w:rsidP="00A5219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2B03E" w14:textId="77777777" w:rsidR="00A5219B" w:rsidRPr="000E151F" w:rsidRDefault="00A5219B" w:rsidP="00A5219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01E8D" w14:textId="77777777" w:rsidR="00A5219B" w:rsidRPr="000E151F" w:rsidRDefault="00A5219B" w:rsidP="00A5219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0F3F2" w14:textId="77777777" w:rsidR="00A5219B" w:rsidRPr="000E151F" w:rsidRDefault="00A5219B" w:rsidP="00A5219B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B53E5" w14:textId="77777777" w:rsidR="00A5219B" w:rsidRPr="000E151F" w:rsidRDefault="00A5219B" w:rsidP="00A5219B">
            <w:pPr>
              <w:rPr>
                <w:sz w:val="22"/>
                <w:szCs w:val="22"/>
              </w:rPr>
            </w:pPr>
          </w:p>
        </w:tc>
      </w:tr>
      <w:tr w:rsidR="00A5219B" w:rsidRPr="000E151F" w14:paraId="76CEDFE5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51402" w14:textId="0BC72F7E" w:rsidR="00A5219B" w:rsidRPr="000E151F" w:rsidRDefault="00A5219B" w:rsidP="00A5219B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Joakim Sandell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D7DBE" w14:textId="359CFBA7" w:rsidR="00A5219B" w:rsidRPr="000E151F" w:rsidRDefault="00A5219B" w:rsidP="00A5219B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DED50" w14:textId="77777777" w:rsidR="00A5219B" w:rsidRPr="000E151F" w:rsidRDefault="00A5219B" w:rsidP="00A5219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609AE" w14:textId="77777777" w:rsidR="00A5219B" w:rsidRPr="000E151F" w:rsidRDefault="00A5219B" w:rsidP="00A5219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E161B" w14:textId="77777777" w:rsidR="00A5219B" w:rsidRPr="000E151F" w:rsidRDefault="00A5219B" w:rsidP="00A5219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2BEA2" w14:textId="77777777" w:rsidR="00A5219B" w:rsidRPr="000E151F" w:rsidRDefault="00A5219B" w:rsidP="00A5219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828DE" w14:textId="77777777" w:rsidR="00A5219B" w:rsidRPr="000E151F" w:rsidRDefault="00A5219B" w:rsidP="00A5219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48238" w14:textId="77777777" w:rsidR="00A5219B" w:rsidRPr="000E151F" w:rsidRDefault="00A5219B" w:rsidP="00A5219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499AC" w14:textId="77777777" w:rsidR="00A5219B" w:rsidRPr="000E151F" w:rsidRDefault="00A5219B" w:rsidP="00A5219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85AF0" w14:textId="77777777" w:rsidR="00A5219B" w:rsidRPr="000E151F" w:rsidRDefault="00A5219B" w:rsidP="00A5219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581FA" w14:textId="77777777" w:rsidR="00A5219B" w:rsidRPr="000E151F" w:rsidRDefault="00A5219B" w:rsidP="00A5219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83707" w14:textId="77777777" w:rsidR="00A5219B" w:rsidRPr="000E151F" w:rsidRDefault="00A5219B" w:rsidP="00A5219B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3CDE7" w14:textId="77777777" w:rsidR="00A5219B" w:rsidRPr="000E151F" w:rsidRDefault="00A5219B" w:rsidP="00A5219B">
            <w:pPr>
              <w:rPr>
                <w:sz w:val="22"/>
                <w:szCs w:val="22"/>
              </w:rPr>
            </w:pPr>
          </w:p>
        </w:tc>
      </w:tr>
      <w:tr w:rsidR="00A5219B" w:rsidRPr="000E151F" w14:paraId="711BFDE8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9399D" w14:textId="5E1DD572" w:rsidR="00A5219B" w:rsidRPr="00A946FF" w:rsidRDefault="00A5219B" w:rsidP="00A5219B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 w:rsidRPr="0086116E">
              <w:rPr>
                <w:snapToGrid w:val="0"/>
                <w:sz w:val="22"/>
                <w:szCs w:val="22"/>
                <w:lang w:val="en-US"/>
              </w:rPr>
              <w:t>Zinaida Kajevic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3E52C" w14:textId="78DE36B1" w:rsidR="00A5219B" w:rsidRPr="000E151F" w:rsidRDefault="00A5219B" w:rsidP="00A521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B981C" w14:textId="77777777" w:rsidR="00A5219B" w:rsidRPr="000E151F" w:rsidRDefault="00A5219B" w:rsidP="00A5219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73CD2" w14:textId="14AAD784" w:rsidR="00A5219B" w:rsidRPr="000E151F" w:rsidRDefault="00A5219B" w:rsidP="00A521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5052E" w14:textId="77777777" w:rsidR="00A5219B" w:rsidRPr="000E151F" w:rsidRDefault="00A5219B" w:rsidP="00A5219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474BA" w14:textId="77777777" w:rsidR="00A5219B" w:rsidRPr="000E151F" w:rsidRDefault="00A5219B" w:rsidP="00A5219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EDFB1" w14:textId="77777777" w:rsidR="00A5219B" w:rsidRPr="000E151F" w:rsidRDefault="00A5219B" w:rsidP="00A5219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882D6" w14:textId="77777777" w:rsidR="00A5219B" w:rsidRPr="000E151F" w:rsidRDefault="00A5219B" w:rsidP="00A5219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01732" w14:textId="77777777" w:rsidR="00A5219B" w:rsidRPr="000E151F" w:rsidRDefault="00A5219B" w:rsidP="00A5219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6AFA2" w14:textId="77777777" w:rsidR="00A5219B" w:rsidRPr="000E151F" w:rsidRDefault="00A5219B" w:rsidP="00A5219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CA4DA" w14:textId="77777777" w:rsidR="00A5219B" w:rsidRPr="000E151F" w:rsidRDefault="00A5219B" w:rsidP="00A5219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D3895" w14:textId="77777777" w:rsidR="00A5219B" w:rsidRPr="000E151F" w:rsidRDefault="00A5219B" w:rsidP="00A5219B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0697E" w14:textId="77777777" w:rsidR="00A5219B" w:rsidRPr="000E151F" w:rsidRDefault="00A5219B" w:rsidP="00A5219B">
            <w:pPr>
              <w:rPr>
                <w:sz w:val="22"/>
                <w:szCs w:val="22"/>
              </w:rPr>
            </w:pPr>
          </w:p>
        </w:tc>
      </w:tr>
      <w:tr w:rsidR="00A5219B" w:rsidRPr="000E151F" w14:paraId="7C849C8E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0513E" w14:textId="0237C2C6" w:rsidR="00A5219B" w:rsidRPr="000E151F" w:rsidRDefault="00A5219B" w:rsidP="00A5219B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 Josef Fransson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9BDDE" w14:textId="77777777" w:rsidR="00A5219B" w:rsidRPr="000E151F" w:rsidRDefault="00A5219B" w:rsidP="00A5219B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5E1B6" w14:textId="77777777" w:rsidR="00A5219B" w:rsidRPr="000E151F" w:rsidRDefault="00A5219B" w:rsidP="00A5219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0EAD2" w14:textId="77777777" w:rsidR="00A5219B" w:rsidRPr="000E151F" w:rsidRDefault="00A5219B" w:rsidP="00A5219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D3CC1" w14:textId="77777777" w:rsidR="00A5219B" w:rsidRPr="000E151F" w:rsidRDefault="00A5219B" w:rsidP="00A5219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07002" w14:textId="77777777" w:rsidR="00A5219B" w:rsidRPr="000E151F" w:rsidRDefault="00A5219B" w:rsidP="00A5219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5E9E6" w14:textId="77777777" w:rsidR="00A5219B" w:rsidRPr="000E151F" w:rsidRDefault="00A5219B" w:rsidP="00A5219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AE90E" w14:textId="77777777" w:rsidR="00A5219B" w:rsidRPr="000E151F" w:rsidRDefault="00A5219B" w:rsidP="00A5219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BA961" w14:textId="77777777" w:rsidR="00A5219B" w:rsidRPr="000E151F" w:rsidRDefault="00A5219B" w:rsidP="00A5219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DF2A4" w14:textId="77777777" w:rsidR="00A5219B" w:rsidRPr="000E151F" w:rsidRDefault="00A5219B" w:rsidP="00A5219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22F8E" w14:textId="77777777" w:rsidR="00A5219B" w:rsidRPr="000E151F" w:rsidRDefault="00A5219B" w:rsidP="00A5219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73A58" w14:textId="77777777" w:rsidR="00A5219B" w:rsidRPr="000E151F" w:rsidRDefault="00A5219B" w:rsidP="00A5219B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62134" w14:textId="77777777" w:rsidR="00A5219B" w:rsidRPr="000E151F" w:rsidRDefault="00A5219B" w:rsidP="00A5219B">
            <w:pPr>
              <w:rPr>
                <w:sz w:val="22"/>
                <w:szCs w:val="22"/>
              </w:rPr>
            </w:pPr>
          </w:p>
        </w:tc>
      </w:tr>
      <w:tr w:rsidR="00A5219B" w:rsidRPr="000E151F" w14:paraId="2EE776F1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6FD88" w14:textId="688848DE" w:rsidR="00A5219B" w:rsidRPr="000E151F" w:rsidRDefault="00A5219B" w:rsidP="00A5219B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 Hanna Westerén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90D52" w14:textId="77777777" w:rsidR="00A5219B" w:rsidRPr="000E151F" w:rsidRDefault="00A5219B" w:rsidP="00A5219B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0BE23" w14:textId="77777777" w:rsidR="00A5219B" w:rsidRPr="000E151F" w:rsidRDefault="00A5219B" w:rsidP="00A5219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AF2CB" w14:textId="77777777" w:rsidR="00A5219B" w:rsidRPr="000E151F" w:rsidRDefault="00A5219B" w:rsidP="00A5219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14AC8" w14:textId="77777777" w:rsidR="00A5219B" w:rsidRPr="000E151F" w:rsidRDefault="00A5219B" w:rsidP="00A5219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ED037" w14:textId="77777777" w:rsidR="00A5219B" w:rsidRPr="000E151F" w:rsidRDefault="00A5219B" w:rsidP="00A5219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6CE08" w14:textId="77777777" w:rsidR="00A5219B" w:rsidRPr="000E151F" w:rsidRDefault="00A5219B" w:rsidP="00A5219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AF314" w14:textId="77777777" w:rsidR="00A5219B" w:rsidRPr="000E151F" w:rsidRDefault="00A5219B" w:rsidP="00A5219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C2EDE" w14:textId="77777777" w:rsidR="00A5219B" w:rsidRPr="000E151F" w:rsidRDefault="00A5219B" w:rsidP="00A5219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EC402" w14:textId="77777777" w:rsidR="00A5219B" w:rsidRPr="000E151F" w:rsidRDefault="00A5219B" w:rsidP="00A5219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22D89" w14:textId="77777777" w:rsidR="00A5219B" w:rsidRPr="000E151F" w:rsidRDefault="00A5219B" w:rsidP="00A5219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9AC12" w14:textId="77777777" w:rsidR="00A5219B" w:rsidRPr="000E151F" w:rsidRDefault="00A5219B" w:rsidP="00A5219B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B3470" w14:textId="77777777" w:rsidR="00A5219B" w:rsidRPr="000E151F" w:rsidRDefault="00A5219B" w:rsidP="00A5219B">
            <w:pPr>
              <w:rPr>
                <w:sz w:val="22"/>
                <w:szCs w:val="22"/>
              </w:rPr>
            </w:pPr>
          </w:p>
        </w:tc>
      </w:tr>
      <w:tr w:rsidR="00A5219B" w:rsidRPr="000E151F" w14:paraId="24793189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AD59E" w14:textId="43FE3FD5" w:rsidR="00A5219B" w:rsidRPr="000E151F" w:rsidRDefault="00A5219B" w:rsidP="00A5219B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 xml:space="preserve"> Emma Ahlström </w:t>
            </w:r>
            <w:proofErr w:type="spellStart"/>
            <w:r>
              <w:rPr>
                <w:snapToGrid w:val="0"/>
                <w:sz w:val="22"/>
                <w:szCs w:val="22"/>
              </w:rPr>
              <w:t>Köster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1CE9E" w14:textId="77777777" w:rsidR="00A5219B" w:rsidRPr="000E151F" w:rsidRDefault="00A5219B" w:rsidP="00A5219B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02A10" w14:textId="77777777" w:rsidR="00A5219B" w:rsidRPr="000E151F" w:rsidRDefault="00A5219B" w:rsidP="00A5219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A82A9" w14:textId="77777777" w:rsidR="00A5219B" w:rsidRPr="000E151F" w:rsidRDefault="00A5219B" w:rsidP="00A5219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36C98" w14:textId="77777777" w:rsidR="00A5219B" w:rsidRPr="000E151F" w:rsidRDefault="00A5219B" w:rsidP="00A5219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9C155" w14:textId="77777777" w:rsidR="00A5219B" w:rsidRPr="000E151F" w:rsidRDefault="00A5219B" w:rsidP="00A5219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AC9FA" w14:textId="77777777" w:rsidR="00A5219B" w:rsidRPr="000E151F" w:rsidRDefault="00A5219B" w:rsidP="00A5219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3251B" w14:textId="77777777" w:rsidR="00A5219B" w:rsidRPr="000E151F" w:rsidRDefault="00A5219B" w:rsidP="00A5219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359DE" w14:textId="77777777" w:rsidR="00A5219B" w:rsidRPr="000E151F" w:rsidRDefault="00A5219B" w:rsidP="00A5219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B8A6A" w14:textId="77777777" w:rsidR="00A5219B" w:rsidRPr="000E151F" w:rsidRDefault="00A5219B" w:rsidP="00A5219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9EC81" w14:textId="77777777" w:rsidR="00A5219B" w:rsidRPr="000E151F" w:rsidRDefault="00A5219B" w:rsidP="00A5219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31590" w14:textId="77777777" w:rsidR="00A5219B" w:rsidRPr="000E151F" w:rsidRDefault="00A5219B" w:rsidP="00A5219B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F0329" w14:textId="77777777" w:rsidR="00A5219B" w:rsidRPr="000E151F" w:rsidRDefault="00A5219B" w:rsidP="00A5219B">
            <w:pPr>
              <w:rPr>
                <w:sz w:val="22"/>
                <w:szCs w:val="22"/>
              </w:rPr>
            </w:pPr>
          </w:p>
        </w:tc>
      </w:tr>
      <w:tr w:rsidR="00A5219B" w:rsidRPr="000E151F" w14:paraId="7F6B7004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9FC8E" w14:textId="0F8AFE7D" w:rsidR="00A5219B" w:rsidRDefault="00A5219B" w:rsidP="00A5219B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 xml:space="preserve"> Fredrik Olovsson </w:t>
            </w:r>
            <w:r w:rsidRPr="00A946FF">
              <w:rPr>
                <w:snapToGrid w:val="0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A9D78" w14:textId="77777777" w:rsidR="00A5219B" w:rsidRPr="000E151F" w:rsidRDefault="00A5219B" w:rsidP="00A5219B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7BBD0" w14:textId="77777777" w:rsidR="00A5219B" w:rsidRPr="000E151F" w:rsidRDefault="00A5219B" w:rsidP="00A5219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D15C0" w14:textId="77777777" w:rsidR="00A5219B" w:rsidRPr="000E151F" w:rsidRDefault="00A5219B" w:rsidP="00A5219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80B8A" w14:textId="77777777" w:rsidR="00A5219B" w:rsidRPr="000E151F" w:rsidRDefault="00A5219B" w:rsidP="00A5219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F8E16" w14:textId="77777777" w:rsidR="00A5219B" w:rsidRPr="000E151F" w:rsidRDefault="00A5219B" w:rsidP="00A5219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AE3FF" w14:textId="77777777" w:rsidR="00A5219B" w:rsidRPr="000E151F" w:rsidRDefault="00A5219B" w:rsidP="00A5219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966CF" w14:textId="77777777" w:rsidR="00A5219B" w:rsidRPr="000E151F" w:rsidRDefault="00A5219B" w:rsidP="00A5219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9DD60" w14:textId="77777777" w:rsidR="00A5219B" w:rsidRPr="000E151F" w:rsidRDefault="00A5219B" w:rsidP="00A5219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EA556" w14:textId="77777777" w:rsidR="00A5219B" w:rsidRPr="000E151F" w:rsidRDefault="00A5219B" w:rsidP="00A5219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998A6" w14:textId="77777777" w:rsidR="00A5219B" w:rsidRPr="000E151F" w:rsidRDefault="00A5219B" w:rsidP="00A5219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21249" w14:textId="77777777" w:rsidR="00A5219B" w:rsidRPr="000E151F" w:rsidRDefault="00A5219B" w:rsidP="00A5219B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46FA2" w14:textId="77777777" w:rsidR="00A5219B" w:rsidRPr="000E151F" w:rsidRDefault="00A5219B" w:rsidP="00A5219B">
            <w:pPr>
              <w:rPr>
                <w:sz w:val="22"/>
                <w:szCs w:val="22"/>
              </w:rPr>
            </w:pPr>
          </w:p>
        </w:tc>
      </w:tr>
      <w:tr w:rsidR="00A5219B" w:rsidRPr="000E151F" w14:paraId="23199AE9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E0EFD" w14:textId="135D7E99" w:rsidR="00A5219B" w:rsidRPr="000E151F" w:rsidRDefault="00A5219B" w:rsidP="00A5219B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 Ulf Lindholm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1DEEC" w14:textId="77777777" w:rsidR="00A5219B" w:rsidRPr="000E151F" w:rsidRDefault="00A5219B" w:rsidP="00A5219B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1C380" w14:textId="77777777" w:rsidR="00A5219B" w:rsidRPr="000E151F" w:rsidRDefault="00A5219B" w:rsidP="00A5219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5CF14" w14:textId="77777777" w:rsidR="00A5219B" w:rsidRPr="000E151F" w:rsidRDefault="00A5219B" w:rsidP="00A5219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61A56" w14:textId="77777777" w:rsidR="00A5219B" w:rsidRPr="000E151F" w:rsidRDefault="00A5219B" w:rsidP="00A5219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D60FC" w14:textId="77777777" w:rsidR="00A5219B" w:rsidRPr="000E151F" w:rsidRDefault="00A5219B" w:rsidP="00A5219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E743E" w14:textId="77777777" w:rsidR="00A5219B" w:rsidRPr="000E151F" w:rsidRDefault="00A5219B" w:rsidP="00A5219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E606B" w14:textId="77777777" w:rsidR="00A5219B" w:rsidRPr="000E151F" w:rsidRDefault="00A5219B" w:rsidP="00A5219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59FF1" w14:textId="77777777" w:rsidR="00A5219B" w:rsidRPr="000E151F" w:rsidRDefault="00A5219B" w:rsidP="00A5219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5CDCB" w14:textId="77777777" w:rsidR="00A5219B" w:rsidRPr="000E151F" w:rsidRDefault="00A5219B" w:rsidP="00A5219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4DE82" w14:textId="77777777" w:rsidR="00A5219B" w:rsidRPr="000E151F" w:rsidRDefault="00A5219B" w:rsidP="00A5219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8DB12" w14:textId="77777777" w:rsidR="00A5219B" w:rsidRPr="000E151F" w:rsidRDefault="00A5219B" w:rsidP="00A5219B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92411" w14:textId="77777777" w:rsidR="00A5219B" w:rsidRPr="000E151F" w:rsidRDefault="00A5219B" w:rsidP="00A5219B">
            <w:pPr>
              <w:rPr>
                <w:sz w:val="22"/>
                <w:szCs w:val="22"/>
              </w:rPr>
            </w:pPr>
          </w:p>
        </w:tc>
      </w:tr>
      <w:tr w:rsidR="00A5219B" w:rsidRPr="000E151F" w14:paraId="622C01D7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8A481" w14:textId="0150EE37" w:rsidR="00A5219B" w:rsidRPr="000E151F" w:rsidRDefault="00A5219B" w:rsidP="00A5219B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 Peder Björk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BA3C1" w14:textId="7FE50D6C" w:rsidR="00A5219B" w:rsidRPr="000E151F" w:rsidRDefault="00A5219B" w:rsidP="00A521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61A7A" w14:textId="77777777" w:rsidR="00A5219B" w:rsidRPr="000E151F" w:rsidRDefault="00A5219B" w:rsidP="00A5219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27B70" w14:textId="791AA20A" w:rsidR="00A5219B" w:rsidRPr="000E151F" w:rsidRDefault="00A5219B" w:rsidP="00A521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6253F" w14:textId="77777777" w:rsidR="00A5219B" w:rsidRPr="000E151F" w:rsidRDefault="00A5219B" w:rsidP="00A5219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FA625" w14:textId="77777777" w:rsidR="00A5219B" w:rsidRPr="000E151F" w:rsidRDefault="00A5219B" w:rsidP="00A5219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5C57C" w14:textId="77777777" w:rsidR="00A5219B" w:rsidRPr="000E151F" w:rsidRDefault="00A5219B" w:rsidP="00A5219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6238D" w14:textId="77777777" w:rsidR="00A5219B" w:rsidRPr="000E151F" w:rsidRDefault="00A5219B" w:rsidP="00A5219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EBBA8" w14:textId="77777777" w:rsidR="00A5219B" w:rsidRPr="000E151F" w:rsidRDefault="00A5219B" w:rsidP="00A5219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1D0EF" w14:textId="77777777" w:rsidR="00A5219B" w:rsidRPr="000E151F" w:rsidRDefault="00A5219B" w:rsidP="00A5219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91D72" w14:textId="77777777" w:rsidR="00A5219B" w:rsidRPr="000E151F" w:rsidRDefault="00A5219B" w:rsidP="00A5219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B4FDE" w14:textId="77777777" w:rsidR="00A5219B" w:rsidRPr="000E151F" w:rsidRDefault="00A5219B" w:rsidP="00A5219B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3CCFF" w14:textId="77777777" w:rsidR="00A5219B" w:rsidRPr="000E151F" w:rsidRDefault="00A5219B" w:rsidP="00A5219B">
            <w:pPr>
              <w:rPr>
                <w:sz w:val="22"/>
                <w:szCs w:val="22"/>
              </w:rPr>
            </w:pPr>
          </w:p>
        </w:tc>
      </w:tr>
      <w:tr w:rsidR="00AB4139" w:rsidRPr="000E151F" w14:paraId="43722A13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F7F94" w14:textId="66E92EE0" w:rsidR="00AB4139" w:rsidRDefault="00AB4139" w:rsidP="00AB413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Lars Beckman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E2EDF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9269C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B036B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EE40D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FD22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E7071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CA16E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9AE89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992BE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F35C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DDF78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2B477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4FC45470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4E3A9" w14:textId="26DA65CA" w:rsidR="00AB4139" w:rsidRPr="000E151F" w:rsidRDefault="00AB4139" w:rsidP="00AB413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Ilona Szatmári Waldau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E8C2E" w14:textId="79611453" w:rsidR="00AB4139" w:rsidRPr="000E151F" w:rsidRDefault="00A5219B" w:rsidP="00AB41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4ACFC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D0515" w14:textId="08C82493" w:rsidR="00AB4139" w:rsidRPr="000E151F" w:rsidRDefault="00A5219B" w:rsidP="00AB41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8BFAE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E7A3C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42BBB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EA044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729F2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0E934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F43E3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C26B2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53C3B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40EBC12B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81E96" w14:textId="7907F084" w:rsidR="00AB4139" w:rsidRDefault="00AB4139" w:rsidP="00AB413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Pr="002812E5">
              <w:rPr>
                <w:snapToGrid w:val="0"/>
                <w:sz w:val="22"/>
                <w:szCs w:val="22"/>
              </w:rPr>
              <w:t>Yusuf Aydin</w:t>
            </w:r>
            <w:r w:rsidRPr="00A946FF"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A286D" w14:textId="72F7856D" w:rsidR="00AB4139" w:rsidRPr="000E151F" w:rsidRDefault="00A5219B" w:rsidP="00AB41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D9F75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B3EBF" w14:textId="7498BEDB" w:rsidR="00AB4139" w:rsidRPr="000E151F" w:rsidRDefault="00A5219B" w:rsidP="00AB41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2E6CC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D0FE6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7EB0F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165B6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7A0A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A0C16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EB2C3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CA59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9D8B7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32895560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E5C8C" w14:textId="43C9CE4D" w:rsidR="00AB4139" w:rsidRPr="000E151F" w:rsidRDefault="00AB4139" w:rsidP="00AB413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Elisabeth Thand Ringqvist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13D1A" w14:textId="30C10EC9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1EAE7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DA5AB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94D71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CA3FF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C2D1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B1283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22426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1A99B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49D69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7B9F5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5CCA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0CF3A644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CFF84" w14:textId="78D5A2A8" w:rsidR="00AB4139" w:rsidRPr="000E151F" w:rsidRDefault="00AB4139" w:rsidP="00AB413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Cecilia Rönn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35B45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14A9E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869C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0E823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65BE9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0C147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38D25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AA1CE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E1BC1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B6C45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54C89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609D3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453511EF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E4488" w14:textId="16D91310" w:rsidR="00AB4139" w:rsidRPr="000E151F" w:rsidRDefault="00AB4139" w:rsidP="00AB413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Linus </w:t>
            </w:r>
            <w:proofErr w:type="spellStart"/>
            <w:r w:rsidRPr="00A946FF">
              <w:rPr>
                <w:snapToGrid w:val="0"/>
                <w:sz w:val="22"/>
                <w:szCs w:val="22"/>
              </w:rPr>
              <w:t>Lakso</w:t>
            </w:r>
            <w:proofErr w:type="spellEnd"/>
            <w:r w:rsidRPr="00A946FF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820B3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B4048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DC80B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04F8C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889F2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0EBD2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3A824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6202F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D59E7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EE0E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73D5D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9CFC8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2F9F1694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DD558" w14:textId="1183DD3C" w:rsidR="00AB4139" w:rsidRPr="000E151F" w:rsidRDefault="00AB4139" w:rsidP="00AB413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Oliver Rosengren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E4A70" w14:textId="58B00B89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A90BE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F8BA3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CB20C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75B49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5F31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A63BC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1029B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DCFF3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F565F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16417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97735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668864F3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1FBF1" w14:textId="27F300F9" w:rsidR="00AB4139" w:rsidRPr="000E151F" w:rsidRDefault="00AB4139" w:rsidP="00AB413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</w:t>
            </w:r>
            <w:r w:rsidRPr="00D40317">
              <w:rPr>
                <w:snapToGrid w:val="0"/>
                <w:sz w:val="22"/>
                <w:szCs w:val="22"/>
              </w:rPr>
              <w:t>Ida Gabrielsson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B0DA9" w14:textId="74B779C8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806AD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50579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FB8B7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E2271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C1A5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BA53F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F1E5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C52F1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69EC6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5E6BF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21EE8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2F605694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5A0BD" w14:textId="32A91F2C" w:rsidR="00AB4139" w:rsidRPr="000E151F" w:rsidRDefault="00AB4139" w:rsidP="00AB413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D40317">
              <w:rPr>
                <w:snapToGrid w:val="0"/>
                <w:sz w:val="22"/>
                <w:szCs w:val="22"/>
              </w:rPr>
              <w:t>Ulrika Liljeberg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4252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28011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7F4C6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63FA7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49679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D91A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86FA8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05348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79D1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15996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6A33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F3E28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74371F37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641A3" w14:textId="150B52B8" w:rsidR="00AB4139" w:rsidRPr="000E151F" w:rsidRDefault="00AB4139" w:rsidP="00AB413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2812E5">
              <w:rPr>
                <w:snapToGrid w:val="0"/>
                <w:sz w:val="22"/>
                <w:szCs w:val="22"/>
              </w:rPr>
              <w:t xml:space="preserve">Cecilia Engström </w:t>
            </w:r>
            <w:r w:rsidRPr="00D40317">
              <w:rPr>
                <w:snapToGrid w:val="0"/>
                <w:sz w:val="22"/>
                <w:szCs w:val="22"/>
              </w:rPr>
              <w:t>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0C3D6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5B65D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214E1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7E8C2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93F54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F6616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C3B65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F96FC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04726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62B3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394A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97CD6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4323D839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57C64" w14:textId="03E1FC13" w:rsidR="00AB4139" w:rsidRPr="000E151F" w:rsidRDefault="00AB4139" w:rsidP="00AB413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Larry Söder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1C219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014A5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4ED6F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59FF5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62B62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B1CF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37C83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C7153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45EC8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5127F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36516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9B363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0902C1" w:rsidRPr="000E151F" w14:paraId="0AA30539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D7EFC" w14:textId="581272BA" w:rsidR="000902C1" w:rsidRPr="007E32F7" w:rsidRDefault="000902C1" w:rsidP="00AB413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Katarina </w:t>
            </w:r>
            <w:proofErr w:type="spellStart"/>
            <w:r>
              <w:rPr>
                <w:snapToGrid w:val="0"/>
                <w:sz w:val="22"/>
                <w:szCs w:val="22"/>
              </w:rPr>
              <w:t>Luhr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D748B" w14:textId="77777777" w:rsidR="000902C1" w:rsidRPr="000E151F" w:rsidRDefault="000902C1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CE106" w14:textId="77777777" w:rsidR="000902C1" w:rsidRPr="000E151F" w:rsidRDefault="000902C1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165A5" w14:textId="77777777" w:rsidR="000902C1" w:rsidRPr="000E151F" w:rsidRDefault="000902C1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522D7" w14:textId="77777777" w:rsidR="000902C1" w:rsidRPr="000E151F" w:rsidRDefault="000902C1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658EA" w14:textId="77777777" w:rsidR="000902C1" w:rsidRPr="000E151F" w:rsidRDefault="000902C1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DD56F" w14:textId="77777777" w:rsidR="000902C1" w:rsidRPr="000E151F" w:rsidRDefault="000902C1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1E7A8" w14:textId="77777777" w:rsidR="000902C1" w:rsidRPr="000E151F" w:rsidRDefault="000902C1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0D3D3" w14:textId="77777777" w:rsidR="000902C1" w:rsidRPr="000E151F" w:rsidRDefault="000902C1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B1D8B" w14:textId="77777777" w:rsidR="000902C1" w:rsidRPr="000E151F" w:rsidRDefault="000902C1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950CF" w14:textId="77777777" w:rsidR="000902C1" w:rsidRPr="000E151F" w:rsidRDefault="000902C1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E03F1" w14:textId="77777777" w:rsidR="000902C1" w:rsidRPr="000E151F" w:rsidRDefault="000902C1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A203A" w14:textId="77777777" w:rsidR="000902C1" w:rsidRPr="000E151F" w:rsidRDefault="000902C1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01EAE5CB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AD4D4" w14:textId="2734C534" w:rsidR="00AB4139" w:rsidRPr="000E151F" w:rsidRDefault="00AB4139" w:rsidP="00AB413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7E32F7">
              <w:rPr>
                <w:snapToGrid w:val="0"/>
                <w:sz w:val="22"/>
                <w:szCs w:val="22"/>
              </w:rPr>
              <w:t>Elin Söderberg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3A5D9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E780F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0A599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DC9B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0DB2F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5623C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64834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CB367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B5F51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48BA7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E6EC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D3585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25ADF675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E523F" w14:textId="3895B2FD" w:rsidR="00AB4139" w:rsidRPr="000E151F" w:rsidRDefault="00AB4139" w:rsidP="00AB413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Juno Blom (L)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608E4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FE0AD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B427D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26FA1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1527E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6B844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7D25B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DDC1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1B2A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E9484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4777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84FE6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64DA315F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4C06C" w14:textId="44EF76E3" w:rsidR="00AB4139" w:rsidRPr="000E151F" w:rsidRDefault="00AB4139" w:rsidP="00AB413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Anna Starbrink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6A184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EF3DB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E0D85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995FD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BC941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47AE2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B19C1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7B8EF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E8F07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1D017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8E64F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84A6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8C1DA0" w:rsidRPr="000E151F" w14:paraId="417D65C5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F30F7" w14:textId="2C6DFD60" w:rsidR="008C1DA0" w:rsidRPr="00C84EA4" w:rsidRDefault="008C1DA0" w:rsidP="00AB413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63C57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58975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71BA8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CC0D1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DE206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4E0AF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C97FB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F3C26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3279D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39983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50A96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3E7B9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</w:tr>
      <w:tr w:rsidR="008C1DA0" w:rsidRPr="000E151F" w14:paraId="038C3D05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740D2" w14:textId="09EA3AF3" w:rsidR="008C1DA0" w:rsidRPr="00C84EA4" w:rsidRDefault="008C1DA0" w:rsidP="00AB413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Anna Vikström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EC2E7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8199E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BAC6D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285FA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A7A05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8067B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D6F7A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A9081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6A85E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5C93B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5C748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AEFBF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</w:tr>
      <w:tr w:rsidR="003E5155" w:rsidRPr="000E151F" w14:paraId="405DA9E5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E4F4C" w14:textId="2C9259CB" w:rsidR="003E5155" w:rsidRPr="00C84EA4" w:rsidRDefault="003E5155" w:rsidP="00AB413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Samuel Gonzalez Westling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4E43C" w14:textId="1C55B628" w:rsidR="003E5155" w:rsidRPr="000E151F" w:rsidRDefault="00A5219B" w:rsidP="00AB41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4B287" w14:textId="77777777" w:rsidR="003E5155" w:rsidRPr="000E151F" w:rsidRDefault="003E5155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1D1FC" w14:textId="012FC824" w:rsidR="003E5155" w:rsidRPr="000E151F" w:rsidRDefault="00A5219B" w:rsidP="00AB41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B4CC" w14:textId="77777777" w:rsidR="003E5155" w:rsidRPr="000E151F" w:rsidRDefault="003E5155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1C084" w14:textId="77777777" w:rsidR="003E5155" w:rsidRPr="000E151F" w:rsidRDefault="003E5155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34997" w14:textId="77777777" w:rsidR="003E5155" w:rsidRPr="000E151F" w:rsidRDefault="003E5155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B0430" w14:textId="77777777" w:rsidR="003E5155" w:rsidRPr="000E151F" w:rsidRDefault="003E5155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C9994" w14:textId="77777777" w:rsidR="003E5155" w:rsidRPr="000E151F" w:rsidRDefault="003E5155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C8B13" w14:textId="77777777" w:rsidR="003E5155" w:rsidRPr="000E151F" w:rsidRDefault="003E5155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0163E" w14:textId="77777777" w:rsidR="003E5155" w:rsidRPr="000E151F" w:rsidRDefault="003E5155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22729" w14:textId="77777777" w:rsidR="003E5155" w:rsidRPr="000E151F" w:rsidRDefault="003E5155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5132F" w14:textId="77777777" w:rsidR="003E5155" w:rsidRPr="000E151F" w:rsidRDefault="003E5155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3CFE6CE4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F6871" w14:textId="63DEE19B" w:rsidR="00AB4139" w:rsidRPr="000E151F" w:rsidRDefault="00AB4139" w:rsidP="00AB413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C84EA4">
              <w:rPr>
                <w:snapToGrid w:val="0"/>
                <w:sz w:val="22"/>
                <w:szCs w:val="22"/>
              </w:rPr>
              <w:t>Marielle Lahti (MP)</w:t>
            </w:r>
            <w:r w:rsidR="008C1DA0">
              <w:rPr>
                <w:snapToGrid w:val="0"/>
                <w:sz w:val="22"/>
                <w:szCs w:val="22"/>
              </w:rPr>
              <w:t xml:space="preserve"> </w:t>
            </w:r>
            <w:r w:rsidR="008C1DA0" w:rsidRPr="008C1DA0">
              <w:rPr>
                <w:i/>
                <w:iCs/>
                <w:snapToGrid w:val="0"/>
                <w:sz w:val="22"/>
                <w:szCs w:val="22"/>
              </w:rPr>
              <w:t>extra suppleant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68BF2" w14:textId="1F39D5B4" w:rsidR="00AB4139" w:rsidRPr="000E151F" w:rsidRDefault="00A5219B" w:rsidP="00AB41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39508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9571C" w14:textId="22DED717" w:rsidR="00AB4139" w:rsidRPr="000E151F" w:rsidRDefault="00A5219B" w:rsidP="00AB41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F82BE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7AE5B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8B24C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CF444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38255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BE879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22B85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C64B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F5F7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</w:tbl>
    <w:p w14:paraId="04848D3C" w14:textId="77777777" w:rsidR="004C6601" w:rsidRDefault="004C6601" w:rsidP="004C6601">
      <w:pPr>
        <w:ind w:left="-709"/>
        <w:rPr>
          <w:spacing w:val="2"/>
          <w:sz w:val="18"/>
        </w:rPr>
      </w:pPr>
      <w:r>
        <w:rPr>
          <w:spacing w:val="2"/>
          <w:sz w:val="18"/>
        </w:rPr>
        <w:t>N= Närvarande                                                                    X= ledamöter som deltagit i handläggningen</w:t>
      </w:r>
    </w:p>
    <w:p w14:paraId="6C2ADBE2" w14:textId="6E35B2BE" w:rsidR="004C6601" w:rsidRDefault="004C6601" w:rsidP="004C6601">
      <w:pPr>
        <w:ind w:left="-709"/>
        <w:rPr>
          <w:spacing w:val="2"/>
          <w:sz w:val="18"/>
        </w:rPr>
      </w:pPr>
      <w:r>
        <w:rPr>
          <w:spacing w:val="2"/>
          <w:sz w:val="18"/>
        </w:rPr>
        <w:t>V</w:t>
      </w:r>
      <w:proofErr w:type="gramStart"/>
      <w:r>
        <w:rPr>
          <w:spacing w:val="2"/>
          <w:sz w:val="18"/>
        </w:rPr>
        <w:t>=  Votering</w:t>
      </w:r>
      <w:proofErr w:type="gramEnd"/>
      <w:r>
        <w:rPr>
          <w:spacing w:val="2"/>
          <w:sz w:val="18"/>
        </w:rPr>
        <w:t xml:space="preserve">                                                                       O= ledamöter som härutöver varit närvarande</w:t>
      </w:r>
    </w:p>
    <w:p w14:paraId="1D172507" w14:textId="1BF436B7" w:rsidR="00FA43A8" w:rsidRDefault="00FA43A8" w:rsidP="004C6601">
      <w:pPr>
        <w:ind w:left="-709"/>
        <w:rPr>
          <w:spacing w:val="2"/>
          <w:sz w:val="18"/>
        </w:rPr>
      </w:pPr>
    </w:p>
    <w:p w14:paraId="02E3D4AA" w14:textId="7CDEBAD4" w:rsidR="00FA43A8" w:rsidRDefault="00FA43A8" w:rsidP="004C6601">
      <w:pPr>
        <w:ind w:left="-709"/>
        <w:rPr>
          <w:spacing w:val="2"/>
          <w:sz w:val="18"/>
        </w:rPr>
      </w:pPr>
      <w:r>
        <w:rPr>
          <w:spacing w:val="2"/>
          <w:sz w:val="18"/>
        </w:rPr>
        <w:br w:type="page"/>
      </w:r>
    </w:p>
    <w:p w14:paraId="07B25546" w14:textId="112EFF58" w:rsidR="00FA43A8" w:rsidRDefault="00FA43A8" w:rsidP="00FA43A8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2"/>
        </w:rPr>
      </w:pPr>
      <w:r w:rsidRPr="00FA43A8">
        <w:rPr>
          <w:sz w:val="22"/>
        </w:rPr>
        <w:lastRenderedPageBreak/>
        <w:t>Bilaga 2 till protokoll 2022/23:39</w:t>
      </w:r>
    </w:p>
    <w:p w14:paraId="53068E76" w14:textId="3D942740" w:rsidR="00FA43A8" w:rsidRDefault="00FA43A8" w:rsidP="00FA43A8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2"/>
        </w:rPr>
      </w:pPr>
    </w:p>
    <w:p w14:paraId="749E9752" w14:textId="77777777" w:rsidR="00FA43A8" w:rsidRPr="005967E7" w:rsidRDefault="00FA43A8" w:rsidP="00FA43A8">
      <w:pPr>
        <w:rPr>
          <w:b/>
          <w:bCs/>
        </w:rPr>
      </w:pPr>
      <w:r w:rsidRPr="005967E7">
        <w:rPr>
          <w:b/>
          <w:bCs/>
        </w:rPr>
        <w:t xml:space="preserve">Förslag till utskottsinitiativ: </w:t>
      </w:r>
      <w:r>
        <w:rPr>
          <w:b/>
          <w:bCs/>
        </w:rPr>
        <w:t>Stärk konkurrensen inom dagligvaruhandeln</w:t>
      </w:r>
    </w:p>
    <w:p w14:paraId="03202B24" w14:textId="77777777" w:rsidR="00FA43A8" w:rsidRPr="005967E7" w:rsidRDefault="00FA43A8" w:rsidP="00FA43A8">
      <w:r w:rsidRPr="005967E7">
        <w:t>2023-03-16</w:t>
      </w:r>
    </w:p>
    <w:p w14:paraId="0423C259" w14:textId="77777777" w:rsidR="00FA43A8" w:rsidRPr="005967E7" w:rsidRDefault="00FA43A8" w:rsidP="00FA43A8">
      <w:r w:rsidRPr="005967E7">
        <w:t>Svenska hushåll möter kostnadskris efter kostnadskris. Efter att ha tagit sig igenom vinterns elpriser pressas nu hushållen av stigande priser på ytterligare en grundläggande var</w:t>
      </w:r>
      <w:r>
        <w:t>ukategori</w:t>
      </w:r>
      <w:r w:rsidRPr="005967E7">
        <w:t xml:space="preserve">. I februari ökade livsmedelspriserna med 2,7 procent. På ett år har livsmedelspriserna ökat med </w:t>
      </w:r>
      <w:r>
        <w:t xml:space="preserve">hela </w:t>
      </w:r>
      <w:r w:rsidRPr="005967E7">
        <w:t xml:space="preserve">20 procent, den största </w:t>
      </w:r>
      <w:r>
        <w:t>ökning på ett år</w:t>
      </w:r>
      <w:r w:rsidRPr="005967E7">
        <w:t xml:space="preserve"> sedan 1950-talet. </w:t>
      </w:r>
    </w:p>
    <w:p w14:paraId="6AE381A3" w14:textId="77777777" w:rsidR="00FA43A8" w:rsidRPr="005967E7" w:rsidRDefault="00FA43A8" w:rsidP="00FA43A8">
      <w:r w:rsidRPr="005967E7">
        <w:t xml:space="preserve">Samtidigt är dagligvaruhandeln en marknad som kännetecknas av få aktörer. </w:t>
      </w:r>
      <w:r>
        <w:t xml:space="preserve">I </w:t>
      </w:r>
      <w:r w:rsidRPr="005967E7">
        <w:t xml:space="preserve">Sverige domineras </w:t>
      </w:r>
      <w:r>
        <w:t xml:space="preserve">marknaden </w:t>
      </w:r>
      <w:r w:rsidRPr="005967E7">
        <w:t>av ett fåtal stora kedjor</w:t>
      </w:r>
      <w:r>
        <w:t xml:space="preserve">. Även jämfört med andra europeiska länder sticker Sverige ut med en mycket koncentrerad marknad. </w:t>
      </w:r>
      <w:r w:rsidRPr="005967E7">
        <w:t>Det finns alltså tydliga risker för implicita eller explicita prissamarbeten och bristande konkurrens</w:t>
      </w:r>
      <w:r>
        <w:t xml:space="preserve">. </w:t>
      </w:r>
    </w:p>
    <w:p w14:paraId="34F1289E" w14:textId="77777777" w:rsidR="00FA43A8" w:rsidRPr="005967E7" w:rsidRDefault="00FA43A8" w:rsidP="00FA43A8">
      <w:r w:rsidRPr="005967E7">
        <w:t>Regeringen har sent omsider bestämt sig för att bjuda in dagligvaruhandeln för en diskussion om prishöjningarna. Men samtal räcker inte. Problemet är att marknaden riskerar</w:t>
      </w:r>
      <w:r>
        <w:t xml:space="preserve"> att</w:t>
      </w:r>
      <w:r w:rsidRPr="005967E7">
        <w:t xml:space="preserve"> fungera dåligt, och då måste regeringen </w:t>
      </w:r>
      <w:r>
        <w:t xml:space="preserve">också </w:t>
      </w:r>
      <w:r w:rsidRPr="005967E7">
        <w:t>använda de konkurrensfrämjande verktyg som finns för att möta problemet.</w:t>
      </w:r>
    </w:p>
    <w:p w14:paraId="22AFFB02" w14:textId="77777777" w:rsidR="00FA43A8" w:rsidRPr="005967E7" w:rsidRDefault="00FA43A8" w:rsidP="00FA43A8">
      <w:r w:rsidRPr="005967E7">
        <w:t xml:space="preserve">Centerpartiet menar att regeringen måste ge Konkurrensverket i uppdrag att </w:t>
      </w:r>
      <w:r>
        <w:t xml:space="preserve">snarast </w:t>
      </w:r>
      <w:r w:rsidRPr="005967E7">
        <w:t xml:space="preserve">inleda en särskild granskning av dagligvaruhandeln, i synnerhet vad gäller eventuella direkta eller underförstådda prissamarbeten och oskäliga prishöjningar till följda av bristande konkurrens. Marknaden för dagligvaror behöver bevakas så att prissättningen fungerar. </w:t>
      </w:r>
      <w:r>
        <w:t xml:space="preserve">Om det är så att prishöjningar sker för att konkurrensen är för svag måste konkurrensfrämjande åtgärder genomföras. </w:t>
      </w:r>
    </w:p>
    <w:p w14:paraId="543D4BC0" w14:textId="77777777" w:rsidR="00FA43A8" w:rsidRPr="005967E7" w:rsidRDefault="00FA43A8" w:rsidP="00FA43A8">
      <w:r w:rsidRPr="005967E7">
        <w:t>Regeringen måste även stärka Konkurrensverkets resurser. Myndigheten har i sitt budgetunderlag äskat ytterligare medel för att stärka konkurrenstillsynen. I detta läge är det kritiskt att myndigheten har de resurser som krävs för att uppfylla sitt uppdrag</w:t>
      </w:r>
      <w:r>
        <w:t xml:space="preserve"> och att genomföra en särskild granskning av dagligvaruhandeln</w:t>
      </w:r>
      <w:r w:rsidRPr="005967E7">
        <w:t xml:space="preserve">. Centerpartiet menar </w:t>
      </w:r>
      <w:r>
        <w:t xml:space="preserve">därför </w:t>
      </w:r>
      <w:r w:rsidRPr="005967E7">
        <w:t xml:space="preserve">att Konkurrensverkets anslag måste öka med 50 miljoner kronor </w:t>
      </w:r>
      <w:r>
        <w:t xml:space="preserve">per år, med start </w:t>
      </w:r>
      <w:r w:rsidRPr="005967E7">
        <w:t>redan i år.</w:t>
      </w:r>
    </w:p>
    <w:p w14:paraId="4E8FDE4A" w14:textId="77777777" w:rsidR="00FA43A8" w:rsidRDefault="00FA43A8" w:rsidP="00FA43A8"/>
    <w:p w14:paraId="004F990C" w14:textId="77777777" w:rsidR="00FA43A8" w:rsidRPr="005967E7" w:rsidRDefault="00FA43A8" w:rsidP="00FA43A8">
      <w:pPr>
        <w:rPr>
          <w:b/>
          <w:bCs/>
        </w:rPr>
      </w:pPr>
      <w:r w:rsidRPr="005967E7">
        <w:rPr>
          <w:b/>
          <w:bCs/>
        </w:rPr>
        <w:t>Mot bakgrund av detta föreslår Centerpartiet att riksdagen tillkännager för regeringen:</w:t>
      </w:r>
    </w:p>
    <w:p w14:paraId="08AF24E0" w14:textId="77777777" w:rsidR="00FA43A8" w:rsidRDefault="00FA43A8" w:rsidP="00FA43A8">
      <w:pPr>
        <w:pStyle w:val="Liststycke"/>
        <w:widowControl/>
        <w:numPr>
          <w:ilvl w:val="0"/>
          <w:numId w:val="12"/>
        </w:numPr>
        <w:spacing w:after="160" w:line="259" w:lineRule="auto"/>
      </w:pPr>
      <w:r w:rsidRPr="005967E7">
        <w:t xml:space="preserve">att regeringen återkommer med förslag om att stärka Konkurrensverkets anslag </w:t>
      </w:r>
      <w:r>
        <w:t>med 50 miljoner kronor per år från och med år 2023.</w:t>
      </w:r>
    </w:p>
    <w:p w14:paraId="42264BBD" w14:textId="77777777" w:rsidR="00FA43A8" w:rsidRPr="00B45711" w:rsidRDefault="00FA43A8" w:rsidP="00FA43A8">
      <w:pPr>
        <w:pStyle w:val="Liststycke"/>
        <w:widowControl/>
        <w:numPr>
          <w:ilvl w:val="0"/>
          <w:numId w:val="12"/>
        </w:numPr>
        <w:spacing w:after="160" w:line="259" w:lineRule="auto"/>
      </w:pPr>
      <w:r>
        <w:t>att regeringen ger Konkurrensverket i uppdrag att snarast möjligast genomföra en särskild granskning av dagligvaruhandeln, mot bakgrund av den senaste tidens exceptionella prisutveckling på livsmedel.</w:t>
      </w:r>
    </w:p>
    <w:sectPr w:rsidR="00FA43A8" w:rsidRPr="00B45711" w:rsidSect="0002748E">
      <w:headerReference w:type="default" r:id="rId8"/>
      <w:pgSz w:w="11906" w:h="16838" w:code="9"/>
      <w:pgMar w:top="425" w:right="1134" w:bottom="426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C5A2A" w14:textId="77777777" w:rsidR="007E0AB4" w:rsidRDefault="007E0AB4">
      <w:r>
        <w:separator/>
      </w:r>
    </w:p>
  </w:endnote>
  <w:endnote w:type="continuationSeparator" w:id="0">
    <w:p w14:paraId="47865193" w14:textId="77777777" w:rsidR="007E0AB4" w:rsidRDefault="007E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on Turbo">
    <w:altName w:val="Calibri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6C0FA" w14:textId="77777777" w:rsidR="007E0AB4" w:rsidRDefault="007E0AB4">
      <w:r>
        <w:separator/>
      </w:r>
    </w:p>
  </w:footnote>
  <w:footnote w:type="continuationSeparator" w:id="0">
    <w:p w14:paraId="134B08C9" w14:textId="77777777" w:rsidR="007E0AB4" w:rsidRDefault="007E0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4DDF6" w14:textId="77777777" w:rsidR="00C07F65" w:rsidRDefault="00C07F65" w:rsidP="00C07F65">
    <w:pPr>
      <w:pStyle w:val="Sidhuvud"/>
      <w:ind w:left="-567"/>
    </w:pPr>
    <w:bookmarkStart w:id="0" w:name="Svenska"/>
    <w:r>
      <w:t>Finansutskottet</w:t>
    </w:r>
    <w:r>
      <w:tab/>
    </w:r>
    <w:r>
      <w:tab/>
    </w:r>
    <w:r>
      <w:rPr>
        <w:noProof/>
      </w:rPr>
      <w:drawing>
        <wp:inline distT="0" distB="0" distL="0" distR="0" wp14:anchorId="74D692BC" wp14:editId="66C823EA">
          <wp:extent cx="1438275" cy="382905"/>
          <wp:effectExtent l="0" t="0" r="9525" b="0"/>
          <wp:docPr id="3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9C3413"/>
    <w:multiLevelType w:val="hybridMultilevel"/>
    <w:tmpl w:val="0D32A0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221A8E"/>
    <w:multiLevelType w:val="hybridMultilevel"/>
    <w:tmpl w:val="5F360386"/>
    <w:lvl w:ilvl="0" w:tplc="6D2CB32E">
      <w:numFmt w:val="bullet"/>
      <w:lvlText w:val="-"/>
      <w:lvlJc w:val="left"/>
      <w:pPr>
        <w:ind w:left="720" w:hanging="360"/>
      </w:pPr>
      <w:rPr>
        <w:rFonts w:ascii="Baton Turbo" w:eastAsiaTheme="minorHAnsi" w:hAnsi="Baton Turbo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3E2094"/>
    <w:multiLevelType w:val="hybridMultilevel"/>
    <w:tmpl w:val="FA2E7B4C"/>
    <w:lvl w:ilvl="0" w:tplc="76146140">
      <w:start w:val="1"/>
      <w:numFmt w:val="decimal"/>
      <w:lvlText w:val="%1."/>
      <w:lvlJc w:val="left"/>
      <w:pPr>
        <w:ind w:left="1746" w:hanging="360"/>
      </w:p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0" w15:restartNumberingAfterBreak="0">
    <w:nsid w:val="6B0318F5"/>
    <w:multiLevelType w:val="hybridMultilevel"/>
    <w:tmpl w:val="A5565EAE"/>
    <w:lvl w:ilvl="0" w:tplc="0318ED06">
      <w:start w:val="202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3"/>
  </w:num>
  <w:num w:numId="5">
    <w:abstractNumId w:val="11"/>
  </w:num>
  <w:num w:numId="6">
    <w:abstractNumId w:val="2"/>
  </w:num>
  <w:num w:numId="7">
    <w:abstractNumId w:val="8"/>
  </w:num>
  <w:num w:numId="8">
    <w:abstractNumId w:val="4"/>
  </w:num>
  <w:num w:numId="9">
    <w:abstractNumId w:val="5"/>
  </w:num>
  <w:num w:numId="10">
    <w:abstractNumId w:val="9"/>
  </w:num>
  <w:num w:numId="11">
    <w:abstractNumId w:val="6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58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AB4"/>
    <w:rsid w:val="00007689"/>
    <w:rsid w:val="00011230"/>
    <w:rsid w:val="00013B42"/>
    <w:rsid w:val="0002748E"/>
    <w:rsid w:val="0003470E"/>
    <w:rsid w:val="00035F71"/>
    <w:rsid w:val="0004121C"/>
    <w:rsid w:val="00042EA9"/>
    <w:rsid w:val="00046C0A"/>
    <w:rsid w:val="00050120"/>
    <w:rsid w:val="000534EB"/>
    <w:rsid w:val="0006237B"/>
    <w:rsid w:val="00062D71"/>
    <w:rsid w:val="00084E75"/>
    <w:rsid w:val="000853D9"/>
    <w:rsid w:val="00087F8C"/>
    <w:rsid w:val="000902C1"/>
    <w:rsid w:val="000A3563"/>
    <w:rsid w:val="000B29E8"/>
    <w:rsid w:val="000B4B42"/>
    <w:rsid w:val="000C726F"/>
    <w:rsid w:val="000E010A"/>
    <w:rsid w:val="000E151F"/>
    <w:rsid w:val="000E58AB"/>
    <w:rsid w:val="0010300B"/>
    <w:rsid w:val="00103F5F"/>
    <w:rsid w:val="00104A51"/>
    <w:rsid w:val="00111135"/>
    <w:rsid w:val="00112605"/>
    <w:rsid w:val="00114574"/>
    <w:rsid w:val="00116AAA"/>
    <w:rsid w:val="00126BB8"/>
    <w:rsid w:val="0013018A"/>
    <w:rsid w:val="001418E1"/>
    <w:rsid w:val="001436E6"/>
    <w:rsid w:val="00146CDA"/>
    <w:rsid w:val="00161AA6"/>
    <w:rsid w:val="001655F6"/>
    <w:rsid w:val="001756F2"/>
    <w:rsid w:val="001765D3"/>
    <w:rsid w:val="00183CBA"/>
    <w:rsid w:val="001852E2"/>
    <w:rsid w:val="00190AA9"/>
    <w:rsid w:val="00192BEE"/>
    <w:rsid w:val="0019466E"/>
    <w:rsid w:val="00194EBF"/>
    <w:rsid w:val="001B0A1C"/>
    <w:rsid w:val="001B0DA9"/>
    <w:rsid w:val="001B212B"/>
    <w:rsid w:val="001B4CE1"/>
    <w:rsid w:val="001D09A0"/>
    <w:rsid w:val="001D4484"/>
    <w:rsid w:val="001D7293"/>
    <w:rsid w:val="001E237A"/>
    <w:rsid w:val="001E7E3D"/>
    <w:rsid w:val="001F54B4"/>
    <w:rsid w:val="001F64CD"/>
    <w:rsid w:val="001F7917"/>
    <w:rsid w:val="00200515"/>
    <w:rsid w:val="00200FDD"/>
    <w:rsid w:val="002035E8"/>
    <w:rsid w:val="0020579F"/>
    <w:rsid w:val="002119A8"/>
    <w:rsid w:val="002174A8"/>
    <w:rsid w:val="002206E4"/>
    <w:rsid w:val="00223A90"/>
    <w:rsid w:val="00225E80"/>
    <w:rsid w:val="00236DB7"/>
    <w:rsid w:val="00237DF5"/>
    <w:rsid w:val="00240A97"/>
    <w:rsid w:val="00242439"/>
    <w:rsid w:val="002464D6"/>
    <w:rsid w:val="00252DC2"/>
    <w:rsid w:val="002544E0"/>
    <w:rsid w:val="00254784"/>
    <w:rsid w:val="00256366"/>
    <w:rsid w:val="002624FF"/>
    <w:rsid w:val="00281FD0"/>
    <w:rsid w:val="00282678"/>
    <w:rsid w:val="002854B7"/>
    <w:rsid w:val="00293DD6"/>
    <w:rsid w:val="00294515"/>
    <w:rsid w:val="00296D10"/>
    <w:rsid w:val="002A5D58"/>
    <w:rsid w:val="002B1A3B"/>
    <w:rsid w:val="002B480E"/>
    <w:rsid w:val="002B5D70"/>
    <w:rsid w:val="002C0221"/>
    <w:rsid w:val="002C1771"/>
    <w:rsid w:val="002C2BFB"/>
    <w:rsid w:val="002C5212"/>
    <w:rsid w:val="002C538C"/>
    <w:rsid w:val="002D2AB5"/>
    <w:rsid w:val="002D7BA8"/>
    <w:rsid w:val="002F284C"/>
    <w:rsid w:val="002F654D"/>
    <w:rsid w:val="00305C38"/>
    <w:rsid w:val="0030711A"/>
    <w:rsid w:val="0032581E"/>
    <w:rsid w:val="00342BB1"/>
    <w:rsid w:val="003441D7"/>
    <w:rsid w:val="003529BA"/>
    <w:rsid w:val="00357121"/>
    <w:rsid w:val="00357FF4"/>
    <w:rsid w:val="00360479"/>
    <w:rsid w:val="00360664"/>
    <w:rsid w:val="00362F6A"/>
    <w:rsid w:val="0039212D"/>
    <w:rsid w:val="003952A4"/>
    <w:rsid w:val="0039591D"/>
    <w:rsid w:val="00396EF2"/>
    <w:rsid w:val="003A48EB"/>
    <w:rsid w:val="003A69D1"/>
    <w:rsid w:val="003A6F3C"/>
    <w:rsid w:val="003B1DA1"/>
    <w:rsid w:val="003C0E60"/>
    <w:rsid w:val="003C1D28"/>
    <w:rsid w:val="003C3701"/>
    <w:rsid w:val="003D2821"/>
    <w:rsid w:val="003E5155"/>
    <w:rsid w:val="003F39D9"/>
    <w:rsid w:val="00410507"/>
    <w:rsid w:val="00410AFE"/>
    <w:rsid w:val="00413964"/>
    <w:rsid w:val="0041580F"/>
    <w:rsid w:val="0042098E"/>
    <w:rsid w:val="00430C08"/>
    <w:rsid w:val="00440F4D"/>
    <w:rsid w:val="00444CAA"/>
    <w:rsid w:val="00450BFD"/>
    <w:rsid w:val="00454D13"/>
    <w:rsid w:val="00454E86"/>
    <w:rsid w:val="00461C67"/>
    <w:rsid w:val="00462AC9"/>
    <w:rsid w:val="0047277D"/>
    <w:rsid w:val="00474848"/>
    <w:rsid w:val="004A0267"/>
    <w:rsid w:val="004A0CDF"/>
    <w:rsid w:val="004A36BA"/>
    <w:rsid w:val="004A4171"/>
    <w:rsid w:val="004A41BC"/>
    <w:rsid w:val="004B1312"/>
    <w:rsid w:val="004C6601"/>
    <w:rsid w:val="004C6A09"/>
    <w:rsid w:val="004D4929"/>
    <w:rsid w:val="004E2BD4"/>
    <w:rsid w:val="004F0793"/>
    <w:rsid w:val="004F1B55"/>
    <w:rsid w:val="004F2904"/>
    <w:rsid w:val="004F680C"/>
    <w:rsid w:val="005017B0"/>
    <w:rsid w:val="0050317D"/>
    <w:rsid w:val="00504616"/>
    <w:rsid w:val="00520187"/>
    <w:rsid w:val="005228C9"/>
    <w:rsid w:val="005345E8"/>
    <w:rsid w:val="00537FF9"/>
    <w:rsid w:val="00540493"/>
    <w:rsid w:val="00540593"/>
    <w:rsid w:val="00541406"/>
    <w:rsid w:val="00541EF8"/>
    <w:rsid w:val="00543E57"/>
    <w:rsid w:val="0054604E"/>
    <w:rsid w:val="0055672C"/>
    <w:rsid w:val="005621F2"/>
    <w:rsid w:val="00562EF7"/>
    <w:rsid w:val="0057774D"/>
    <w:rsid w:val="00577C45"/>
    <w:rsid w:val="00580536"/>
    <w:rsid w:val="00583B96"/>
    <w:rsid w:val="005874E8"/>
    <w:rsid w:val="005956B3"/>
    <w:rsid w:val="005A0175"/>
    <w:rsid w:val="005A5091"/>
    <w:rsid w:val="005B498F"/>
    <w:rsid w:val="005C1541"/>
    <w:rsid w:val="005C61EB"/>
    <w:rsid w:val="005E28B9"/>
    <w:rsid w:val="005E2FA7"/>
    <w:rsid w:val="005E439C"/>
    <w:rsid w:val="005E70F9"/>
    <w:rsid w:val="00617AB2"/>
    <w:rsid w:val="00627839"/>
    <w:rsid w:val="006375F0"/>
    <w:rsid w:val="00643E28"/>
    <w:rsid w:val="006457B3"/>
    <w:rsid w:val="006572A3"/>
    <w:rsid w:val="00667E9B"/>
    <w:rsid w:val="00674AF0"/>
    <w:rsid w:val="00685BB7"/>
    <w:rsid w:val="006921D0"/>
    <w:rsid w:val="00692522"/>
    <w:rsid w:val="006A0738"/>
    <w:rsid w:val="006A1A13"/>
    <w:rsid w:val="006B7B0C"/>
    <w:rsid w:val="006C1499"/>
    <w:rsid w:val="006C21FA"/>
    <w:rsid w:val="006D0D77"/>
    <w:rsid w:val="006D3126"/>
    <w:rsid w:val="006D3360"/>
    <w:rsid w:val="006D5482"/>
    <w:rsid w:val="007055E3"/>
    <w:rsid w:val="00723D66"/>
    <w:rsid w:val="007243F5"/>
    <w:rsid w:val="00743A44"/>
    <w:rsid w:val="00750FF0"/>
    <w:rsid w:val="00751AFD"/>
    <w:rsid w:val="00755F03"/>
    <w:rsid w:val="00761D68"/>
    <w:rsid w:val="00767BDA"/>
    <w:rsid w:val="00774482"/>
    <w:rsid w:val="007773C2"/>
    <w:rsid w:val="007826B0"/>
    <w:rsid w:val="007826C0"/>
    <w:rsid w:val="00784960"/>
    <w:rsid w:val="00792356"/>
    <w:rsid w:val="00795259"/>
    <w:rsid w:val="007A59C4"/>
    <w:rsid w:val="007B11CA"/>
    <w:rsid w:val="007B1842"/>
    <w:rsid w:val="007B7C03"/>
    <w:rsid w:val="007C3B46"/>
    <w:rsid w:val="007E0AB4"/>
    <w:rsid w:val="007F080A"/>
    <w:rsid w:val="008035C8"/>
    <w:rsid w:val="00804511"/>
    <w:rsid w:val="00813862"/>
    <w:rsid w:val="00822922"/>
    <w:rsid w:val="008231F4"/>
    <w:rsid w:val="00825025"/>
    <w:rsid w:val="00830BA7"/>
    <w:rsid w:val="008313DA"/>
    <w:rsid w:val="00834B38"/>
    <w:rsid w:val="0083629F"/>
    <w:rsid w:val="00837D29"/>
    <w:rsid w:val="0084550B"/>
    <w:rsid w:val="008557FA"/>
    <w:rsid w:val="008649E8"/>
    <w:rsid w:val="00870671"/>
    <w:rsid w:val="00873755"/>
    <w:rsid w:val="0089258A"/>
    <w:rsid w:val="00893998"/>
    <w:rsid w:val="0089581D"/>
    <w:rsid w:val="008A1F6A"/>
    <w:rsid w:val="008A458A"/>
    <w:rsid w:val="008B3639"/>
    <w:rsid w:val="008B71CE"/>
    <w:rsid w:val="008C0FEC"/>
    <w:rsid w:val="008C1DA0"/>
    <w:rsid w:val="008C79F1"/>
    <w:rsid w:val="008D303B"/>
    <w:rsid w:val="008D51ED"/>
    <w:rsid w:val="008E3A32"/>
    <w:rsid w:val="008F4D68"/>
    <w:rsid w:val="008F5A68"/>
    <w:rsid w:val="00902D30"/>
    <w:rsid w:val="00905D9C"/>
    <w:rsid w:val="00906C2D"/>
    <w:rsid w:val="009102F7"/>
    <w:rsid w:val="00910BB7"/>
    <w:rsid w:val="00914E3E"/>
    <w:rsid w:val="00917732"/>
    <w:rsid w:val="00917C71"/>
    <w:rsid w:val="0092036A"/>
    <w:rsid w:val="00920A21"/>
    <w:rsid w:val="00931DC7"/>
    <w:rsid w:val="00932680"/>
    <w:rsid w:val="009327CF"/>
    <w:rsid w:val="00932FD6"/>
    <w:rsid w:val="009354FE"/>
    <w:rsid w:val="00937DE7"/>
    <w:rsid w:val="009433B3"/>
    <w:rsid w:val="009460B9"/>
    <w:rsid w:val="00946978"/>
    <w:rsid w:val="0095206A"/>
    <w:rsid w:val="0096348C"/>
    <w:rsid w:val="00964ACB"/>
    <w:rsid w:val="0096754F"/>
    <w:rsid w:val="00973D8B"/>
    <w:rsid w:val="0097434A"/>
    <w:rsid w:val="0097719E"/>
    <w:rsid w:val="00983F2C"/>
    <w:rsid w:val="00991390"/>
    <w:rsid w:val="009A68FE"/>
    <w:rsid w:val="009A772E"/>
    <w:rsid w:val="009B0A01"/>
    <w:rsid w:val="009B18B5"/>
    <w:rsid w:val="009B5F52"/>
    <w:rsid w:val="009C27A1"/>
    <w:rsid w:val="009D20DC"/>
    <w:rsid w:val="009F15A5"/>
    <w:rsid w:val="009F5E2E"/>
    <w:rsid w:val="009F69BC"/>
    <w:rsid w:val="00A016D3"/>
    <w:rsid w:val="00A0379C"/>
    <w:rsid w:val="00A25498"/>
    <w:rsid w:val="00A257B8"/>
    <w:rsid w:val="00A401A5"/>
    <w:rsid w:val="00A40A44"/>
    <w:rsid w:val="00A44FE3"/>
    <w:rsid w:val="00A46556"/>
    <w:rsid w:val="00A5219B"/>
    <w:rsid w:val="00A56380"/>
    <w:rsid w:val="00A63190"/>
    <w:rsid w:val="00A640B1"/>
    <w:rsid w:val="00A67C77"/>
    <w:rsid w:val="00A744C3"/>
    <w:rsid w:val="00A75B9F"/>
    <w:rsid w:val="00AA0DFB"/>
    <w:rsid w:val="00AA2873"/>
    <w:rsid w:val="00AB27E1"/>
    <w:rsid w:val="00AB4139"/>
    <w:rsid w:val="00AC283D"/>
    <w:rsid w:val="00AD0133"/>
    <w:rsid w:val="00AD47F5"/>
    <w:rsid w:val="00AE5BBD"/>
    <w:rsid w:val="00AE7247"/>
    <w:rsid w:val="00AF3CA6"/>
    <w:rsid w:val="00B054F1"/>
    <w:rsid w:val="00B36495"/>
    <w:rsid w:val="00B44E5B"/>
    <w:rsid w:val="00B50527"/>
    <w:rsid w:val="00B523F7"/>
    <w:rsid w:val="00B54410"/>
    <w:rsid w:val="00B547D0"/>
    <w:rsid w:val="00B55F04"/>
    <w:rsid w:val="00B86CB0"/>
    <w:rsid w:val="00B9203B"/>
    <w:rsid w:val="00BB6541"/>
    <w:rsid w:val="00BB6AE7"/>
    <w:rsid w:val="00BC2283"/>
    <w:rsid w:val="00BC2DCD"/>
    <w:rsid w:val="00BD39D1"/>
    <w:rsid w:val="00BE5A5B"/>
    <w:rsid w:val="00BF0A00"/>
    <w:rsid w:val="00BF0B99"/>
    <w:rsid w:val="00C06043"/>
    <w:rsid w:val="00C07F65"/>
    <w:rsid w:val="00C12324"/>
    <w:rsid w:val="00C15B79"/>
    <w:rsid w:val="00C3449C"/>
    <w:rsid w:val="00C35200"/>
    <w:rsid w:val="00C3579D"/>
    <w:rsid w:val="00C416B4"/>
    <w:rsid w:val="00C447CF"/>
    <w:rsid w:val="00C45FAF"/>
    <w:rsid w:val="00C540B9"/>
    <w:rsid w:val="00C574FE"/>
    <w:rsid w:val="00C63961"/>
    <w:rsid w:val="00C64E6C"/>
    <w:rsid w:val="00C664B6"/>
    <w:rsid w:val="00C66E21"/>
    <w:rsid w:val="00C74946"/>
    <w:rsid w:val="00C82D0B"/>
    <w:rsid w:val="00C8766C"/>
    <w:rsid w:val="00C93236"/>
    <w:rsid w:val="00CA3B1E"/>
    <w:rsid w:val="00CA58BF"/>
    <w:rsid w:val="00CB01C5"/>
    <w:rsid w:val="00CB50C7"/>
    <w:rsid w:val="00CC0949"/>
    <w:rsid w:val="00CC1AE1"/>
    <w:rsid w:val="00CC4B83"/>
    <w:rsid w:val="00CC60EB"/>
    <w:rsid w:val="00CD1527"/>
    <w:rsid w:val="00CD47D4"/>
    <w:rsid w:val="00CD7E8B"/>
    <w:rsid w:val="00CE09AE"/>
    <w:rsid w:val="00CF36BC"/>
    <w:rsid w:val="00D021DB"/>
    <w:rsid w:val="00D037BA"/>
    <w:rsid w:val="00D04453"/>
    <w:rsid w:val="00D12ED4"/>
    <w:rsid w:val="00D20E5C"/>
    <w:rsid w:val="00D21638"/>
    <w:rsid w:val="00D31100"/>
    <w:rsid w:val="00D34D00"/>
    <w:rsid w:val="00D37D24"/>
    <w:rsid w:val="00D4656A"/>
    <w:rsid w:val="00D46648"/>
    <w:rsid w:val="00D470BA"/>
    <w:rsid w:val="00D518B5"/>
    <w:rsid w:val="00D74308"/>
    <w:rsid w:val="00D84F88"/>
    <w:rsid w:val="00DA30F0"/>
    <w:rsid w:val="00DB1740"/>
    <w:rsid w:val="00DB1AB2"/>
    <w:rsid w:val="00DD11DB"/>
    <w:rsid w:val="00DE54FF"/>
    <w:rsid w:val="00DF06AE"/>
    <w:rsid w:val="00E0219D"/>
    <w:rsid w:val="00E15BE8"/>
    <w:rsid w:val="00E16DC2"/>
    <w:rsid w:val="00E2015B"/>
    <w:rsid w:val="00E264E7"/>
    <w:rsid w:val="00E27E50"/>
    <w:rsid w:val="00E43F8A"/>
    <w:rsid w:val="00E443F3"/>
    <w:rsid w:val="00E5492F"/>
    <w:rsid w:val="00E653E8"/>
    <w:rsid w:val="00E67EBA"/>
    <w:rsid w:val="00E833F2"/>
    <w:rsid w:val="00E85236"/>
    <w:rsid w:val="00E872C8"/>
    <w:rsid w:val="00E916EA"/>
    <w:rsid w:val="00E950E4"/>
    <w:rsid w:val="00E97AED"/>
    <w:rsid w:val="00EA4AA0"/>
    <w:rsid w:val="00EA7CBA"/>
    <w:rsid w:val="00EB3944"/>
    <w:rsid w:val="00EB6C36"/>
    <w:rsid w:val="00EC107D"/>
    <w:rsid w:val="00EC1224"/>
    <w:rsid w:val="00EC14B0"/>
    <w:rsid w:val="00EC4415"/>
    <w:rsid w:val="00ED357E"/>
    <w:rsid w:val="00EE57B7"/>
    <w:rsid w:val="00EF16D4"/>
    <w:rsid w:val="00EF57E7"/>
    <w:rsid w:val="00EF721A"/>
    <w:rsid w:val="00F013FB"/>
    <w:rsid w:val="00F055E5"/>
    <w:rsid w:val="00F06D7D"/>
    <w:rsid w:val="00F14A8D"/>
    <w:rsid w:val="00F215FF"/>
    <w:rsid w:val="00F37B10"/>
    <w:rsid w:val="00F37DC2"/>
    <w:rsid w:val="00F5222B"/>
    <w:rsid w:val="00F53772"/>
    <w:rsid w:val="00F5670E"/>
    <w:rsid w:val="00F71C16"/>
    <w:rsid w:val="00F774B5"/>
    <w:rsid w:val="00F82F2C"/>
    <w:rsid w:val="00F85D75"/>
    <w:rsid w:val="00F948C4"/>
    <w:rsid w:val="00F94CF3"/>
    <w:rsid w:val="00FA43A8"/>
    <w:rsid w:val="00FB609F"/>
    <w:rsid w:val="00FC594B"/>
    <w:rsid w:val="00FC5CC6"/>
    <w:rsid w:val="00FD13A3"/>
    <w:rsid w:val="00FD4508"/>
    <w:rsid w:val="00FD47A9"/>
    <w:rsid w:val="00FD48D8"/>
    <w:rsid w:val="00FE4893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8049"/>
    <o:shapelayout v:ext="edit">
      <o:idmap v:ext="edit" data="1"/>
    </o:shapelayout>
  </w:shapeDefaults>
  <w:decimalSymbol w:val=","/>
  <w:listSeparator w:val=";"/>
  <w14:docId w14:val="2E90225D"/>
  <w15:chartTrackingRefBased/>
  <w15:docId w15:val="{3F6B01E7-928B-44AE-863B-F1C5DCB6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Rubrik4Char">
    <w:name w:val="Rubrik 4 Char"/>
    <w:basedOn w:val="Standardstycketeckensnitt"/>
    <w:link w:val="Rubrik4"/>
    <w:rsid w:val="00983F2C"/>
    <w:rPr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5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9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872596-7188-4A7E-987F-A1B228444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774</Words>
  <Characters>5350</Characters>
  <Application>Microsoft Office Word</Application>
  <DocSecurity>0</DocSecurity>
  <Lines>1070</Lines>
  <Paragraphs>211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5913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Fanny Flyborg</cp:lastModifiedBy>
  <cp:revision>4</cp:revision>
  <cp:lastPrinted>2023-04-20T06:57:00Z</cp:lastPrinted>
  <dcterms:created xsi:type="dcterms:W3CDTF">2023-03-16T16:17:00Z</dcterms:created>
  <dcterms:modified xsi:type="dcterms:W3CDTF">2023-04-20T06:58:00Z</dcterms:modified>
</cp:coreProperties>
</file>