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0502" w:rsidRDefault="00182847" w14:paraId="53A95F2F" w14:textId="77777777">
      <w:pPr>
        <w:pStyle w:val="RubrikFrslagTIllRiksdagsbeslut"/>
      </w:pPr>
      <w:sdt>
        <w:sdtPr>
          <w:alias w:val="CC_Boilerplate_4"/>
          <w:tag w:val="CC_Boilerplate_4"/>
          <w:id w:val="-1644581176"/>
          <w:lock w:val="sdtContentLocked"/>
          <w:placeholder>
            <w:docPart w:val="7F68B55A3F6949A699CC2FC036858270"/>
          </w:placeholder>
          <w:text/>
        </w:sdtPr>
        <w:sdtEndPr/>
        <w:sdtContent>
          <w:r w:rsidRPr="009B062B" w:rsidR="00AF30DD">
            <w:t>Förslag till riksdagsbeslut</w:t>
          </w:r>
        </w:sdtContent>
      </w:sdt>
      <w:bookmarkEnd w:id="0"/>
      <w:bookmarkEnd w:id="1"/>
    </w:p>
    <w:sdt>
      <w:sdtPr>
        <w:alias w:val="Yrkande 1"/>
        <w:tag w:val="fd354482-c0e0-4b67-9804-807f88ce738a"/>
        <w:id w:val="828485847"/>
        <w:lock w:val="sdtLocked"/>
      </w:sdtPr>
      <w:sdtEndPr/>
      <w:sdtContent>
        <w:p w:rsidR="00973B60" w:rsidRDefault="0056384F" w14:paraId="212B643B" w14:textId="77777777">
          <w:pPr>
            <w:pStyle w:val="Frslagstext"/>
            <w:numPr>
              <w:ilvl w:val="0"/>
              <w:numId w:val="0"/>
            </w:numPr>
          </w:pPr>
          <w:r>
            <w:t>Riksdagen ställer sig bakom det som anförs i motionen om att se över möjligheten till statlig upphandling av SJ:s nattåg mellan Göteborg och Umeå samt Göteborg och Duved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1ADB6667B44626B40DC6BED13BAABE"/>
        </w:placeholder>
        <w:text/>
      </w:sdtPr>
      <w:sdtEndPr/>
      <w:sdtContent>
        <w:p w:rsidRPr="009B062B" w:rsidR="006D79C9" w:rsidP="00333E95" w:rsidRDefault="006D79C9" w14:paraId="03F84FCF" w14:textId="77777777">
          <w:pPr>
            <w:pStyle w:val="Rubrik1"/>
          </w:pPr>
          <w:r>
            <w:t>Motivering</w:t>
          </w:r>
        </w:p>
      </w:sdtContent>
    </w:sdt>
    <w:bookmarkEnd w:displacedByCustomXml="prev" w:id="3"/>
    <w:bookmarkEnd w:displacedByCustomXml="prev" w:id="4"/>
    <w:p w:rsidR="00354B59" w:rsidP="00354B59" w:rsidRDefault="00354B59" w14:paraId="654E1194" w14:textId="11CEAAA7">
      <w:pPr>
        <w:pStyle w:val="Normalutanindragellerluft"/>
      </w:pPr>
      <w:r>
        <w:t xml:space="preserve">Vid årsskiftet lade SJ ned nattågstrafiken mellan Göteborg och Umeå och några månader senare även nattågen mellan Göteborg och Duved i Jämtland. Enligt bolaget var orsaken bristande lönsamhet. Det innebär att de resenärer som antingen vill uppåt eller nedåt i landet måste byta tåg i Stockholm, vilket kommer </w:t>
      </w:r>
      <w:r w:rsidR="0056384F">
        <w:t xml:space="preserve">att </w:t>
      </w:r>
      <w:r>
        <w:t>vara negativt för både skidsugna resenärer från Västsverige och västerbottningar och jämtar som önskar åka till Göteborg. Efter SJ: s beslut lät inte reaktionerna vänta på sig och kort tid efter beskedet hade över 60</w:t>
      </w:r>
      <w:r w:rsidR="0056384F">
        <w:t> </w:t>
      </w:r>
      <w:r>
        <w:t>000 namnunderskrifter samlats in i protest.</w:t>
      </w:r>
    </w:p>
    <w:p w:rsidR="00354B59" w:rsidP="0056384F" w:rsidRDefault="00354B59" w14:paraId="7F054011" w14:textId="579944D8">
      <w:r>
        <w:t xml:space="preserve">Medan tågtrafiken mellan Stockholm och norra Sverige upphandlats av staten, har nattågen från Göteborg och Umeå samt Göteborg och Jämtland körts kommersiellt. Nu tydliggör SJ att detta inte är ekonomiskt hållbart och att man behöver ekonomiskt stöd från staten för att även kunna fortsätta </w:t>
      </w:r>
      <w:r w:rsidR="0056384F">
        <w:t xml:space="preserve">att </w:t>
      </w:r>
      <w:r>
        <w:t xml:space="preserve">köra nattågen mellan Västsverige och Norrland. </w:t>
      </w:r>
    </w:p>
    <w:p w:rsidR="00354B59" w:rsidP="0056384F" w:rsidRDefault="00354B59" w14:paraId="0777BC33" w14:textId="1E4772E0">
      <w:r>
        <w:t xml:space="preserve">För att säkerställa smidiga miljömässigt hållbara transporter i hela landet är det av stor vikt att staten bistår med att hitta goda lösningar för att upprätthålla direkttåg även under natten mellan ovan nämnda sträckor, där en möjlighet är en statlig upphandling. </w:t>
      </w:r>
    </w:p>
    <w:p w:rsidR="00BB6339" w:rsidP="00182847" w:rsidRDefault="00354B59" w14:paraId="59A17202" w14:textId="2B0F2F80">
      <w:r>
        <w:t>Detta bör ges regeringen till känna.</w:t>
      </w:r>
    </w:p>
    <w:sdt>
      <w:sdtPr>
        <w:rPr>
          <w:i/>
          <w:noProof/>
        </w:rPr>
        <w:alias w:val="CC_Underskrifter"/>
        <w:tag w:val="CC_Underskrifter"/>
        <w:id w:val="583496634"/>
        <w:lock w:val="sdtContentLocked"/>
        <w:placeholder>
          <w:docPart w:val="476F1C771611414C901A34EB5A440720"/>
        </w:placeholder>
      </w:sdtPr>
      <w:sdtEndPr/>
      <w:sdtContent>
        <w:p w:rsidR="005A0502" w:rsidP="005A0502" w:rsidRDefault="005A0502" w14:paraId="48E5D5C1" w14:textId="77777777"/>
        <w:p w:rsidR="005A0502" w:rsidP="005A0502" w:rsidRDefault="00182847" w14:paraId="62339EDB" w14:textId="0B01FC4E"/>
      </w:sdtContent>
    </w:sdt>
    <w:tbl>
      <w:tblPr>
        <w:tblW w:w="5000" w:type="pct"/>
        <w:tblLook w:val="04A0" w:firstRow="1" w:lastRow="0" w:firstColumn="1" w:lastColumn="0" w:noHBand="0" w:noVBand="1"/>
        <w:tblCaption w:val="underskrifter"/>
      </w:tblPr>
      <w:tblGrid>
        <w:gridCol w:w="4252"/>
        <w:gridCol w:w="4252"/>
      </w:tblGrid>
      <w:tr w:rsidR="00973B60" w14:paraId="67980F63" w14:textId="77777777">
        <w:trPr>
          <w:cantSplit/>
        </w:trPr>
        <w:tc>
          <w:tcPr>
            <w:tcW w:w="50" w:type="pct"/>
            <w:vAlign w:val="bottom"/>
          </w:tcPr>
          <w:p w:rsidR="00973B60" w:rsidRDefault="0056384F" w14:paraId="4EDB1590" w14:textId="77777777">
            <w:pPr>
              <w:pStyle w:val="Underskrifter"/>
              <w:spacing w:after="0"/>
            </w:pPr>
            <w:r>
              <w:t>Helena Lindahl (C)</w:t>
            </w:r>
          </w:p>
        </w:tc>
        <w:tc>
          <w:tcPr>
            <w:tcW w:w="50" w:type="pct"/>
            <w:vAlign w:val="bottom"/>
          </w:tcPr>
          <w:p w:rsidR="00973B60" w:rsidRDefault="0056384F" w14:paraId="45D716F2" w14:textId="77777777">
            <w:pPr>
              <w:pStyle w:val="Underskrifter"/>
              <w:spacing w:after="0"/>
            </w:pPr>
            <w:r>
              <w:t>Anne-Li Sjölund (C)</w:t>
            </w:r>
          </w:p>
        </w:tc>
      </w:tr>
    </w:tbl>
    <w:p w:rsidRPr="008E0FE2" w:rsidR="004801AC" w:rsidP="00DF3554" w:rsidRDefault="004801AC" w14:paraId="03EF6007" w14:textId="71621D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8A3D" w14:textId="77777777" w:rsidR="00354B59" w:rsidRDefault="00354B59" w:rsidP="000C1CAD">
      <w:pPr>
        <w:spacing w:line="240" w:lineRule="auto"/>
      </w:pPr>
      <w:r>
        <w:separator/>
      </w:r>
    </w:p>
  </w:endnote>
  <w:endnote w:type="continuationSeparator" w:id="0">
    <w:p w14:paraId="7D229E53" w14:textId="77777777" w:rsidR="00354B59" w:rsidRDefault="00354B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1C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D4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C1FD" w14:textId="56EF3E0C" w:rsidR="00262EA3" w:rsidRPr="005A0502" w:rsidRDefault="00262EA3" w:rsidP="005A05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7F2D6" w14:textId="77777777" w:rsidR="00354B59" w:rsidRDefault="00354B59" w:rsidP="000C1CAD">
      <w:pPr>
        <w:spacing w:line="240" w:lineRule="auto"/>
      </w:pPr>
      <w:r>
        <w:separator/>
      </w:r>
    </w:p>
  </w:footnote>
  <w:footnote w:type="continuationSeparator" w:id="0">
    <w:p w14:paraId="2F4883E8" w14:textId="77777777" w:rsidR="00354B59" w:rsidRDefault="00354B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3C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089E79" wp14:editId="60B455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0ED321" w14:textId="05DE4D8E" w:rsidR="00262EA3" w:rsidRDefault="00182847" w:rsidP="008103B5">
                          <w:pPr>
                            <w:jc w:val="right"/>
                          </w:pPr>
                          <w:sdt>
                            <w:sdtPr>
                              <w:alias w:val="CC_Noformat_Partikod"/>
                              <w:tag w:val="CC_Noformat_Partikod"/>
                              <w:id w:val="-53464382"/>
                              <w:placeholder>
                                <w:docPart w:val="CF3F1ECCE9E54CEBA988AF86C1F6842E"/>
                              </w:placeholder>
                              <w:text/>
                            </w:sdtPr>
                            <w:sdtEndPr/>
                            <w:sdtContent>
                              <w:r w:rsidR="00354B59">
                                <w:t>C</w:t>
                              </w:r>
                            </w:sdtContent>
                          </w:sdt>
                          <w:sdt>
                            <w:sdtPr>
                              <w:alias w:val="CC_Noformat_Partinummer"/>
                              <w:tag w:val="CC_Noformat_Partinummer"/>
                              <w:id w:val="-1709555926"/>
                              <w:placeholder>
                                <w:docPart w:val="0363CB386E13468DA11F168ADAF897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089E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0ED321" w14:textId="05DE4D8E" w:rsidR="00262EA3" w:rsidRDefault="00182847" w:rsidP="008103B5">
                    <w:pPr>
                      <w:jc w:val="right"/>
                    </w:pPr>
                    <w:sdt>
                      <w:sdtPr>
                        <w:alias w:val="CC_Noformat_Partikod"/>
                        <w:tag w:val="CC_Noformat_Partikod"/>
                        <w:id w:val="-53464382"/>
                        <w:placeholder>
                          <w:docPart w:val="CF3F1ECCE9E54CEBA988AF86C1F6842E"/>
                        </w:placeholder>
                        <w:text/>
                      </w:sdtPr>
                      <w:sdtEndPr/>
                      <w:sdtContent>
                        <w:r w:rsidR="00354B59">
                          <w:t>C</w:t>
                        </w:r>
                      </w:sdtContent>
                    </w:sdt>
                    <w:sdt>
                      <w:sdtPr>
                        <w:alias w:val="CC_Noformat_Partinummer"/>
                        <w:tag w:val="CC_Noformat_Partinummer"/>
                        <w:id w:val="-1709555926"/>
                        <w:placeholder>
                          <w:docPart w:val="0363CB386E13468DA11F168ADAF8970D"/>
                        </w:placeholder>
                        <w:showingPlcHdr/>
                        <w:text/>
                      </w:sdtPr>
                      <w:sdtEndPr/>
                      <w:sdtContent>
                        <w:r w:rsidR="00262EA3">
                          <w:t xml:space="preserve"> </w:t>
                        </w:r>
                      </w:sdtContent>
                    </w:sdt>
                  </w:p>
                </w:txbxContent>
              </v:textbox>
              <w10:wrap anchorx="page"/>
            </v:shape>
          </w:pict>
        </mc:Fallback>
      </mc:AlternateContent>
    </w:r>
  </w:p>
  <w:p w14:paraId="18EB2B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85B6" w14:textId="77777777" w:rsidR="00262EA3" w:rsidRDefault="00262EA3" w:rsidP="008563AC">
    <w:pPr>
      <w:jc w:val="right"/>
    </w:pPr>
  </w:p>
  <w:p w14:paraId="71BD7A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CE10" w14:textId="77777777" w:rsidR="00262EA3" w:rsidRDefault="001828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3E5620" wp14:editId="4F7AB2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0DEBB2" w14:textId="2D5DAEE2" w:rsidR="00262EA3" w:rsidRDefault="00182847" w:rsidP="00A314CF">
    <w:pPr>
      <w:pStyle w:val="FSHNormal"/>
      <w:spacing w:before="40"/>
    </w:pPr>
    <w:sdt>
      <w:sdtPr>
        <w:alias w:val="CC_Noformat_Motionstyp"/>
        <w:tag w:val="CC_Noformat_Motionstyp"/>
        <w:id w:val="1162973129"/>
        <w:lock w:val="sdtContentLocked"/>
        <w15:appearance w15:val="hidden"/>
        <w:text/>
      </w:sdtPr>
      <w:sdtEndPr/>
      <w:sdtContent>
        <w:r w:rsidR="005A0502">
          <w:t>Enskild motion</w:t>
        </w:r>
      </w:sdtContent>
    </w:sdt>
    <w:r w:rsidR="00821B36">
      <w:t xml:space="preserve"> </w:t>
    </w:r>
    <w:sdt>
      <w:sdtPr>
        <w:alias w:val="CC_Noformat_Partikod"/>
        <w:tag w:val="CC_Noformat_Partikod"/>
        <w:id w:val="1471015553"/>
        <w:text/>
      </w:sdtPr>
      <w:sdtEndPr/>
      <w:sdtContent>
        <w:r w:rsidR="00354B59">
          <w:t>C</w:t>
        </w:r>
      </w:sdtContent>
    </w:sdt>
    <w:sdt>
      <w:sdtPr>
        <w:alias w:val="CC_Noformat_Partinummer"/>
        <w:tag w:val="CC_Noformat_Partinummer"/>
        <w:id w:val="-2014525982"/>
        <w:showingPlcHdr/>
        <w:text/>
      </w:sdtPr>
      <w:sdtEndPr/>
      <w:sdtContent>
        <w:r w:rsidR="00821B36">
          <w:t xml:space="preserve"> </w:t>
        </w:r>
      </w:sdtContent>
    </w:sdt>
  </w:p>
  <w:p w14:paraId="5E17C1C3" w14:textId="77777777" w:rsidR="00262EA3" w:rsidRPr="008227B3" w:rsidRDefault="001828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7140B9" w14:textId="77B22307" w:rsidR="00262EA3" w:rsidRPr="008227B3" w:rsidRDefault="001828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05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0502">
          <w:t>:991</w:t>
        </w:r>
      </w:sdtContent>
    </w:sdt>
  </w:p>
  <w:p w14:paraId="23CCEA80" w14:textId="5014CEB5" w:rsidR="00262EA3" w:rsidRDefault="00182847" w:rsidP="00E03A3D">
    <w:pPr>
      <w:pStyle w:val="Motionr"/>
    </w:pPr>
    <w:sdt>
      <w:sdtPr>
        <w:alias w:val="CC_Noformat_Avtext"/>
        <w:tag w:val="CC_Noformat_Avtext"/>
        <w:id w:val="-2020768203"/>
        <w:lock w:val="sdtContentLocked"/>
        <w:placeholder>
          <w:docPart w:val="CF3F1ECCE9E54CEBA988AF86C1F6842E"/>
        </w:placeholder>
        <w15:appearance w15:val="hidden"/>
        <w:text/>
      </w:sdtPr>
      <w:sdtEndPr/>
      <w:sdtContent>
        <w:r w:rsidR="005A0502">
          <w:t>av Helena Lindahl och Anne-Li Sjölund (båda C)</w:t>
        </w:r>
      </w:sdtContent>
    </w:sdt>
  </w:p>
  <w:sdt>
    <w:sdtPr>
      <w:alias w:val="CC_Noformat_Rubtext"/>
      <w:tag w:val="CC_Noformat_Rubtext"/>
      <w:id w:val="-218060500"/>
      <w:lock w:val="sdtLocked"/>
      <w:placeholder>
        <w:docPart w:val="0363CB386E13468DA11F168ADAF8970D"/>
      </w:placeholder>
      <w:text/>
    </w:sdtPr>
    <w:sdtEndPr/>
    <w:sdtContent>
      <w:p w14:paraId="074CFC8E" w14:textId="39E57177" w:rsidR="00262EA3" w:rsidRDefault="00354B59" w:rsidP="00283E0F">
        <w:pPr>
          <w:pStyle w:val="FSHRub2"/>
        </w:pPr>
        <w:r>
          <w:t>Säkrat nattåg mellan Göteborg och Umeå samt Göteborg och Duved</w:t>
        </w:r>
      </w:p>
    </w:sdtContent>
  </w:sdt>
  <w:sdt>
    <w:sdtPr>
      <w:alias w:val="CC_Boilerplate_3"/>
      <w:tag w:val="CC_Boilerplate_3"/>
      <w:id w:val="1606463544"/>
      <w:lock w:val="sdtContentLocked"/>
      <w15:appearance w15:val="hidden"/>
      <w:text w:multiLine="1"/>
    </w:sdtPr>
    <w:sdtEndPr/>
    <w:sdtContent>
      <w:p w14:paraId="2F8195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4B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84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B59"/>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DA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E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84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502"/>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B6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6BA1EE"/>
  <w15:chartTrackingRefBased/>
  <w15:docId w15:val="{E95259E7-77F7-4F37-8973-357A01C7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68B55A3F6949A699CC2FC036858270"/>
        <w:category>
          <w:name w:val="Allmänt"/>
          <w:gallery w:val="placeholder"/>
        </w:category>
        <w:types>
          <w:type w:val="bbPlcHdr"/>
        </w:types>
        <w:behaviors>
          <w:behavior w:val="content"/>
        </w:behaviors>
        <w:guid w:val="{D6615184-0053-46BD-99FE-04E324AF29C6}"/>
      </w:docPartPr>
      <w:docPartBody>
        <w:p w:rsidR="000363BF" w:rsidRDefault="000363BF">
          <w:pPr>
            <w:pStyle w:val="7F68B55A3F6949A699CC2FC036858270"/>
          </w:pPr>
          <w:r w:rsidRPr="005A0A93">
            <w:rPr>
              <w:rStyle w:val="Platshllartext"/>
            </w:rPr>
            <w:t>Förslag till riksdagsbeslut</w:t>
          </w:r>
        </w:p>
      </w:docPartBody>
    </w:docPart>
    <w:docPart>
      <w:docPartPr>
        <w:name w:val="B51ADB6667B44626B40DC6BED13BAABE"/>
        <w:category>
          <w:name w:val="Allmänt"/>
          <w:gallery w:val="placeholder"/>
        </w:category>
        <w:types>
          <w:type w:val="bbPlcHdr"/>
        </w:types>
        <w:behaviors>
          <w:behavior w:val="content"/>
        </w:behaviors>
        <w:guid w:val="{298628B0-4430-4C2E-ACFA-63C536AB345D}"/>
      </w:docPartPr>
      <w:docPartBody>
        <w:p w:rsidR="000363BF" w:rsidRDefault="000363BF">
          <w:pPr>
            <w:pStyle w:val="B51ADB6667B44626B40DC6BED13BAABE"/>
          </w:pPr>
          <w:r w:rsidRPr="005A0A93">
            <w:rPr>
              <w:rStyle w:val="Platshllartext"/>
            </w:rPr>
            <w:t>Motivering</w:t>
          </w:r>
        </w:p>
      </w:docPartBody>
    </w:docPart>
    <w:docPart>
      <w:docPartPr>
        <w:name w:val="CF3F1ECCE9E54CEBA988AF86C1F6842E"/>
        <w:category>
          <w:name w:val="Allmänt"/>
          <w:gallery w:val="placeholder"/>
        </w:category>
        <w:types>
          <w:type w:val="bbPlcHdr"/>
        </w:types>
        <w:behaviors>
          <w:behavior w:val="content"/>
        </w:behaviors>
        <w:guid w:val="{753C8C9C-8BC9-43B6-8882-2EFB1D4C58A8}"/>
      </w:docPartPr>
      <w:docPartBody>
        <w:p w:rsidR="000363BF" w:rsidRDefault="000363BF">
          <w:pPr>
            <w:pStyle w:val="CF3F1ECCE9E54CEBA988AF86C1F6842E"/>
          </w:pPr>
          <w:r>
            <w:rPr>
              <w:rStyle w:val="Platshllartext"/>
            </w:rPr>
            <w:t xml:space="preserve"> </w:t>
          </w:r>
        </w:p>
      </w:docPartBody>
    </w:docPart>
    <w:docPart>
      <w:docPartPr>
        <w:name w:val="0363CB386E13468DA11F168ADAF8970D"/>
        <w:category>
          <w:name w:val="Allmänt"/>
          <w:gallery w:val="placeholder"/>
        </w:category>
        <w:types>
          <w:type w:val="bbPlcHdr"/>
        </w:types>
        <w:behaviors>
          <w:behavior w:val="content"/>
        </w:behaviors>
        <w:guid w:val="{6A4734BA-741D-4267-866B-603170F4679D}"/>
      </w:docPartPr>
      <w:docPartBody>
        <w:p w:rsidR="000363BF" w:rsidRDefault="000363BF">
          <w:pPr>
            <w:pStyle w:val="0363CB386E13468DA11F168ADAF8970D"/>
          </w:pPr>
          <w:r>
            <w:t xml:space="preserve"> </w:t>
          </w:r>
        </w:p>
      </w:docPartBody>
    </w:docPart>
    <w:docPart>
      <w:docPartPr>
        <w:name w:val="476F1C771611414C901A34EB5A440720"/>
        <w:category>
          <w:name w:val="Allmänt"/>
          <w:gallery w:val="placeholder"/>
        </w:category>
        <w:types>
          <w:type w:val="bbPlcHdr"/>
        </w:types>
        <w:behaviors>
          <w:behavior w:val="content"/>
        </w:behaviors>
        <w:guid w:val="{781DBE64-1369-4A0B-A096-ADAE3A785699}"/>
      </w:docPartPr>
      <w:docPartBody>
        <w:p w:rsidR="00BA0E99" w:rsidRDefault="00A401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BF"/>
    <w:rsid w:val="000363BF"/>
    <w:rsid w:val="004B0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68B55A3F6949A699CC2FC036858270">
    <w:name w:val="7F68B55A3F6949A699CC2FC036858270"/>
  </w:style>
  <w:style w:type="paragraph" w:customStyle="1" w:styleId="B51ADB6667B44626B40DC6BED13BAABE">
    <w:name w:val="B51ADB6667B44626B40DC6BED13BAABE"/>
  </w:style>
  <w:style w:type="paragraph" w:customStyle="1" w:styleId="CF3F1ECCE9E54CEBA988AF86C1F6842E">
    <w:name w:val="CF3F1ECCE9E54CEBA988AF86C1F6842E"/>
  </w:style>
  <w:style w:type="paragraph" w:customStyle="1" w:styleId="0363CB386E13468DA11F168ADAF8970D">
    <w:name w:val="0363CB386E13468DA11F168ADAF89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08FCB-C447-464A-AC3E-80EF58DEA210}"/>
</file>

<file path=customXml/itemProps2.xml><?xml version="1.0" encoding="utf-8"?>
<ds:datastoreItem xmlns:ds="http://schemas.openxmlformats.org/officeDocument/2006/customXml" ds:itemID="{595B7B15-0A03-423E-A077-18349D22C097}"/>
</file>

<file path=customXml/itemProps3.xml><?xml version="1.0" encoding="utf-8"?>
<ds:datastoreItem xmlns:ds="http://schemas.openxmlformats.org/officeDocument/2006/customXml" ds:itemID="{E7DD1E99-DDAD-4D74-A061-55175F61DAE7}"/>
</file>

<file path=docProps/app.xml><?xml version="1.0" encoding="utf-8"?>
<Properties xmlns="http://schemas.openxmlformats.org/officeDocument/2006/extended-properties" xmlns:vt="http://schemas.openxmlformats.org/officeDocument/2006/docPropsVTypes">
  <Template>Normal</Template>
  <TotalTime>5</TotalTime>
  <Pages>2</Pages>
  <Words>233</Words>
  <Characters>1285</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