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946D2D" w14:textId="77777777">
        <w:tc>
          <w:tcPr>
            <w:tcW w:w="2268" w:type="dxa"/>
          </w:tcPr>
          <w:p w14:paraId="1E946D2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946D2C" w14:textId="77777777" w:rsidR="006E4E11" w:rsidRDefault="006E4E11" w:rsidP="007242A3">
            <w:pPr>
              <w:framePr w:w="5035" w:h="1644" w:wrap="notBeside" w:vAnchor="page" w:hAnchor="page" w:x="6573" w:y="721"/>
              <w:rPr>
                <w:rFonts w:ascii="TradeGothic" w:hAnsi="TradeGothic"/>
                <w:i/>
                <w:sz w:val="18"/>
              </w:rPr>
            </w:pPr>
          </w:p>
        </w:tc>
      </w:tr>
      <w:tr w:rsidR="006E4E11" w14:paraId="1E946D30" w14:textId="77777777">
        <w:tc>
          <w:tcPr>
            <w:tcW w:w="2268" w:type="dxa"/>
          </w:tcPr>
          <w:p w14:paraId="1E946D2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946D2F" w14:textId="77777777" w:rsidR="006E4E11" w:rsidRDefault="006E4E11" w:rsidP="007242A3">
            <w:pPr>
              <w:framePr w:w="5035" w:h="1644" w:wrap="notBeside" w:vAnchor="page" w:hAnchor="page" w:x="6573" w:y="721"/>
              <w:rPr>
                <w:rFonts w:ascii="TradeGothic" w:hAnsi="TradeGothic"/>
                <w:b/>
                <w:sz w:val="22"/>
              </w:rPr>
            </w:pPr>
          </w:p>
        </w:tc>
      </w:tr>
      <w:tr w:rsidR="006E4E11" w14:paraId="1E946D33" w14:textId="77777777">
        <w:tc>
          <w:tcPr>
            <w:tcW w:w="3402" w:type="dxa"/>
            <w:gridSpan w:val="2"/>
          </w:tcPr>
          <w:p w14:paraId="1E946D31" w14:textId="77777777" w:rsidR="006E4E11" w:rsidRDefault="006E4E11" w:rsidP="007242A3">
            <w:pPr>
              <w:framePr w:w="5035" w:h="1644" w:wrap="notBeside" w:vAnchor="page" w:hAnchor="page" w:x="6573" w:y="721"/>
            </w:pPr>
          </w:p>
        </w:tc>
        <w:tc>
          <w:tcPr>
            <w:tcW w:w="1865" w:type="dxa"/>
          </w:tcPr>
          <w:p w14:paraId="1E946D32" w14:textId="77777777" w:rsidR="006E4E11" w:rsidRDefault="006E4E11" w:rsidP="007242A3">
            <w:pPr>
              <w:framePr w:w="5035" w:h="1644" w:wrap="notBeside" w:vAnchor="page" w:hAnchor="page" w:x="6573" w:y="721"/>
            </w:pPr>
          </w:p>
        </w:tc>
      </w:tr>
      <w:tr w:rsidR="006E4E11" w14:paraId="1E946D36" w14:textId="77777777">
        <w:tc>
          <w:tcPr>
            <w:tcW w:w="2268" w:type="dxa"/>
          </w:tcPr>
          <w:p w14:paraId="1E946D34" w14:textId="77777777" w:rsidR="006E4E11" w:rsidRDefault="006E4E11" w:rsidP="007242A3">
            <w:pPr>
              <w:framePr w:w="5035" w:h="1644" w:wrap="notBeside" w:vAnchor="page" w:hAnchor="page" w:x="6573" w:y="721"/>
            </w:pPr>
          </w:p>
        </w:tc>
        <w:tc>
          <w:tcPr>
            <w:tcW w:w="2999" w:type="dxa"/>
            <w:gridSpan w:val="2"/>
          </w:tcPr>
          <w:p w14:paraId="1E946D35" w14:textId="77777777" w:rsidR="006E4E11" w:rsidRPr="00ED583F" w:rsidRDefault="004C2C3A" w:rsidP="007242A3">
            <w:pPr>
              <w:framePr w:w="5035" w:h="1644" w:wrap="notBeside" w:vAnchor="page" w:hAnchor="page" w:x="6573" w:y="721"/>
              <w:rPr>
                <w:sz w:val="20"/>
              </w:rPr>
            </w:pPr>
            <w:r>
              <w:rPr>
                <w:sz w:val="20"/>
              </w:rPr>
              <w:t>Dnr S2015/1488/FST</w:t>
            </w:r>
          </w:p>
        </w:tc>
      </w:tr>
      <w:tr w:rsidR="006E4E11" w14:paraId="1E946D39" w14:textId="77777777">
        <w:tc>
          <w:tcPr>
            <w:tcW w:w="2268" w:type="dxa"/>
          </w:tcPr>
          <w:p w14:paraId="1E946D37" w14:textId="77777777" w:rsidR="006E4E11" w:rsidRDefault="006E4E11" w:rsidP="007242A3">
            <w:pPr>
              <w:framePr w:w="5035" w:h="1644" w:wrap="notBeside" w:vAnchor="page" w:hAnchor="page" w:x="6573" w:y="721"/>
            </w:pPr>
          </w:p>
        </w:tc>
        <w:tc>
          <w:tcPr>
            <w:tcW w:w="2999" w:type="dxa"/>
            <w:gridSpan w:val="2"/>
          </w:tcPr>
          <w:p w14:paraId="1E946D3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946D3B" w14:textId="77777777">
        <w:trPr>
          <w:trHeight w:val="284"/>
        </w:trPr>
        <w:tc>
          <w:tcPr>
            <w:tcW w:w="4911" w:type="dxa"/>
          </w:tcPr>
          <w:p w14:paraId="1E946D3A" w14:textId="77777777" w:rsidR="006E4E11" w:rsidRDefault="004C2C3A">
            <w:pPr>
              <w:pStyle w:val="Avsndare"/>
              <w:framePr w:h="2483" w:wrap="notBeside" w:x="1504"/>
              <w:rPr>
                <w:b/>
                <w:i w:val="0"/>
                <w:sz w:val="22"/>
              </w:rPr>
            </w:pPr>
            <w:r>
              <w:rPr>
                <w:b/>
                <w:i w:val="0"/>
                <w:sz w:val="22"/>
              </w:rPr>
              <w:t>Socialdepartementet</w:t>
            </w:r>
          </w:p>
        </w:tc>
      </w:tr>
      <w:tr w:rsidR="006E4E11" w14:paraId="1E946D3D" w14:textId="77777777">
        <w:trPr>
          <w:trHeight w:val="284"/>
        </w:trPr>
        <w:tc>
          <w:tcPr>
            <w:tcW w:w="4911" w:type="dxa"/>
          </w:tcPr>
          <w:p w14:paraId="1E946D3C" w14:textId="77777777" w:rsidR="006E4E11" w:rsidRDefault="004C2C3A">
            <w:pPr>
              <w:pStyle w:val="Avsndare"/>
              <w:framePr w:h="2483" w:wrap="notBeside" w:x="1504"/>
              <w:rPr>
                <w:bCs/>
                <w:iCs/>
              </w:rPr>
            </w:pPr>
            <w:r>
              <w:rPr>
                <w:bCs/>
                <w:iCs/>
              </w:rPr>
              <w:t>Barn-, äldre- och jämställdhetsministern</w:t>
            </w:r>
          </w:p>
        </w:tc>
      </w:tr>
      <w:tr w:rsidR="006E4E11" w14:paraId="1E946D3F" w14:textId="77777777">
        <w:trPr>
          <w:trHeight w:val="284"/>
        </w:trPr>
        <w:tc>
          <w:tcPr>
            <w:tcW w:w="4911" w:type="dxa"/>
          </w:tcPr>
          <w:p w14:paraId="1E946D3E" w14:textId="77777777" w:rsidR="006E4E11" w:rsidRDefault="006E4E11">
            <w:pPr>
              <w:pStyle w:val="Avsndare"/>
              <w:framePr w:h="2483" w:wrap="notBeside" w:x="1504"/>
              <w:rPr>
                <w:bCs/>
                <w:iCs/>
              </w:rPr>
            </w:pPr>
          </w:p>
        </w:tc>
      </w:tr>
      <w:tr w:rsidR="006E4E11" w14:paraId="1E946D41" w14:textId="77777777">
        <w:trPr>
          <w:trHeight w:val="284"/>
        </w:trPr>
        <w:tc>
          <w:tcPr>
            <w:tcW w:w="4911" w:type="dxa"/>
          </w:tcPr>
          <w:p w14:paraId="1E946D40" w14:textId="77777777" w:rsidR="006E4E11" w:rsidRDefault="006E4E11">
            <w:pPr>
              <w:pStyle w:val="Avsndare"/>
              <w:framePr w:h="2483" w:wrap="notBeside" w:x="1504"/>
              <w:rPr>
                <w:bCs/>
                <w:iCs/>
              </w:rPr>
            </w:pPr>
          </w:p>
        </w:tc>
      </w:tr>
      <w:tr w:rsidR="006E4E11" w14:paraId="1E946D45" w14:textId="77777777">
        <w:trPr>
          <w:trHeight w:val="284"/>
        </w:trPr>
        <w:tc>
          <w:tcPr>
            <w:tcW w:w="4911" w:type="dxa"/>
          </w:tcPr>
          <w:p w14:paraId="1E946D44" w14:textId="15BF9949" w:rsidR="006E4E11" w:rsidRPr="004C2C3A" w:rsidRDefault="006E4E11" w:rsidP="004C2C3A">
            <w:pPr>
              <w:pStyle w:val="Avsndare"/>
              <w:framePr w:h="2483" w:wrap="notBeside" w:x="1504"/>
              <w:rPr>
                <w:bCs/>
                <w:iCs/>
                <w:color w:val="FF0000"/>
              </w:rPr>
            </w:pPr>
          </w:p>
        </w:tc>
      </w:tr>
      <w:tr w:rsidR="006E4E11" w14:paraId="1E946D47" w14:textId="77777777">
        <w:trPr>
          <w:trHeight w:val="284"/>
        </w:trPr>
        <w:tc>
          <w:tcPr>
            <w:tcW w:w="4911" w:type="dxa"/>
          </w:tcPr>
          <w:p w14:paraId="1E946D46" w14:textId="77777777" w:rsidR="006E4E11" w:rsidRDefault="006E4E11">
            <w:pPr>
              <w:pStyle w:val="Avsndare"/>
              <w:framePr w:h="2483" w:wrap="notBeside" w:x="1504"/>
              <w:rPr>
                <w:bCs/>
                <w:iCs/>
              </w:rPr>
            </w:pPr>
          </w:p>
        </w:tc>
      </w:tr>
      <w:tr w:rsidR="006E4E11" w14:paraId="1E946D49" w14:textId="77777777">
        <w:trPr>
          <w:trHeight w:val="284"/>
        </w:trPr>
        <w:tc>
          <w:tcPr>
            <w:tcW w:w="4911" w:type="dxa"/>
          </w:tcPr>
          <w:p w14:paraId="1E946D48" w14:textId="77777777" w:rsidR="006E4E11" w:rsidRDefault="006E4E11">
            <w:pPr>
              <w:pStyle w:val="Avsndare"/>
              <w:framePr w:h="2483" w:wrap="notBeside" w:x="1504"/>
              <w:rPr>
                <w:bCs/>
                <w:iCs/>
              </w:rPr>
            </w:pPr>
          </w:p>
        </w:tc>
      </w:tr>
      <w:tr w:rsidR="006E4E11" w14:paraId="1E946D4B" w14:textId="77777777">
        <w:trPr>
          <w:trHeight w:val="284"/>
        </w:trPr>
        <w:tc>
          <w:tcPr>
            <w:tcW w:w="4911" w:type="dxa"/>
          </w:tcPr>
          <w:p w14:paraId="1E946D4A" w14:textId="77777777" w:rsidR="006E4E11" w:rsidRDefault="006E4E11">
            <w:pPr>
              <w:pStyle w:val="Avsndare"/>
              <w:framePr w:h="2483" w:wrap="notBeside" w:x="1504"/>
              <w:rPr>
                <w:bCs/>
                <w:iCs/>
              </w:rPr>
            </w:pPr>
          </w:p>
        </w:tc>
      </w:tr>
      <w:tr w:rsidR="006E4E11" w14:paraId="1E946D4D" w14:textId="77777777">
        <w:trPr>
          <w:trHeight w:val="284"/>
        </w:trPr>
        <w:tc>
          <w:tcPr>
            <w:tcW w:w="4911" w:type="dxa"/>
          </w:tcPr>
          <w:p w14:paraId="1E946D4C" w14:textId="77777777" w:rsidR="006E4E11" w:rsidRDefault="006E4E11">
            <w:pPr>
              <w:pStyle w:val="Avsndare"/>
              <w:framePr w:h="2483" w:wrap="notBeside" w:x="1504"/>
              <w:rPr>
                <w:bCs/>
                <w:iCs/>
              </w:rPr>
            </w:pPr>
          </w:p>
        </w:tc>
      </w:tr>
    </w:tbl>
    <w:p w14:paraId="1E946D4E" w14:textId="77777777" w:rsidR="006E4E11" w:rsidRDefault="004C2C3A">
      <w:pPr>
        <w:framePr w:w="4400" w:h="2523" w:wrap="notBeside" w:vAnchor="page" w:hAnchor="page" w:x="6453" w:y="2445"/>
        <w:ind w:left="142"/>
      </w:pPr>
      <w:r>
        <w:t>Till riksdagen</w:t>
      </w:r>
    </w:p>
    <w:p w14:paraId="1E946D4F" w14:textId="77777777" w:rsidR="006E4E11" w:rsidRDefault="004C2C3A" w:rsidP="004C2C3A">
      <w:pPr>
        <w:pStyle w:val="RKrubrik"/>
        <w:pBdr>
          <w:bottom w:val="single" w:sz="4" w:space="1" w:color="auto"/>
        </w:pBdr>
        <w:spacing w:before="0" w:after="0"/>
      </w:pPr>
      <w:r>
        <w:t>Svar på fråga 2014/15:258 av Sofia Damm (KD) Åtgärder för att förhindra att flyktingbarn försvinner</w:t>
      </w:r>
    </w:p>
    <w:p w14:paraId="1E946D50" w14:textId="77777777" w:rsidR="006E4E11" w:rsidRDefault="006E4E11">
      <w:pPr>
        <w:pStyle w:val="RKnormal"/>
      </w:pPr>
    </w:p>
    <w:p w14:paraId="1E946D51" w14:textId="77777777" w:rsidR="004C2C3A" w:rsidRDefault="004C2C3A">
      <w:pPr>
        <w:pStyle w:val="RKnormal"/>
      </w:pPr>
      <w:r>
        <w:t xml:space="preserve">Sofia Damm har frågat justitie- och migrationsministern vilka åtgärder ministern och regeringen avser att vidta för att ta ett helhetsgrepp om situationen och förhindra att barn försvinner ut i just ingenstans. </w:t>
      </w:r>
    </w:p>
    <w:p w14:paraId="1E946D52" w14:textId="77777777" w:rsidR="004C2C3A" w:rsidRDefault="004C2C3A">
      <w:pPr>
        <w:pStyle w:val="RKnormal"/>
      </w:pPr>
      <w:r>
        <w:t>Frågan har överlämnats till mig.</w:t>
      </w:r>
    </w:p>
    <w:p w14:paraId="1E946D53" w14:textId="77777777" w:rsidR="004C2C3A" w:rsidRDefault="004C2C3A">
      <w:pPr>
        <w:pStyle w:val="RKnormal"/>
      </w:pPr>
    </w:p>
    <w:p w14:paraId="1E946D54" w14:textId="2AD48863" w:rsidR="000D3B20" w:rsidRDefault="004C2C3A" w:rsidP="004C2C3A">
      <w:pPr>
        <w:pStyle w:val="RKnormal"/>
      </w:pPr>
      <w:r>
        <w:t xml:space="preserve">Ett barn som kommer ensamt till Sverige behöver genast stöd från samhället. </w:t>
      </w:r>
      <w:r w:rsidR="000D3B20">
        <w:t>Migrationsver</w:t>
      </w:r>
      <w:r w:rsidR="00367E07">
        <w:t>ket har ett övergripande ansvar som</w:t>
      </w:r>
      <w:r w:rsidR="000D3B20">
        <w:t xml:space="preserve"> innebär att Migrationsverket tecknar överenskommelser med kommunerna om mottagande och att de anvisar </w:t>
      </w:r>
      <w:r w:rsidR="000D3B20" w:rsidRPr="000D3B20">
        <w:t>barnen till en kommun för boende och annat stöd.</w:t>
      </w:r>
      <w:r w:rsidR="000D3B20">
        <w:t xml:space="preserve"> Migrationsverket prövar</w:t>
      </w:r>
      <w:r>
        <w:t xml:space="preserve"> barnens asylskäl</w:t>
      </w:r>
      <w:r w:rsidR="00367E07">
        <w:t xml:space="preserve">, </w:t>
      </w:r>
      <w:proofErr w:type="gramStart"/>
      <w:r w:rsidR="000D3B20">
        <w:t>f</w:t>
      </w:r>
      <w:r>
        <w:t>örordna</w:t>
      </w:r>
      <w:r w:rsidR="000D3B20">
        <w:t>r</w:t>
      </w:r>
      <w:proofErr w:type="gramEnd"/>
      <w:r>
        <w:t xml:space="preserve"> offentliga biträden</w:t>
      </w:r>
      <w:r w:rsidR="00367E07">
        <w:t xml:space="preserve"> och ansvarar för återvändandet för de som får avslag</w:t>
      </w:r>
      <w:r w:rsidR="000F1848">
        <w:t xml:space="preserve"> på ansökan om uppehållstillstånd</w:t>
      </w:r>
      <w:r w:rsidR="00367E07">
        <w:t xml:space="preserve">. </w:t>
      </w:r>
      <w:r>
        <w:t xml:space="preserve"> </w:t>
      </w:r>
      <w:r w:rsidR="00367E07">
        <w:t xml:space="preserve">Myndigheten </w:t>
      </w:r>
      <w:r>
        <w:t xml:space="preserve">betalar också ut ersättningar till kommuner som tar emot barnen. </w:t>
      </w:r>
    </w:p>
    <w:p w14:paraId="1E946D55" w14:textId="77777777" w:rsidR="000D3B20" w:rsidRDefault="000D3B20" w:rsidP="004C2C3A">
      <w:pPr>
        <w:pStyle w:val="RKnormal"/>
      </w:pPr>
    </w:p>
    <w:p w14:paraId="1E946D56" w14:textId="3D330E5A" w:rsidR="003620E5" w:rsidRDefault="00B52AA2" w:rsidP="004C2C3A">
      <w:pPr>
        <w:pStyle w:val="RKnormal"/>
      </w:pPr>
      <w:r w:rsidRPr="00B52AA2">
        <w:t xml:space="preserve">När Migrationsverket har anvisat en kommun </w:t>
      </w:r>
      <w:r w:rsidR="004C2C3A">
        <w:t>ansvarar</w:t>
      </w:r>
      <w:r w:rsidR="000F1848">
        <w:t xml:space="preserve"> kommunen</w:t>
      </w:r>
      <w:r w:rsidR="004C2C3A">
        <w:t xml:space="preserve"> för de ensamkommande barnens omsorg</w:t>
      </w:r>
      <w:r w:rsidR="004A54F5">
        <w:t xml:space="preserve">, </w:t>
      </w:r>
      <w:r w:rsidR="004C2C3A">
        <w:t>boende</w:t>
      </w:r>
      <w:r w:rsidR="004A54F5">
        <w:t xml:space="preserve"> och skolgång</w:t>
      </w:r>
      <w:r w:rsidR="004C2C3A">
        <w:t xml:space="preserve">. </w:t>
      </w:r>
      <w:r w:rsidR="003620E5">
        <w:t>Landstingen</w:t>
      </w:r>
      <w:r w:rsidR="000A01ED">
        <w:t xml:space="preserve"> ansvarar för hälso- och sjukvården och tandvården</w:t>
      </w:r>
      <w:r w:rsidR="00A6006C">
        <w:t>, och för att barnen erbjud</w:t>
      </w:r>
      <w:r w:rsidR="0049200D">
        <w:t xml:space="preserve">s en hälsoundersökning, </w:t>
      </w:r>
      <w:r w:rsidR="00A6006C">
        <w:t xml:space="preserve">vad gäller </w:t>
      </w:r>
      <w:r w:rsidR="0049200D">
        <w:t xml:space="preserve">barnets </w:t>
      </w:r>
      <w:r w:rsidR="000A01ED">
        <w:t>fysiska och psykiska hälsa</w:t>
      </w:r>
      <w:r w:rsidR="00A6006C">
        <w:t>.</w:t>
      </w:r>
    </w:p>
    <w:p w14:paraId="1E946D57" w14:textId="77777777" w:rsidR="003620E5" w:rsidRDefault="003620E5" w:rsidP="004C2C3A">
      <w:pPr>
        <w:pStyle w:val="RKnormal"/>
      </w:pPr>
    </w:p>
    <w:p w14:paraId="1E946D58" w14:textId="77777777" w:rsidR="004C2C3A" w:rsidRDefault="004C2C3A" w:rsidP="004C2C3A">
      <w:pPr>
        <w:pStyle w:val="RKnormal"/>
      </w:pPr>
      <w:r>
        <w:t xml:space="preserve">Att ta emot de barn som kommer är en viktig uppgift för kommunens socialtjänst. Socialtjänsten ska se till att barnen erbjuds ett tryggt och säkert boende av god kvalitet med möjligheter till individuellt stöd och utveckling. Socialtjänsten har även ett ansvar för att se till att de får tillgång till lämplig utbildning samt behövlig hälso- och sjukvård och tandvård. </w:t>
      </w:r>
      <w:r w:rsidR="00B52AA2" w:rsidRPr="00B52AA2">
        <w:t>Utgångspunkten i socialtjänstens arbete är att se till barnets bästa och samma bedömningar ska göras för alla barn.</w:t>
      </w:r>
      <w:r w:rsidR="003620E5">
        <w:t xml:space="preserve"> </w:t>
      </w:r>
    </w:p>
    <w:p w14:paraId="1E946D59" w14:textId="77777777" w:rsidR="004C2C3A" w:rsidRDefault="004C2C3A" w:rsidP="004C2C3A">
      <w:pPr>
        <w:pStyle w:val="RKnormal"/>
      </w:pPr>
    </w:p>
    <w:p w14:paraId="1E946D5A" w14:textId="77777777" w:rsidR="004C2C3A" w:rsidRDefault="004C2C3A" w:rsidP="004C2C3A">
      <w:pPr>
        <w:pStyle w:val="RKnormal"/>
      </w:pPr>
      <w:r>
        <w:t>Socialstyrelsen har utarbetat en vägledning för socialtjänstens arbete med ensamkommande barn och ungdomar – ett komplement till Socialstyrelsens föreskrifter och allmänna råd med tillhörande handböcker och vägledningar om handläggning och dokumentation av ärenden som rör barn och unga.</w:t>
      </w:r>
      <w:r w:rsidR="00DD2A8A">
        <w:t xml:space="preserve"> </w:t>
      </w:r>
      <w:r>
        <w:t xml:space="preserve">Vägledningen kan stödja socialtjänsten </w:t>
      </w:r>
      <w:r>
        <w:lastRenderedPageBreak/>
        <w:t xml:space="preserve">och andra som möter ensamkommande barn och ungdomar i sitt arbete att utveckla mottagandet av barnen. </w:t>
      </w:r>
    </w:p>
    <w:p w14:paraId="1E946D5B" w14:textId="77777777" w:rsidR="00B52AA2" w:rsidRDefault="00B52AA2" w:rsidP="004C2C3A">
      <w:pPr>
        <w:pStyle w:val="RKnormal"/>
      </w:pPr>
    </w:p>
    <w:p w14:paraId="1E946D5D" w14:textId="3A14A5EB" w:rsidR="005F06C0" w:rsidRDefault="00867127" w:rsidP="004C2C3A">
      <w:pPr>
        <w:pStyle w:val="RKnormal"/>
      </w:pPr>
      <w:r w:rsidRPr="00867127">
        <w:t>Det är viktigt att myndigheter som kommer i kontakt med ensamkommande asylsökande barn, t.ex. Migrationsverket, uppmärksammar om det finns något som tyder på att de utsätts för eller riskerar att utsättas för människohandel. Migrationsverket har därför fått i uppdrag att redovisa vilka åtgärder som vidtas för att uppmärksamma ärenden i vilka barn är utsatta för eller riskerar att utsättas för människohandel samt redovisa hur samarbetet med andra myndigheter och aktörer bedrivs i dessa frågor. Migrationsverket har rapporterat sitt arbete i årsredovisningen för 2014. Av redovisningen framgår bl.a. att Migrationsverket arbetar för att uppmärksamma barn som riskerar att utsättas för människohandel bl.a. genom utbildningsinsatser för personalen på Migrationsverket och information till utlandsmyndigheter. Migrationsverket deltar även i olika projekt och samarbeten med andra myndigheter och organisationer som är verksamma på området.</w:t>
      </w:r>
    </w:p>
    <w:p w14:paraId="60E83626" w14:textId="77777777" w:rsidR="00867127" w:rsidRDefault="00867127" w:rsidP="004C2C3A">
      <w:pPr>
        <w:pStyle w:val="RKnormal"/>
      </w:pPr>
    </w:p>
    <w:p w14:paraId="1E946D5E" w14:textId="1024EE49" w:rsidR="00C65B2E" w:rsidRDefault="00DD2A8A" w:rsidP="004C2C3A">
      <w:pPr>
        <w:pStyle w:val="RKnormal"/>
      </w:pPr>
      <w:r>
        <w:t>Om barn försvinner i landet är det polisen som har ansvaret för att leta efter dem samt att utreda om det har begåtts ett brott i samband med försvinnandet</w:t>
      </w:r>
      <w:r w:rsidR="00AC3AF9">
        <w:t>.</w:t>
      </w:r>
      <w:r>
        <w:t xml:space="preserve"> Anmälningar om försvunna barn tas emot, hanteras och bedöms utifrån förutsättningarna i respektive fall</w:t>
      </w:r>
      <w:r w:rsidR="00AC3AF9">
        <w:t xml:space="preserve"> oavsett om det är svenska barn eller ensamkommande barn</w:t>
      </w:r>
      <w:r>
        <w:t xml:space="preserve">. Vad gäller de ensamkommande barnen saknar </w:t>
      </w:r>
      <w:r w:rsidR="000F1848">
        <w:t>en stor del klarlagd</w:t>
      </w:r>
      <w:r>
        <w:t xml:space="preserve"> identitet, många av dem undviker kontakt med myndigheter, få personer kan lämna signalement och barnen har av naturliga skäl färre anknytningar till det svenska samhället, vilket komplicerar ärendena.</w:t>
      </w:r>
    </w:p>
    <w:p w14:paraId="1E946D5F" w14:textId="77777777" w:rsidR="00DD2A8A" w:rsidRDefault="00DD2A8A" w:rsidP="004C2C3A">
      <w:pPr>
        <w:pStyle w:val="RKnormal"/>
      </w:pPr>
    </w:p>
    <w:p w14:paraId="1E946D60" w14:textId="206DECA0" w:rsidR="006E5D20" w:rsidRDefault="00DD2A8A" w:rsidP="00DD2A8A">
      <w:pPr>
        <w:overflowPunct/>
        <w:autoSpaceDE/>
        <w:adjustRightInd/>
        <w:spacing w:line="240" w:lineRule="auto"/>
      </w:pPr>
      <w:r>
        <w:t>Barnombudsmannen samlade</w:t>
      </w:r>
      <w:r w:rsidR="00B52AA2">
        <w:t xml:space="preserve"> den 19 februari i år</w:t>
      </w:r>
      <w:r>
        <w:t xml:space="preserve"> representanter från Migrationsverket, Socialstyrelsen</w:t>
      </w:r>
      <w:r w:rsidR="00B52AA2">
        <w:t>, Polismyndigheten</w:t>
      </w:r>
      <w:r>
        <w:t xml:space="preserve"> och Skolverket för att diskutera en</w:t>
      </w:r>
      <w:r>
        <w:softHyphen/>
        <w:t>samkommande asylsökande barn</w:t>
      </w:r>
      <w:r w:rsidR="00B52AA2">
        <w:t xml:space="preserve"> som försvinner i Sverige. </w:t>
      </w:r>
      <w:r w:rsidR="006E5D20">
        <w:t xml:space="preserve">Barnombudsmannen inkom den 26 februari med en skrivelse med slutsatser från </w:t>
      </w:r>
      <w:r w:rsidR="00E5360A">
        <w:t>överläggningen</w:t>
      </w:r>
      <w:r w:rsidR="006E5D20">
        <w:t xml:space="preserve">. </w:t>
      </w:r>
      <w:bookmarkStart w:id="0" w:name="_GoBack"/>
      <w:bookmarkEnd w:id="0"/>
      <w:r w:rsidR="006E5D20">
        <w:t>Skrivelsen bereds nu i Regeringskansliet.</w:t>
      </w:r>
    </w:p>
    <w:p w14:paraId="1E946D61" w14:textId="77777777" w:rsidR="006E5D20" w:rsidRDefault="006E5D20" w:rsidP="00DD2A8A">
      <w:pPr>
        <w:overflowPunct/>
        <w:autoSpaceDE/>
        <w:adjustRightInd/>
        <w:spacing w:line="240" w:lineRule="auto"/>
      </w:pPr>
    </w:p>
    <w:p w14:paraId="1E946D62" w14:textId="77777777" w:rsidR="004C2C3A" w:rsidRDefault="004C2C3A">
      <w:pPr>
        <w:pStyle w:val="RKnormal"/>
      </w:pPr>
      <w:r>
        <w:t>Stockholm den 4 mars 2015</w:t>
      </w:r>
    </w:p>
    <w:p w14:paraId="1E946D63" w14:textId="77777777" w:rsidR="004C2C3A" w:rsidRDefault="004C2C3A">
      <w:pPr>
        <w:pStyle w:val="RKnormal"/>
      </w:pPr>
    </w:p>
    <w:p w14:paraId="1E946D64" w14:textId="77777777" w:rsidR="004C2C3A" w:rsidRDefault="004C2C3A">
      <w:pPr>
        <w:pStyle w:val="RKnormal"/>
      </w:pPr>
    </w:p>
    <w:p w14:paraId="1E946D65" w14:textId="77777777" w:rsidR="004C2C3A" w:rsidRDefault="004C2C3A">
      <w:pPr>
        <w:pStyle w:val="RKnormal"/>
      </w:pPr>
      <w:r>
        <w:t>Åsa Regnér</w:t>
      </w:r>
    </w:p>
    <w:sectPr w:rsidR="004C2C3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46D68" w14:textId="77777777" w:rsidR="004C2C3A" w:rsidRDefault="004C2C3A">
      <w:r>
        <w:separator/>
      </w:r>
    </w:p>
  </w:endnote>
  <w:endnote w:type="continuationSeparator" w:id="0">
    <w:p w14:paraId="1E946D69" w14:textId="77777777" w:rsidR="004C2C3A" w:rsidRDefault="004C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46D66" w14:textId="77777777" w:rsidR="004C2C3A" w:rsidRDefault="004C2C3A">
      <w:r>
        <w:separator/>
      </w:r>
    </w:p>
  </w:footnote>
  <w:footnote w:type="continuationSeparator" w:id="0">
    <w:p w14:paraId="1E946D67" w14:textId="77777777" w:rsidR="004C2C3A" w:rsidRDefault="004C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6D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2C2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946D6E" w14:textId="77777777">
      <w:trPr>
        <w:cantSplit/>
      </w:trPr>
      <w:tc>
        <w:tcPr>
          <w:tcW w:w="3119" w:type="dxa"/>
        </w:tcPr>
        <w:p w14:paraId="1E946D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946D6C" w14:textId="77777777" w:rsidR="00E80146" w:rsidRDefault="00E80146">
          <w:pPr>
            <w:pStyle w:val="Sidhuvud"/>
            <w:ind w:right="360"/>
          </w:pPr>
        </w:p>
      </w:tc>
      <w:tc>
        <w:tcPr>
          <w:tcW w:w="1525" w:type="dxa"/>
        </w:tcPr>
        <w:p w14:paraId="1E946D6D" w14:textId="77777777" w:rsidR="00E80146" w:rsidRDefault="00E80146">
          <w:pPr>
            <w:pStyle w:val="Sidhuvud"/>
            <w:ind w:right="360"/>
          </w:pPr>
        </w:p>
      </w:tc>
    </w:tr>
  </w:tbl>
  <w:p w14:paraId="1E946D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6D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5F5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946D74" w14:textId="77777777">
      <w:trPr>
        <w:cantSplit/>
      </w:trPr>
      <w:tc>
        <w:tcPr>
          <w:tcW w:w="3119" w:type="dxa"/>
        </w:tcPr>
        <w:p w14:paraId="1E946D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946D72" w14:textId="77777777" w:rsidR="00E80146" w:rsidRDefault="00E80146">
          <w:pPr>
            <w:pStyle w:val="Sidhuvud"/>
            <w:ind w:right="360"/>
          </w:pPr>
        </w:p>
      </w:tc>
      <w:tc>
        <w:tcPr>
          <w:tcW w:w="1525" w:type="dxa"/>
        </w:tcPr>
        <w:p w14:paraId="1E946D73" w14:textId="77777777" w:rsidR="00E80146" w:rsidRDefault="00E80146">
          <w:pPr>
            <w:pStyle w:val="Sidhuvud"/>
            <w:ind w:right="360"/>
          </w:pPr>
        </w:p>
      </w:tc>
    </w:tr>
  </w:tbl>
  <w:p w14:paraId="1E946D7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6D76" w14:textId="77777777" w:rsidR="004C2C3A" w:rsidRDefault="004C2C3A">
    <w:pPr>
      <w:framePr w:w="2948" w:h="1321" w:hRule="exact" w:wrap="notBeside" w:vAnchor="page" w:hAnchor="page" w:x="1362" w:y="653"/>
    </w:pPr>
    <w:r>
      <w:rPr>
        <w:noProof/>
        <w:lang w:eastAsia="sv-SE"/>
      </w:rPr>
      <w:drawing>
        <wp:inline distT="0" distB="0" distL="0" distR="0" wp14:anchorId="1E946D7B" wp14:editId="1E946D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946D77" w14:textId="77777777" w:rsidR="00E80146" w:rsidRDefault="00E80146">
    <w:pPr>
      <w:pStyle w:val="RKrubrik"/>
      <w:keepNext w:val="0"/>
      <w:tabs>
        <w:tab w:val="clear" w:pos="1134"/>
        <w:tab w:val="clear" w:pos="2835"/>
      </w:tabs>
      <w:spacing w:before="0" w:after="0" w:line="320" w:lineRule="atLeast"/>
      <w:rPr>
        <w:bCs/>
      </w:rPr>
    </w:pPr>
  </w:p>
  <w:p w14:paraId="1E946D78" w14:textId="77777777" w:rsidR="00E80146" w:rsidRDefault="00E80146">
    <w:pPr>
      <w:rPr>
        <w:rFonts w:ascii="TradeGothic" w:hAnsi="TradeGothic"/>
        <w:b/>
        <w:bCs/>
        <w:spacing w:val="12"/>
        <w:sz w:val="22"/>
      </w:rPr>
    </w:pPr>
  </w:p>
  <w:p w14:paraId="1E946D79" w14:textId="77777777" w:rsidR="00E80146" w:rsidRDefault="00E80146">
    <w:pPr>
      <w:pStyle w:val="RKrubrik"/>
      <w:keepNext w:val="0"/>
      <w:tabs>
        <w:tab w:val="clear" w:pos="1134"/>
        <w:tab w:val="clear" w:pos="2835"/>
      </w:tabs>
      <w:spacing w:before="0" w:after="0" w:line="320" w:lineRule="atLeast"/>
      <w:rPr>
        <w:bCs/>
      </w:rPr>
    </w:pPr>
  </w:p>
  <w:p w14:paraId="1E946D7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C3A"/>
    <w:rsid w:val="00002B35"/>
    <w:rsid w:val="000A01ED"/>
    <w:rsid w:val="000D3B20"/>
    <w:rsid w:val="000F1848"/>
    <w:rsid w:val="00150384"/>
    <w:rsid w:val="00160901"/>
    <w:rsid w:val="00175E7B"/>
    <w:rsid w:val="001805B7"/>
    <w:rsid w:val="003620E5"/>
    <w:rsid w:val="00367B1C"/>
    <w:rsid w:val="00367E07"/>
    <w:rsid w:val="00411388"/>
    <w:rsid w:val="0049200D"/>
    <w:rsid w:val="004A328D"/>
    <w:rsid w:val="004A54F5"/>
    <w:rsid w:val="004C2C3A"/>
    <w:rsid w:val="004F7919"/>
    <w:rsid w:val="00585EBD"/>
    <w:rsid w:val="0058762B"/>
    <w:rsid w:val="005F06C0"/>
    <w:rsid w:val="006E4E11"/>
    <w:rsid w:val="006E5D20"/>
    <w:rsid w:val="007229F9"/>
    <w:rsid w:val="007242A3"/>
    <w:rsid w:val="007A6855"/>
    <w:rsid w:val="007E2C27"/>
    <w:rsid w:val="007F7A17"/>
    <w:rsid w:val="00867127"/>
    <w:rsid w:val="0092027A"/>
    <w:rsid w:val="00955E31"/>
    <w:rsid w:val="00992E72"/>
    <w:rsid w:val="00A6006C"/>
    <w:rsid w:val="00AC3AF9"/>
    <w:rsid w:val="00AF26D1"/>
    <w:rsid w:val="00B52AA2"/>
    <w:rsid w:val="00C536E7"/>
    <w:rsid w:val="00C65B2E"/>
    <w:rsid w:val="00C7048D"/>
    <w:rsid w:val="00D133D7"/>
    <w:rsid w:val="00D65F50"/>
    <w:rsid w:val="00DD2A8A"/>
    <w:rsid w:val="00E33C90"/>
    <w:rsid w:val="00E5360A"/>
    <w:rsid w:val="00E739EB"/>
    <w:rsid w:val="00E80146"/>
    <w:rsid w:val="00E904D0"/>
    <w:rsid w:val="00EC25F9"/>
    <w:rsid w:val="00ED583F"/>
    <w:rsid w:val="00F9510C"/>
    <w:rsid w:val="00FA4BE8"/>
    <w:rsid w:val="00FD2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4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04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48D"/>
    <w:rPr>
      <w:rFonts w:ascii="Tahoma" w:hAnsi="Tahoma" w:cs="Tahoma"/>
      <w:sz w:val="16"/>
      <w:szCs w:val="16"/>
      <w:lang w:eastAsia="en-US"/>
    </w:rPr>
  </w:style>
  <w:style w:type="character" w:styleId="Kommentarsreferens">
    <w:name w:val="annotation reference"/>
    <w:basedOn w:val="Standardstycketeckensnitt"/>
    <w:rsid w:val="00FD2CF1"/>
    <w:rPr>
      <w:sz w:val="16"/>
      <w:szCs w:val="16"/>
    </w:rPr>
  </w:style>
  <w:style w:type="paragraph" w:styleId="Kommentarer">
    <w:name w:val="annotation text"/>
    <w:basedOn w:val="Normal"/>
    <w:link w:val="KommentarerChar"/>
    <w:rsid w:val="00FD2CF1"/>
    <w:pPr>
      <w:spacing w:line="240" w:lineRule="auto"/>
    </w:pPr>
    <w:rPr>
      <w:sz w:val="20"/>
    </w:rPr>
  </w:style>
  <w:style w:type="character" w:customStyle="1" w:styleId="KommentarerChar">
    <w:name w:val="Kommentarer Char"/>
    <w:basedOn w:val="Standardstycketeckensnitt"/>
    <w:link w:val="Kommentarer"/>
    <w:rsid w:val="00FD2CF1"/>
    <w:rPr>
      <w:rFonts w:ascii="OrigGarmnd BT" w:hAnsi="OrigGarmnd BT"/>
      <w:lang w:eastAsia="en-US"/>
    </w:rPr>
  </w:style>
  <w:style w:type="paragraph" w:styleId="Kommentarsmne">
    <w:name w:val="annotation subject"/>
    <w:basedOn w:val="Kommentarer"/>
    <w:next w:val="Kommentarer"/>
    <w:link w:val="KommentarsmneChar"/>
    <w:rsid w:val="00FD2CF1"/>
    <w:rPr>
      <w:b/>
      <w:bCs/>
    </w:rPr>
  </w:style>
  <w:style w:type="character" w:customStyle="1" w:styleId="KommentarsmneChar">
    <w:name w:val="Kommentarsämne Char"/>
    <w:basedOn w:val="KommentarerChar"/>
    <w:link w:val="Kommentarsmne"/>
    <w:rsid w:val="00FD2CF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04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48D"/>
    <w:rPr>
      <w:rFonts w:ascii="Tahoma" w:hAnsi="Tahoma" w:cs="Tahoma"/>
      <w:sz w:val="16"/>
      <w:szCs w:val="16"/>
      <w:lang w:eastAsia="en-US"/>
    </w:rPr>
  </w:style>
  <w:style w:type="character" w:styleId="Kommentarsreferens">
    <w:name w:val="annotation reference"/>
    <w:basedOn w:val="Standardstycketeckensnitt"/>
    <w:rsid w:val="00FD2CF1"/>
    <w:rPr>
      <w:sz w:val="16"/>
      <w:szCs w:val="16"/>
    </w:rPr>
  </w:style>
  <w:style w:type="paragraph" w:styleId="Kommentarer">
    <w:name w:val="annotation text"/>
    <w:basedOn w:val="Normal"/>
    <w:link w:val="KommentarerChar"/>
    <w:rsid w:val="00FD2CF1"/>
    <w:pPr>
      <w:spacing w:line="240" w:lineRule="auto"/>
    </w:pPr>
    <w:rPr>
      <w:sz w:val="20"/>
    </w:rPr>
  </w:style>
  <w:style w:type="character" w:customStyle="1" w:styleId="KommentarerChar">
    <w:name w:val="Kommentarer Char"/>
    <w:basedOn w:val="Standardstycketeckensnitt"/>
    <w:link w:val="Kommentarer"/>
    <w:rsid w:val="00FD2CF1"/>
    <w:rPr>
      <w:rFonts w:ascii="OrigGarmnd BT" w:hAnsi="OrigGarmnd BT"/>
      <w:lang w:eastAsia="en-US"/>
    </w:rPr>
  </w:style>
  <w:style w:type="paragraph" w:styleId="Kommentarsmne">
    <w:name w:val="annotation subject"/>
    <w:basedOn w:val="Kommentarer"/>
    <w:next w:val="Kommentarer"/>
    <w:link w:val="KommentarsmneChar"/>
    <w:rsid w:val="00FD2CF1"/>
    <w:rPr>
      <w:b/>
      <w:bCs/>
    </w:rPr>
  </w:style>
  <w:style w:type="character" w:customStyle="1" w:styleId="KommentarsmneChar">
    <w:name w:val="Kommentarsämne Char"/>
    <w:basedOn w:val="KommentarerChar"/>
    <w:link w:val="Kommentarsmne"/>
    <w:rsid w:val="00FD2CF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ab15b579-77af-4461-8613-1ac659b1a2f5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E9814E5-5886-4B43-80C1-24F4E3B904A5}"/>
</file>

<file path=customXml/itemProps2.xml><?xml version="1.0" encoding="utf-8"?>
<ds:datastoreItem xmlns:ds="http://schemas.openxmlformats.org/officeDocument/2006/customXml" ds:itemID="{3A0B3A6A-8B74-4B5A-A148-43BFAF34D0B3}"/>
</file>

<file path=customXml/itemProps3.xml><?xml version="1.0" encoding="utf-8"?>
<ds:datastoreItem xmlns:ds="http://schemas.openxmlformats.org/officeDocument/2006/customXml" ds:itemID="{24680BE0-89CE-46F2-9116-3810407B322C}"/>
</file>

<file path=customXml/itemProps4.xml><?xml version="1.0" encoding="utf-8"?>
<ds:datastoreItem xmlns:ds="http://schemas.openxmlformats.org/officeDocument/2006/customXml" ds:itemID="{851193B6-0DA5-4ECE-8ACF-F6B7AF5106FB}">
  <ds:schemaRefs>
    <ds:schemaRef ds:uri="http://schemas.microsoft.com/sharepoint/v3/contenttype/forms/url"/>
  </ds:schemaRefs>
</ds:datastoreItem>
</file>

<file path=customXml/itemProps5.xml><?xml version="1.0" encoding="utf-8"?>
<ds:datastoreItem xmlns:ds="http://schemas.openxmlformats.org/officeDocument/2006/customXml" ds:itemID="{3A0B3A6A-8B74-4B5A-A148-43BFAF34D0B3}">
  <ds:schemaRefs>
    <ds:schemaRef ds:uri="http://schemas.microsoft.com/sharepoint/v3/contenttype/forms"/>
  </ds:schemaRefs>
</ds:datastoreItem>
</file>

<file path=customXml/itemProps6.xml><?xml version="1.0" encoding="utf-8"?>
<ds:datastoreItem xmlns:ds="http://schemas.openxmlformats.org/officeDocument/2006/customXml" ds:itemID="{EB0586D0-82DA-443A-B3DF-16BD71DC9C6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3522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Hjelmer</dc:creator>
  <cp:lastModifiedBy>Jessica Lundahl</cp:lastModifiedBy>
  <cp:revision>25</cp:revision>
  <cp:lastPrinted>2015-03-02T14:30:00Z</cp:lastPrinted>
  <dcterms:created xsi:type="dcterms:W3CDTF">2015-03-02T08:33:00Z</dcterms:created>
  <dcterms:modified xsi:type="dcterms:W3CDTF">2015-03-03T12:19:00Z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0ba2734a-d1b8-449e-b240-dfe87e30e1e1</vt:lpwstr>
  </property>
  <property fmtid="{D5CDD505-2E9C-101B-9397-08002B2CF9AE}" pid="7" name="RKDepartementsenhet">
    <vt:lpwstr/>
  </property>
  <property fmtid="{D5CDD505-2E9C-101B-9397-08002B2CF9AE}" pid="8" name="RKAktivitetskategori">
    <vt:lpwstr/>
  </property>
</Properties>
</file>