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0801AE8DD54B0BB5BEEBB97FDF01D6"/>
        </w:placeholder>
        <w:text/>
      </w:sdtPr>
      <w:sdtEndPr/>
      <w:sdtContent>
        <w:p w:rsidRPr="009B062B" w:rsidR="00AF30DD" w:rsidP="000F32DB" w:rsidRDefault="00AF30DD" w14:paraId="7F4AEF23" w14:textId="77777777">
          <w:pPr>
            <w:pStyle w:val="Rubrik1"/>
            <w:spacing w:after="300"/>
          </w:pPr>
          <w:r w:rsidRPr="009B062B">
            <w:t>Förslag till riksdagsbeslut</w:t>
          </w:r>
        </w:p>
      </w:sdtContent>
    </w:sdt>
    <w:sdt>
      <w:sdtPr>
        <w:alias w:val="Yrkande 1"/>
        <w:tag w:val="0057fc5a-322f-45a2-a05e-706d171c16f9"/>
        <w:id w:val="910733982"/>
        <w:lock w:val="sdtLocked"/>
      </w:sdtPr>
      <w:sdtEndPr/>
      <w:sdtContent>
        <w:p w:rsidR="00152CD0" w:rsidRDefault="00ED1298" w14:paraId="71E5E237" w14:textId="77777777">
          <w:pPr>
            <w:pStyle w:val="Frslagstext"/>
            <w:numPr>
              <w:ilvl w:val="0"/>
              <w:numId w:val="0"/>
            </w:numPr>
          </w:pPr>
          <w:r>
            <w:t>Riksdagen ställer sig bakom det som anförs i motionen om att se över möjligheterna till faddersystem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A20B3CE40F454CAABCDD96CBEE2303"/>
        </w:placeholder>
        <w:text/>
      </w:sdtPr>
      <w:sdtEndPr/>
      <w:sdtContent>
        <w:p w:rsidRPr="009B062B" w:rsidR="006D79C9" w:rsidP="00333E95" w:rsidRDefault="006D79C9" w14:paraId="7F4AEF25" w14:textId="77777777">
          <w:pPr>
            <w:pStyle w:val="Rubrik1"/>
          </w:pPr>
          <w:r>
            <w:t>Motivering</w:t>
          </w:r>
        </w:p>
      </w:sdtContent>
    </w:sdt>
    <w:p w:rsidRPr="00CF731D" w:rsidR="00CF731D" w:rsidP="00CF731D" w:rsidRDefault="00CF731D" w14:paraId="7F4AEF26" w14:textId="4217092F">
      <w:pPr>
        <w:pStyle w:val="Normalutanindragellerluft"/>
      </w:pPr>
      <w:r w:rsidRPr="00CF731D">
        <w:t>Det är grundläggande för de flyktingar som söker sig till Sverige att de snabbt kommer in i det svenska samhället. Många studier visar att den utsatthet, isolering och makt</w:t>
      </w:r>
      <w:r w:rsidR="00021D8B">
        <w:softHyphen/>
      </w:r>
      <w:r w:rsidRPr="00CF731D">
        <w:t>löshet som asylsökande befinner sig i är förödande när det gäller att nå en lyckad integration.</w:t>
      </w:r>
    </w:p>
    <w:p w:rsidRPr="00CF731D" w:rsidR="00CF731D" w:rsidP="00CF731D" w:rsidRDefault="00CF731D" w14:paraId="7F4AEF27" w14:textId="08C81C94">
      <w:r w:rsidRPr="00CF731D">
        <w:t xml:space="preserve">Samtidigt visar forskning av bland annat Lars Svedberg, Ersta </w:t>
      </w:r>
      <w:proofErr w:type="spellStart"/>
      <w:r w:rsidRPr="00CF731D">
        <w:t>Sköndal</w:t>
      </w:r>
      <w:proofErr w:type="spellEnd"/>
      <w:r w:rsidRPr="00CF731D">
        <w:t xml:space="preserve"> Bräcke högskola, att Skandinavien ligger i världsklass vad gäller frivilligarbete och med</w:t>
      </w:r>
      <w:r w:rsidR="00021D8B">
        <w:softHyphen/>
      </w:r>
      <w:bookmarkStart w:name="_GoBack" w:id="1"/>
      <w:bookmarkEnd w:id="1"/>
      <w:r w:rsidRPr="00CF731D">
        <w:t>borgerligt engagemang. Som ett exempel kan nämnas Röda Korset som idag har 32</w:t>
      </w:r>
      <w:r w:rsidR="00B72F10">
        <w:t> </w:t>
      </w:r>
      <w:r w:rsidRPr="00CF731D">
        <w:t>000 volontärer.</w:t>
      </w:r>
    </w:p>
    <w:p w:rsidRPr="00CF731D" w:rsidR="00422B9E" w:rsidP="00CF731D" w:rsidRDefault="00CF731D" w14:paraId="7F4AEF28" w14:textId="77777777">
      <w:r w:rsidRPr="00CF731D">
        <w:t>Under flyktingvågen 2015 visade hundratusentals svenskar att de är beredda att avsätta både tid och pengar för att hjälpa till. En stor hjälp för att integrera nyanlända är att ge dem en svensk fadder eller fadderfamilj. Detta görs redan idag på en del platser men bör införas i hela landet. Ideella organisationer, kyrkor och andra föreningar kan organisera och tillhandahålla volontärerna som bistår de nyanlända med information, kontakter och stöd.</w:t>
      </w:r>
    </w:p>
    <w:sdt>
      <w:sdtPr>
        <w:rPr>
          <w:i/>
          <w:noProof/>
        </w:rPr>
        <w:alias w:val="CC_Underskrifter"/>
        <w:tag w:val="CC_Underskrifter"/>
        <w:id w:val="583496634"/>
        <w:lock w:val="sdtContentLocked"/>
        <w:placeholder>
          <w:docPart w:val="788E7ECEBA3D41309584B8C286B55C32"/>
        </w:placeholder>
      </w:sdtPr>
      <w:sdtEndPr>
        <w:rPr>
          <w:i w:val="0"/>
          <w:noProof w:val="0"/>
        </w:rPr>
      </w:sdtEndPr>
      <w:sdtContent>
        <w:p w:rsidR="000F32DB" w:rsidP="000F32DB" w:rsidRDefault="000F32DB" w14:paraId="232255CB" w14:textId="77777777"/>
        <w:p w:rsidRPr="008E0FE2" w:rsidR="004801AC" w:rsidP="000F32DB" w:rsidRDefault="00021D8B" w14:paraId="7F4AEF2E" w14:textId="081CD2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bl>
    <w:p w:rsidR="00F03368" w:rsidRDefault="00F03368" w14:paraId="29F7FFE8" w14:textId="77777777"/>
    <w:sectPr w:rsidR="00F03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64449" w14:textId="77777777" w:rsidR="00952D43" w:rsidRDefault="00952D43" w:rsidP="000C1CAD">
      <w:pPr>
        <w:spacing w:line="240" w:lineRule="auto"/>
      </w:pPr>
      <w:r>
        <w:separator/>
      </w:r>
    </w:p>
  </w:endnote>
  <w:endnote w:type="continuationSeparator" w:id="0">
    <w:p w14:paraId="23BA7DF4" w14:textId="77777777" w:rsidR="00952D43" w:rsidRDefault="00952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EF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EF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EF40" w14:textId="70100036" w:rsidR="00262EA3" w:rsidRPr="000F32DB" w:rsidRDefault="00262EA3" w:rsidP="000F3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4F63B" w14:textId="77777777" w:rsidR="00952D43" w:rsidRDefault="00952D43" w:rsidP="000C1CAD">
      <w:pPr>
        <w:spacing w:line="240" w:lineRule="auto"/>
      </w:pPr>
      <w:r>
        <w:separator/>
      </w:r>
    </w:p>
  </w:footnote>
  <w:footnote w:type="continuationSeparator" w:id="0">
    <w:p w14:paraId="203E619A" w14:textId="77777777" w:rsidR="00952D43" w:rsidRDefault="00952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4AEF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4AEF42" wp14:anchorId="7F4AE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D8B" w14:paraId="7F4AEF45" w14:textId="77777777">
                          <w:pPr>
                            <w:jc w:val="right"/>
                          </w:pPr>
                          <w:sdt>
                            <w:sdtPr>
                              <w:alias w:val="CC_Noformat_Partikod"/>
                              <w:tag w:val="CC_Noformat_Partikod"/>
                              <w:id w:val="-53464382"/>
                              <w:placeholder>
                                <w:docPart w:val="D6EA3057FBC146F7BCDC4CF8D6F5B451"/>
                              </w:placeholder>
                              <w:text/>
                            </w:sdtPr>
                            <w:sdtEndPr/>
                            <w:sdtContent>
                              <w:r w:rsidR="00CF731D">
                                <w:t>M</w:t>
                              </w:r>
                            </w:sdtContent>
                          </w:sdt>
                          <w:sdt>
                            <w:sdtPr>
                              <w:alias w:val="CC_Noformat_Partinummer"/>
                              <w:tag w:val="CC_Noformat_Partinummer"/>
                              <w:id w:val="-1709555926"/>
                              <w:placeholder>
                                <w:docPart w:val="1FBF129185194683856DCA2270B2DDF0"/>
                              </w:placeholder>
                              <w:text/>
                            </w:sdtPr>
                            <w:sdtEndPr/>
                            <w:sdtContent>
                              <w:r w:rsidR="00CF731D">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AEF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1D8B" w14:paraId="7F4AEF45" w14:textId="77777777">
                    <w:pPr>
                      <w:jc w:val="right"/>
                    </w:pPr>
                    <w:sdt>
                      <w:sdtPr>
                        <w:alias w:val="CC_Noformat_Partikod"/>
                        <w:tag w:val="CC_Noformat_Partikod"/>
                        <w:id w:val="-53464382"/>
                        <w:placeholder>
                          <w:docPart w:val="D6EA3057FBC146F7BCDC4CF8D6F5B451"/>
                        </w:placeholder>
                        <w:text/>
                      </w:sdtPr>
                      <w:sdtEndPr/>
                      <w:sdtContent>
                        <w:r w:rsidR="00CF731D">
                          <w:t>M</w:t>
                        </w:r>
                      </w:sdtContent>
                    </w:sdt>
                    <w:sdt>
                      <w:sdtPr>
                        <w:alias w:val="CC_Noformat_Partinummer"/>
                        <w:tag w:val="CC_Noformat_Partinummer"/>
                        <w:id w:val="-1709555926"/>
                        <w:placeholder>
                          <w:docPart w:val="1FBF129185194683856DCA2270B2DDF0"/>
                        </w:placeholder>
                        <w:text/>
                      </w:sdtPr>
                      <w:sdtEndPr/>
                      <w:sdtContent>
                        <w:r w:rsidR="00CF731D">
                          <w:t>2301</w:t>
                        </w:r>
                      </w:sdtContent>
                    </w:sdt>
                  </w:p>
                </w:txbxContent>
              </v:textbox>
              <w10:wrap anchorx="page"/>
            </v:shape>
          </w:pict>
        </mc:Fallback>
      </mc:AlternateContent>
    </w:r>
  </w:p>
  <w:p w:rsidRPr="00293C4F" w:rsidR="00262EA3" w:rsidP="00776B74" w:rsidRDefault="00262EA3" w14:paraId="7F4AE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4AEF35" w14:textId="77777777">
    <w:pPr>
      <w:jc w:val="right"/>
    </w:pPr>
  </w:p>
  <w:p w:rsidR="00262EA3" w:rsidP="00776B74" w:rsidRDefault="00262EA3" w14:paraId="7F4AEF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1D8B" w14:paraId="7F4AEF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AEF44" wp14:anchorId="7F4AEF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D8B" w14:paraId="7F4AEF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31D">
          <w:t>M</w:t>
        </w:r>
      </w:sdtContent>
    </w:sdt>
    <w:sdt>
      <w:sdtPr>
        <w:alias w:val="CC_Noformat_Partinummer"/>
        <w:tag w:val="CC_Noformat_Partinummer"/>
        <w:id w:val="-2014525982"/>
        <w:text/>
      </w:sdtPr>
      <w:sdtEndPr/>
      <w:sdtContent>
        <w:r w:rsidR="00CF731D">
          <w:t>2301</w:t>
        </w:r>
      </w:sdtContent>
    </w:sdt>
  </w:p>
  <w:p w:rsidRPr="008227B3" w:rsidR="00262EA3" w:rsidP="008227B3" w:rsidRDefault="00021D8B" w14:paraId="7F4AEF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D8B" w14:paraId="7F4AEF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:3028</w:t>
        </w:r>
      </w:sdtContent>
    </w:sdt>
  </w:p>
  <w:p w:rsidR="00262EA3" w:rsidP="00E03A3D" w:rsidRDefault="00021D8B" w14:paraId="7F4AEF3D" w14:textId="77777777">
    <w:pPr>
      <w:pStyle w:val="Motionr"/>
    </w:pPr>
    <w:sdt>
      <w:sdtPr>
        <w:alias w:val="CC_Noformat_Avtext"/>
        <w:tag w:val="CC_Noformat_Avtext"/>
        <w:id w:val="-2020768203"/>
        <w:lock w:val="sdtContentLocked"/>
        <w15:appearance w15:val="hidden"/>
        <w:text/>
      </w:sdtPr>
      <w:sdtEndPr/>
      <w:sdtContent>
        <w:r>
          <w:t>av Kristina Axén Olin (M)</w:t>
        </w:r>
      </w:sdtContent>
    </w:sdt>
  </w:p>
  <w:sdt>
    <w:sdtPr>
      <w:alias w:val="CC_Noformat_Rubtext"/>
      <w:tag w:val="CC_Noformat_Rubtext"/>
      <w:id w:val="-218060500"/>
      <w:lock w:val="sdtLocked"/>
      <w:text/>
    </w:sdtPr>
    <w:sdtEndPr/>
    <w:sdtContent>
      <w:p w:rsidR="00262EA3" w:rsidP="00283E0F" w:rsidRDefault="00CF731D" w14:paraId="7F4AEF3E" w14:textId="77777777">
        <w:pPr>
          <w:pStyle w:val="FSHRub2"/>
        </w:pPr>
        <w:r>
          <w:t>Inrättande av faddersystem för nyanlända</w:t>
        </w:r>
      </w:p>
    </w:sdtContent>
  </w:sdt>
  <w:sdt>
    <w:sdtPr>
      <w:alias w:val="CC_Boilerplate_3"/>
      <w:tag w:val="CC_Boilerplate_3"/>
      <w:id w:val="1606463544"/>
      <w:lock w:val="sdtContentLocked"/>
      <w15:appearance w15:val="hidden"/>
      <w:text w:multiLine="1"/>
    </w:sdtPr>
    <w:sdtEndPr/>
    <w:sdtContent>
      <w:p w:rsidR="00262EA3" w:rsidP="00283E0F" w:rsidRDefault="00262EA3" w14:paraId="7F4AEF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73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8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B0"/>
    <w:rsid w:val="000F1549"/>
    <w:rsid w:val="000F18CF"/>
    <w:rsid w:val="000F1E4C"/>
    <w:rsid w:val="000F3030"/>
    <w:rsid w:val="000F32D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D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04"/>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89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FF8"/>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43"/>
    <w:rsid w:val="0095412E"/>
    <w:rsid w:val="00954203"/>
    <w:rsid w:val="00954D67"/>
    <w:rsid w:val="00955C5A"/>
    <w:rsid w:val="00955EC2"/>
    <w:rsid w:val="009564E1"/>
    <w:rsid w:val="009566C8"/>
    <w:rsid w:val="00956B05"/>
    <w:rsid w:val="009573B3"/>
    <w:rsid w:val="00957742"/>
    <w:rsid w:val="0096009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EF4"/>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1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A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22A"/>
    <w:rsid w:val="00CF4519"/>
    <w:rsid w:val="00CF4FAC"/>
    <w:rsid w:val="00CF5033"/>
    <w:rsid w:val="00CF58E4"/>
    <w:rsid w:val="00CF70A8"/>
    <w:rsid w:val="00CF731D"/>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9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68"/>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4AEF22"/>
  <w15:chartTrackingRefBased/>
  <w15:docId w15:val="{8DDFF4F6-6247-457D-A2A8-1EDB4C16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0801AE8DD54B0BB5BEEBB97FDF01D6"/>
        <w:category>
          <w:name w:val="Allmänt"/>
          <w:gallery w:val="placeholder"/>
        </w:category>
        <w:types>
          <w:type w:val="bbPlcHdr"/>
        </w:types>
        <w:behaviors>
          <w:behavior w:val="content"/>
        </w:behaviors>
        <w:guid w:val="{DA1234D7-89F1-48DA-9048-662088FDD893}"/>
      </w:docPartPr>
      <w:docPartBody>
        <w:p w:rsidR="00810CD3" w:rsidRDefault="006C78CB">
          <w:pPr>
            <w:pStyle w:val="0B0801AE8DD54B0BB5BEEBB97FDF01D6"/>
          </w:pPr>
          <w:r w:rsidRPr="005A0A93">
            <w:rPr>
              <w:rStyle w:val="Platshllartext"/>
            </w:rPr>
            <w:t>Förslag till riksdagsbeslut</w:t>
          </w:r>
        </w:p>
      </w:docPartBody>
    </w:docPart>
    <w:docPart>
      <w:docPartPr>
        <w:name w:val="4BA20B3CE40F454CAABCDD96CBEE2303"/>
        <w:category>
          <w:name w:val="Allmänt"/>
          <w:gallery w:val="placeholder"/>
        </w:category>
        <w:types>
          <w:type w:val="bbPlcHdr"/>
        </w:types>
        <w:behaviors>
          <w:behavior w:val="content"/>
        </w:behaviors>
        <w:guid w:val="{9C63028E-6E07-4008-9B12-66387414C777}"/>
      </w:docPartPr>
      <w:docPartBody>
        <w:p w:rsidR="00810CD3" w:rsidRDefault="006C78CB">
          <w:pPr>
            <w:pStyle w:val="4BA20B3CE40F454CAABCDD96CBEE2303"/>
          </w:pPr>
          <w:r w:rsidRPr="005A0A93">
            <w:rPr>
              <w:rStyle w:val="Platshllartext"/>
            </w:rPr>
            <w:t>Motivering</w:t>
          </w:r>
        </w:p>
      </w:docPartBody>
    </w:docPart>
    <w:docPart>
      <w:docPartPr>
        <w:name w:val="D6EA3057FBC146F7BCDC4CF8D6F5B451"/>
        <w:category>
          <w:name w:val="Allmänt"/>
          <w:gallery w:val="placeholder"/>
        </w:category>
        <w:types>
          <w:type w:val="bbPlcHdr"/>
        </w:types>
        <w:behaviors>
          <w:behavior w:val="content"/>
        </w:behaviors>
        <w:guid w:val="{4BDF272C-9261-4049-B183-B4E30985A78A}"/>
      </w:docPartPr>
      <w:docPartBody>
        <w:p w:rsidR="00810CD3" w:rsidRDefault="006C78CB">
          <w:pPr>
            <w:pStyle w:val="D6EA3057FBC146F7BCDC4CF8D6F5B451"/>
          </w:pPr>
          <w:r>
            <w:rPr>
              <w:rStyle w:val="Platshllartext"/>
            </w:rPr>
            <w:t xml:space="preserve"> </w:t>
          </w:r>
        </w:p>
      </w:docPartBody>
    </w:docPart>
    <w:docPart>
      <w:docPartPr>
        <w:name w:val="1FBF129185194683856DCA2270B2DDF0"/>
        <w:category>
          <w:name w:val="Allmänt"/>
          <w:gallery w:val="placeholder"/>
        </w:category>
        <w:types>
          <w:type w:val="bbPlcHdr"/>
        </w:types>
        <w:behaviors>
          <w:behavior w:val="content"/>
        </w:behaviors>
        <w:guid w:val="{AC3B4A41-B1EF-4F9E-A560-E9704521617A}"/>
      </w:docPartPr>
      <w:docPartBody>
        <w:p w:rsidR="00810CD3" w:rsidRDefault="006C78CB">
          <w:pPr>
            <w:pStyle w:val="1FBF129185194683856DCA2270B2DDF0"/>
          </w:pPr>
          <w:r>
            <w:t xml:space="preserve"> </w:t>
          </w:r>
        </w:p>
      </w:docPartBody>
    </w:docPart>
    <w:docPart>
      <w:docPartPr>
        <w:name w:val="788E7ECEBA3D41309584B8C286B55C32"/>
        <w:category>
          <w:name w:val="Allmänt"/>
          <w:gallery w:val="placeholder"/>
        </w:category>
        <w:types>
          <w:type w:val="bbPlcHdr"/>
        </w:types>
        <w:behaviors>
          <w:behavior w:val="content"/>
        </w:behaviors>
        <w:guid w:val="{1AE7B879-6367-4346-BFF7-3B687F007C3C}"/>
      </w:docPartPr>
      <w:docPartBody>
        <w:p w:rsidR="00C06E58" w:rsidRDefault="00C06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CB"/>
    <w:rsid w:val="006C78CB"/>
    <w:rsid w:val="00703AFB"/>
    <w:rsid w:val="00810CD3"/>
    <w:rsid w:val="00A248FD"/>
    <w:rsid w:val="00C06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801AE8DD54B0BB5BEEBB97FDF01D6">
    <w:name w:val="0B0801AE8DD54B0BB5BEEBB97FDF01D6"/>
  </w:style>
  <w:style w:type="paragraph" w:customStyle="1" w:styleId="C52A2D1841584BA48D24623E962148C0">
    <w:name w:val="C52A2D1841584BA48D24623E962148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835B6D473E4E9E82482AE3D1DC4480">
    <w:name w:val="E4835B6D473E4E9E82482AE3D1DC4480"/>
  </w:style>
  <w:style w:type="paragraph" w:customStyle="1" w:styleId="4BA20B3CE40F454CAABCDD96CBEE2303">
    <w:name w:val="4BA20B3CE40F454CAABCDD96CBEE2303"/>
  </w:style>
  <w:style w:type="paragraph" w:customStyle="1" w:styleId="6CE5C1F51C954D7FBA3026A0710BA0C8">
    <w:name w:val="6CE5C1F51C954D7FBA3026A0710BA0C8"/>
  </w:style>
  <w:style w:type="paragraph" w:customStyle="1" w:styleId="C1B91CC2BD7F47E7A53DC6B5242F8A0A">
    <w:name w:val="C1B91CC2BD7F47E7A53DC6B5242F8A0A"/>
  </w:style>
  <w:style w:type="paragraph" w:customStyle="1" w:styleId="D6EA3057FBC146F7BCDC4CF8D6F5B451">
    <w:name w:val="D6EA3057FBC146F7BCDC4CF8D6F5B451"/>
  </w:style>
  <w:style w:type="paragraph" w:customStyle="1" w:styleId="1FBF129185194683856DCA2270B2DDF0">
    <w:name w:val="1FBF129185194683856DCA2270B2D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CB93D-E6E2-4E01-A77B-D669B56E6247}"/>
</file>

<file path=customXml/itemProps2.xml><?xml version="1.0" encoding="utf-8"?>
<ds:datastoreItem xmlns:ds="http://schemas.openxmlformats.org/officeDocument/2006/customXml" ds:itemID="{80295F19-FF8C-44B4-BC1D-5C3D1C1A65D0}"/>
</file>

<file path=customXml/itemProps3.xml><?xml version="1.0" encoding="utf-8"?>
<ds:datastoreItem xmlns:ds="http://schemas.openxmlformats.org/officeDocument/2006/customXml" ds:itemID="{7F20DC75-3323-4E3D-8B31-3B9692AC93A2}"/>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1021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M2301 Inrättande av faddersystem för nyanlända</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