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1729345702634EA49B0ABE902C3AACA7"/>
        </w:placeholder>
        <w:text/>
      </w:sdtPr>
      <w:sdtEndPr/>
      <w:sdtContent>
        <w:p w:rsidRPr="009B062B" w:rsidR="00AF30DD" w:rsidP="00D44769" w:rsidRDefault="00AF30DD" w14:paraId="1F96F29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a93ce61-81b8-4511-8e31-c455cf1702eb"/>
        <w:id w:val="1279376794"/>
        <w:lock w:val="sdtLocked"/>
      </w:sdtPr>
      <w:sdtEndPr/>
      <w:sdtContent>
        <w:p w:rsidR="004D0AED" w:rsidRDefault="00AD7E6E" w14:paraId="48FD9CF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ett nationellt pantsystem för batterier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prev" w:id="2"/>
    <w:bookmarkEnd w:displacedByCustomXml="prev" w:id="2"/>
    <w:bookmarkStart w:name="_Toc106801301" w:displacedByCustomXml="prev" w:id="3"/>
    <w:bookmarkStart w:name="_Toc106800476" w:displacedByCustomXml="prev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0F31FC22F9C943D3A71FA673C5ADDA19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1F96F29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B4A37" w:rsidP="001B4A37" w:rsidRDefault="001B4A37" w14:paraId="1F96F29D" w14:textId="2CA07340">
      <w:pPr>
        <w:pStyle w:val="Normalutanindragellerluft"/>
      </w:pPr>
      <w:r>
        <w:t xml:space="preserve">Mängden batterier som används i vårt samhälle ökar ständigt. Detta kräver stora resurser i form av naturtillgångar som finns i begränsad mängd och inte sällan är miljöskadliga. Många batterier lämnas idag till återvinning, men långtifrån alla. Batterier som slängs på fel sätt bidrar till att miljöskadliga ämnen riskerar att hamna i naturen. Det innebär dessutom ett stort slöseri med värdefulla naturtillgångar. </w:t>
      </w:r>
    </w:p>
    <w:p w:rsidR="00BB6339" w:rsidP="001B4A37" w:rsidRDefault="001B4A37" w14:paraId="1F96F29E" w14:textId="77777777">
      <w:r>
        <w:t>I Norge finns idag ett fungerande system med pant på batterier i Osloområdet. Det betyder att man är först i världen med detta. Med ett omfattande nationellt pantsystem för batterier i Sverige skulle en större andel av batterierna sannolikt samlas in och återvinnas. Det skulle medföra en stor miljövinst.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16741FAE06D496D9A1AFA467BCF97A8"/>
        </w:placeholder>
      </w:sdtPr>
      <w:sdtEndPr>
        <w:rPr>
          <w:i w:val="0"/>
          <w:noProof w:val="0"/>
        </w:rPr>
      </w:sdtEndPr>
      <w:sdtContent>
        <w:p w:rsidR="00D44769" w:rsidP="00D44769" w:rsidRDefault="00D44769" w14:paraId="22F113D3" w14:textId="77777777"/>
        <w:p w:rsidRPr="008E0FE2" w:rsidR="004801AC" w:rsidP="00D44769" w:rsidRDefault="001B5E4B" w14:paraId="1F96F2A3" w14:textId="41D8434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D0AED" w14:paraId="3B068AD1" w14:textId="77777777">
        <w:trPr>
          <w:cantSplit/>
        </w:trPr>
        <w:tc>
          <w:tcPr>
            <w:tcW w:w="50" w:type="pct"/>
            <w:vAlign w:val="bottom"/>
          </w:tcPr>
          <w:p w:rsidR="004D0AED" w:rsidRDefault="00AD7E6E" w14:paraId="0E89A8B3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4D0AED" w:rsidRDefault="004D0AED" w14:paraId="521998C4" w14:textId="77777777">
            <w:pPr>
              <w:pStyle w:val="Underskrifter"/>
            </w:pPr>
          </w:p>
        </w:tc>
      </w:tr>
    </w:tbl>
    <w:p w:rsidR="001329F9" w:rsidRDefault="001329F9" w14:paraId="73302A55" w14:textId="77777777"/>
    <w:sectPr w:rsidR="001329F9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A380C" w14:textId="77777777" w:rsidR="00D36E8E" w:rsidRDefault="00D36E8E" w:rsidP="000C1CAD">
      <w:pPr>
        <w:spacing w:line="240" w:lineRule="auto"/>
      </w:pPr>
      <w:r>
        <w:separator/>
      </w:r>
    </w:p>
  </w:endnote>
  <w:endnote w:type="continuationSeparator" w:id="0">
    <w:p w14:paraId="7EA48225" w14:textId="77777777" w:rsidR="00D36E8E" w:rsidRDefault="00D36E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6F2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6F2A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6F2B5" w14:textId="7D6BDCA4" w:rsidR="00262EA3" w:rsidRPr="00D44769" w:rsidRDefault="00262EA3" w:rsidP="00D447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83994" w14:textId="77777777" w:rsidR="00D36E8E" w:rsidRDefault="00D36E8E" w:rsidP="000C1CAD">
      <w:pPr>
        <w:spacing w:line="240" w:lineRule="auto"/>
      </w:pPr>
      <w:r>
        <w:separator/>
      </w:r>
    </w:p>
  </w:footnote>
  <w:footnote w:type="continuationSeparator" w:id="0">
    <w:p w14:paraId="21C5B324" w14:textId="77777777" w:rsidR="00D36E8E" w:rsidRDefault="00D36E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6F2A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96F2B6" wp14:editId="1F96F2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96F2BA" w14:textId="77777777" w:rsidR="00262EA3" w:rsidRDefault="001B5E4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B4A3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96F2B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96F2BA" w14:textId="77777777" w:rsidR="00262EA3" w:rsidRDefault="001B5E4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B4A3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96F2A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6F2AA" w14:textId="77777777" w:rsidR="00262EA3" w:rsidRDefault="00262EA3" w:rsidP="008563AC">
    <w:pPr>
      <w:jc w:val="right"/>
    </w:pPr>
  </w:p>
  <w:p w14:paraId="1F96F2A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6F2AE" w14:textId="77777777" w:rsidR="00262EA3" w:rsidRDefault="001B5E4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96F2B8" wp14:editId="1F96F2B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96F2AF" w14:textId="77777777" w:rsidR="00262EA3" w:rsidRDefault="001B5E4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476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B4A3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1F96F2B0" w14:textId="77777777" w:rsidR="00262EA3" w:rsidRPr="008227B3" w:rsidRDefault="001B5E4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96F2B1" w14:textId="77777777" w:rsidR="00262EA3" w:rsidRPr="008227B3" w:rsidRDefault="001B5E4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476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4769">
          <w:t>:295</w:t>
        </w:r>
      </w:sdtContent>
    </w:sdt>
  </w:p>
  <w:p w14:paraId="1F96F2B2" w14:textId="77777777" w:rsidR="00262EA3" w:rsidRDefault="001B5E4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44769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96F2B3" w14:textId="77777777" w:rsidR="00262EA3" w:rsidRDefault="001B4A37" w:rsidP="00283E0F">
        <w:pPr>
          <w:pStyle w:val="FSHRub2"/>
        </w:pPr>
        <w:r>
          <w:t>Pant på batterier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96F2B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1B4A3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EEB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29F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2887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4A37"/>
    <w:rsid w:val="001B5338"/>
    <w:rsid w:val="001B5424"/>
    <w:rsid w:val="001B5E4B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0E8D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AED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6CF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D7E6E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7E3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3EF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7C6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6E8E"/>
    <w:rsid w:val="00D37418"/>
    <w:rsid w:val="00D40325"/>
    <w:rsid w:val="00D408D3"/>
    <w:rsid w:val="00D40B0A"/>
    <w:rsid w:val="00D41500"/>
    <w:rsid w:val="00D4151B"/>
    <w:rsid w:val="00D4263D"/>
    <w:rsid w:val="00D44769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96F299"/>
  <w15:chartTrackingRefBased/>
  <w15:docId w15:val="{81175B54-19DF-4145-8FD3-6CBD5EFA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3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29345702634EA49B0ABE902C3AAC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73C9A0-7B74-4EF2-A744-242C0F0AADDE}"/>
      </w:docPartPr>
      <w:docPartBody>
        <w:p w:rsidR="0048750D" w:rsidRDefault="00842D22">
          <w:pPr>
            <w:pStyle w:val="1729345702634EA49B0ABE902C3AAC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F31FC22F9C943D3A71FA673C5ADDA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66F64B-A646-49DF-BB71-399CE5C4F3D3}"/>
      </w:docPartPr>
      <w:docPartBody>
        <w:p w:rsidR="0048750D" w:rsidRDefault="00842D22">
          <w:pPr>
            <w:pStyle w:val="0F31FC22F9C943D3A71FA673C5ADDA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16741FAE06D496D9A1AFA467BCF97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CCC602-85CB-4B72-8432-8162CC7060A8}"/>
      </w:docPartPr>
      <w:docPartBody>
        <w:p w:rsidR="006A50FC" w:rsidRDefault="006A50F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50D"/>
    <w:rsid w:val="00245BA7"/>
    <w:rsid w:val="00405479"/>
    <w:rsid w:val="0048750D"/>
    <w:rsid w:val="006A50FC"/>
    <w:rsid w:val="00842D22"/>
    <w:rsid w:val="00BA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A290F"/>
    <w:rPr>
      <w:color w:val="F4B083" w:themeColor="accent2" w:themeTint="99"/>
    </w:rPr>
  </w:style>
  <w:style w:type="paragraph" w:customStyle="1" w:styleId="1729345702634EA49B0ABE902C3AACA7">
    <w:name w:val="1729345702634EA49B0ABE902C3AACA7"/>
  </w:style>
  <w:style w:type="paragraph" w:customStyle="1" w:styleId="0F31FC22F9C943D3A71FA673C5ADDA19">
    <w:name w:val="0F31FC22F9C943D3A71FA673C5ADDA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F0ACA1-3568-493B-8065-19BED999B92E}"/>
</file>

<file path=customXml/itemProps2.xml><?xml version="1.0" encoding="utf-8"?>
<ds:datastoreItem xmlns:ds="http://schemas.openxmlformats.org/officeDocument/2006/customXml" ds:itemID="{7EBE5D4A-B07D-44C1-8414-BD1EADCC44E6}"/>
</file>

<file path=customXml/itemProps3.xml><?xml version="1.0" encoding="utf-8"?>
<ds:datastoreItem xmlns:ds="http://schemas.openxmlformats.org/officeDocument/2006/customXml" ds:itemID="{F461E5EB-D3B8-4C3E-A3C0-2A0355BCED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815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Pant på batterier</vt:lpstr>
      <vt:lpstr>
      </vt:lpstr>
    </vt:vector>
  </TitlesOfParts>
  <Company>Sveriges riksdag</Company>
  <LinksUpToDate>false</LinksUpToDate>
  <CharactersWithSpaces>951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