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6914AD9F61E4742B1B29C42DAA33A52"/>
        </w:placeholder>
        <w:text/>
      </w:sdtPr>
      <w:sdtEndPr/>
      <w:sdtContent>
        <w:p w:rsidRPr="009B062B" w:rsidR="00AF30DD" w:rsidP="0044369B" w:rsidRDefault="00AF30DD" w14:paraId="1DE7C06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1a3290-7ff0-441a-a5d1-bc996554cc6f"/>
        <w:id w:val="-1863348812"/>
        <w:lock w:val="sdtLocked"/>
      </w:sdtPr>
      <w:sdtEndPr/>
      <w:sdtContent>
        <w:p w:rsidR="00C87F98" w:rsidRDefault="000278E9" w14:paraId="4276EC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ett inverterat flerbarnstillägg för barn- och studiebidrag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7539C9C6810469A85F0ED732DF1FD49"/>
        </w:placeholder>
        <w:text/>
      </w:sdtPr>
      <w:sdtEndPr/>
      <w:sdtContent>
        <w:p w:rsidRPr="009B062B" w:rsidR="006D79C9" w:rsidP="00333E95" w:rsidRDefault="006D79C9" w14:paraId="1E1F6516" w14:textId="77777777">
          <w:pPr>
            <w:pStyle w:val="Rubrik1"/>
          </w:pPr>
          <w:r>
            <w:t>Motivering</w:t>
          </w:r>
        </w:p>
      </w:sdtContent>
    </w:sdt>
    <w:p w:rsidR="00DF1022" w:rsidP="00524A3B" w:rsidRDefault="00B257FF" w14:paraId="2506A3E0" w14:textId="07816DFE">
      <w:pPr>
        <w:pStyle w:val="Normalutanindragellerluft"/>
      </w:pPr>
      <w:r>
        <w:t xml:space="preserve">Det allmänna barnbidraget har betalats ut till vårdnadshavare med barn sedan 1948. Nuvarande nivå med </w:t>
      </w:r>
      <w:r w:rsidR="00301BB4">
        <w:t>ett allmänt bidrag</w:t>
      </w:r>
      <w:r>
        <w:t xml:space="preserve"> för varje barn </w:t>
      </w:r>
      <w:r w:rsidR="000278E9">
        <w:t xml:space="preserve">på </w:t>
      </w:r>
      <w:r>
        <w:t>1</w:t>
      </w:r>
      <w:r w:rsidR="000278E9">
        <w:t> </w:t>
      </w:r>
      <w:r>
        <w:t>250 kronor i månaden följt av ett flerbarnstillägg för de familjer som har fler än ett barn. Flerbarnstillägget ökar stadigt ju fler barn</w:t>
      </w:r>
      <w:r w:rsidR="007D4DE2">
        <w:t xml:space="preserve"> </w:t>
      </w:r>
      <w:r>
        <w:t>familjen har med 150 kronor i månaden för andra barnet, 580 kronor i månaden för det tredje barnet, 1</w:t>
      </w:r>
      <w:r w:rsidR="000278E9">
        <w:t> </w:t>
      </w:r>
      <w:r>
        <w:t>010 kronor i månaden för det fjärde barnet och 1</w:t>
      </w:r>
      <w:r w:rsidR="000278E9">
        <w:t> </w:t>
      </w:r>
      <w:r>
        <w:t>250 kronor i månaden för det femte barnet samt därefter varje ytterligare barn. Ett system helt verklighetsfrånvänt från hur verkligheten ser ut som småbarnsfamilj. Det första barnet är det som kostar i särklass mest i nya investeringar i fo</w:t>
      </w:r>
      <w:r w:rsidR="007D4DE2">
        <w:t>r</w:t>
      </w:r>
      <w:r>
        <w:t>m av allt från kläder till utrustning såsom barnvagn, bilbarnstol, säng och kläder. När så barn nummer två, tre och så vidare i skaran</w:t>
      </w:r>
      <w:r w:rsidR="007D4DE2">
        <w:t xml:space="preserve"> kommer</w:t>
      </w:r>
      <w:r>
        <w:t xml:space="preserve"> finns en grundutrustning redan införskaffad vilket gör att ytterligare barn i skaran är klart billigare i ”drift”</w:t>
      </w:r>
      <w:r w:rsidR="000E5015">
        <w:t xml:space="preserve"> än barn nummer ett. Ett par gummi</w:t>
      </w:r>
      <w:r w:rsidR="00524A3B">
        <w:softHyphen/>
      </w:r>
      <w:r w:rsidR="000E5015">
        <w:t xml:space="preserve">stövlar, en barnsäng eller barnvagn räcker klart för fler barn medan investeringen gjorts till det första barnet. </w:t>
      </w:r>
    </w:p>
    <w:p w:rsidR="00DF1022" w:rsidP="00524A3B" w:rsidRDefault="000E5015" w14:paraId="6FA1005B" w14:textId="5EB95868">
      <w:r>
        <w:t xml:space="preserve">En översyn bör göras för hela barnbidragssystemet där </w:t>
      </w:r>
      <w:r w:rsidR="00627102">
        <w:t xml:space="preserve">det bör övervägas att införa </w:t>
      </w:r>
      <w:r>
        <w:t>en inverterad skala kopplad till hur verkligheten ser ut för barnfamiljer så att barn</w:t>
      </w:r>
      <w:r w:rsidR="00524A3B">
        <w:softHyphen/>
      </w:r>
      <w:r>
        <w:t>bidraget är högre för det första barnet och därefter lägre för varje barn som tillkommer</w:t>
      </w:r>
      <w:r w:rsidR="000F3481">
        <w:t xml:space="preserve"> i</w:t>
      </w:r>
      <w:r>
        <w:t xml:space="preserve"> familjen.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78FBBE5D754F419D05494F985C8AC4"/>
        </w:placeholder>
      </w:sdtPr>
      <w:sdtEndPr>
        <w:rPr>
          <w:i w:val="0"/>
          <w:noProof w:val="0"/>
        </w:rPr>
      </w:sdtEndPr>
      <w:sdtContent>
        <w:p w:rsidR="0044369B" w:rsidP="0044369B" w:rsidRDefault="0044369B" w14:paraId="2D2BAE25" w14:textId="77777777"/>
        <w:p w:rsidRPr="008E0FE2" w:rsidR="0044369B" w:rsidP="0044369B" w:rsidRDefault="00524A3B" w14:paraId="0B0C6A47" w14:textId="046240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7F98" w14:paraId="32B4C0CB" w14:textId="77777777">
        <w:trPr>
          <w:cantSplit/>
        </w:trPr>
        <w:tc>
          <w:tcPr>
            <w:tcW w:w="50" w:type="pct"/>
            <w:vAlign w:val="bottom"/>
          </w:tcPr>
          <w:p w:rsidR="00C87F98" w:rsidRDefault="000278E9" w14:paraId="43ECB763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87F98" w:rsidRDefault="00C87F98" w14:paraId="6B44351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91E5314" w14:textId="7655E6AE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8C52" w14:textId="77777777" w:rsidR="00425969" w:rsidRDefault="00425969" w:rsidP="000C1CAD">
      <w:pPr>
        <w:spacing w:line="240" w:lineRule="auto"/>
      </w:pPr>
      <w:r>
        <w:separator/>
      </w:r>
    </w:p>
  </w:endnote>
  <w:endnote w:type="continuationSeparator" w:id="0">
    <w:p w14:paraId="00F9E0EB" w14:textId="77777777" w:rsidR="00425969" w:rsidRDefault="004259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CF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4C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5A6D" w14:textId="0AEC95B6" w:rsidR="00262EA3" w:rsidRPr="0044369B" w:rsidRDefault="00262EA3" w:rsidP="004436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6B56" w14:textId="77777777" w:rsidR="00425969" w:rsidRDefault="00425969" w:rsidP="000C1CAD">
      <w:pPr>
        <w:spacing w:line="240" w:lineRule="auto"/>
      </w:pPr>
      <w:r>
        <w:separator/>
      </w:r>
    </w:p>
  </w:footnote>
  <w:footnote w:type="continuationSeparator" w:id="0">
    <w:p w14:paraId="380CBA10" w14:textId="77777777" w:rsidR="00425969" w:rsidRDefault="004259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93A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0EB90E" wp14:editId="31DE2B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EE4C1" w14:textId="64597D05" w:rsidR="00262EA3" w:rsidRDefault="00524A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7A1B34DADD41B08AF216CD9E844062"/>
                              </w:placeholder>
                              <w:text/>
                            </w:sdtPr>
                            <w:sdtEndPr/>
                            <w:sdtContent>
                              <w:r w:rsidR="000F34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66967F760046C18DE44E40EF92013A"/>
                              </w:placeholder>
                              <w:text/>
                            </w:sdtPr>
                            <w:sdtEndPr/>
                            <w:sdtContent>
                              <w:r w:rsidR="00301BB4">
                                <w:t>2016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0EB9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0EE4C1" w14:textId="64597D05" w:rsidR="00262EA3" w:rsidRDefault="00524A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7A1B34DADD41B08AF216CD9E844062"/>
                        </w:placeholder>
                        <w:text/>
                      </w:sdtPr>
                      <w:sdtEndPr/>
                      <w:sdtContent>
                        <w:r w:rsidR="000F34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66967F760046C18DE44E40EF92013A"/>
                        </w:placeholder>
                        <w:text/>
                      </w:sdtPr>
                      <w:sdtEndPr/>
                      <w:sdtContent>
                        <w:r w:rsidR="00301BB4">
                          <w:t>2016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DBB4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DB65" w14:textId="77777777" w:rsidR="00262EA3" w:rsidRDefault="00262EA3" w:rsidP="008563AC">
    <w:pPr>
      <w:jc w:val="right"/>
    </w:pPr>
  </w:p>
  <w:p w14:paraId="6BDD6F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6EC3" w14:textId="77777777" w:rsidR="00262EA3" w:rsidRDefault="00524A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359AB1" wp14:editId="2A7C4F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44F652" w14:textId="709D2D6F" w:rsidR="00262EA3" w:rsidRDefault="00524A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369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F348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01BB4">
          <w:t>2016</w:t>
        </w:r>
      </w:sdtContent>
    </w:sdt>
  </w:p>
  <w:p w14:paraId="14AA8C92" w14:textId="77777777" w:rsidR="00262EA3" w:rsidRPr="008227B3" w:rsidRDefault="00524A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DF7C5A" w14:textId="02B2F5F8" w:rsidR="00262EA3" w:rsidRPr="008227B3" w:rsidRDefault="00524A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369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369B">
          <w:t>:1552</w:t>
        </w:r>
      </w:sdtContent>
    </w:sdt>
  </w:p>
  <w:p w14:paraId="31B27531" w14:textId="77777777" w:rsidR="00262EA3" w:rsidRDefault="00524A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4369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46B33E" w14:textId="3F8AD4E0" w:rsidR="00262EA3" w:rsidRDefault="00D11D8E" w:rsidP="00283E0F">
        <w:pPr>
          <w:pStyle w:val="FSHRub2"/>
        </w:pPr>
        <w:r>
          <w:t>Inverterat flerbarnstillägg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570E3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257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8E9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15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481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BB4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969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69B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85A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A3B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102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DE2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7FF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87F98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D8E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22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BF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06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692A05"/>
  <w15:chartTrackingRefBased/>
  <w15:docId w15:val="{F3ECDD56-3F29-419D-9C22-EB1AB127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11D8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11D8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11D8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11D8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11D8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11D8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11D8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11D8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11D8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11D8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11D8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11D8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11D8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11D8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11D8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11D8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11D8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11D8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11D8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11D8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11D8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11D8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11D8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11D8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11D8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11D8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11D8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11D8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11D8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11D8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11D8E"/>
  </w:style>
  <w:style w:type="paragraph" w:styleId="Innehll1">
    <w:name w:val="toc 1"/>
    <w:basedOn w:val="Normalutanindragellerluft"/>
    <w:next w:val="Normal"/>
    <w:uiPriority w:val="39"/>
    <w:unhideWhenUsed/>
    <w:rsid w:val="00D11D8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11D8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11D8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11D8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11D8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11D8E"/>
  </w:style>
  <w:style w:type="paragraph" w:styleId="Innehll7">
    <w:name w:val="toc 7"/>
    <w:basedOn w:val="Rubrik6"/>
    <w:next w:val="Normal"/>
    <w:uiPriority w:val="39"/>
    <w:semiHidden/>
    <w:unhideWhenUsed/>
    <w:rsid w:val="00D11D8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11D8E"/>
  </w:style>
  <w:style w:type="paragraph" w:styleId="Innehll9">
    <w:name w:val="toc 9"/>
    <w:basedOn w:val="Innehll8"/>
    <w:next w:val="Normal"/>
    <w:uiPriority w:val="39"/>
    <w:semiHidden/>
    <w:unhideWhenUsed/>
    <w:rsid w:val="00D11D8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11D8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11D8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11D8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11D8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11D8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11D8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11D8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11D8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11D8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11D8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11D8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11D8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11D8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11D8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11D8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11D8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11D8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11D8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11D8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11D8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11D8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11D8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11D8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11D8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11D8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11D8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11D8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11D8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11D8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11D8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11D8E"/>
  </w:style>
  <w:style w:type="paragraph" w:customStyle="1" w:styleId="RubrikSammanf">
    <w:name w:val="RubrikSammanf"/>
    <w:basedOn w:val="Rubrik1"/>
    <w:next w:val="Normal"/>
    <w:uiPriority w:val="3"/>
    <w:semiHidden/>
    <w:rsid w:val="00D11D8E"/>
  </w:style>
  <w:style w:type="paragraph" w:styleId="Sidfot">
    <w:name w:val="footer"/>
    <w:basedOn w:val="Normalutanindragellerluft"/>
    <w:link w:val="SidfotChar"/>
    <w:uiPriority w:val="7"/>
    <w:unhideWhenUsed/>
    <w:rsid w:val="00D11D8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11D8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11D8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11D8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11D8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11D8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11D8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11D8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11D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11D8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11D8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11D8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11D8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11D8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11D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11D8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11D8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11D8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11D8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11D8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11D8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11D8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11D8E"/>
    <w:pPr>
      <w:outlineLvl w:val="9"/>
    </w:pPr>
  </w:style>
  <w:style w:type="paragraph" w:customStyle="1" w:styleId="KantrubrikV">
    <w:name w:val="KantrubrikV"/>
    <w:basedOn w:val="Sidhuvud"/>
    <w:qFormat/>
    <w:rsid w:val="00D11D8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11D8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11D8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11D8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11D8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11D8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11D8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11D8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11D8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11D8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11D8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11D8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11D8E"/>
    <w:pPr>
      <w:ind w:left="720"/>
      <w:contextualSpacing/>
    </w:pPr>
  </w:style>
  <w:style w:type="paragraph" w:customStyle="1" w:styleId="ListaLinje">
    <w:name w:val="ListaLinje"/>
    <w:basedOn w:val="Lista"/>
    <w:qFormat/>
    <w:rsid w:val="00D11D8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11D8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11D8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11D8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11D8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11D8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11D8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11D8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11D8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11D8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11D8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11D8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11D8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11D8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11D8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11D8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11D8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14AD9F61E4742B1B29C42DAA33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A54B9-68EA-4EFC-8F47-0752CF671C8F}"/>
      </w:docPartPr>
      <w:docPartBody>
        <w:p w:rsidR="00F44876" w:rsidRDefault="00D836AB">
          <w:pPr>
            <w:pStyle w:val="86914AD9F61E4742B1B29C42DAA33A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539C9C6810469A85F0ED732DF1F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75FDA-E0DD-4459-B084-350E903F1DC1}"/>
      </w:docPartPr>
      <w:docPartBody>
        <w:p w:rsidR="00F44876" w:rsidRDefault="00D836AB">
          <w:pPr>
            <w:pStyle w:val="07539C9C6810469A85F0ED732DF1FD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7A1B34DADD41B08AF216CD9E844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9AE3C-D3C3-4348-AFD8-849110591EB0}"/>
      </w:docPartPr>
      <w:docPartBody>
        <w:p w:rsidR="00F44876" w:rsidRDefault="00D836AB">
          <w:pPr>
            <w:pStyle w:val="827A1B34DADD41B08AF216CD9E8440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66967F760046C18DE44E40EF920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25F65-365B-4B85-89EF-2BB3A149863D}"/>
      </w:docPartPr>
      <w:docPartBody>
        <w:p w:rsidR="00F44876" w:rsidRDefault="00D836AB">
          <w:pPr>
            <w:pStyle w:val="5966967F760046C18DE44E40EF92013A"/>
          </w:pPr>
          <w:r>
            <w:t xml:space="preserve"> </w:t>
          </w:r>
        </w:p>
      </w:docPartBody>
    </w:docPart>
    <w:docPart>
      <w:docPartPr>
        <w:name w:val="C078FBBE5D754F419D05494F985C8A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3D5C1-FD3A-4875-A3FF-2243049E9728}"/>
      </w:docPartPr>
      <w:docPartBody>
        <w:p w:rsidR="00FF7CD6" w:rsidRDefault="00FF7C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76"/>
    <w:rsid w:val="00D836AB"/>
    <w:rsid w:val="00F44876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914AD9F61E4742B1B29C42DAA33A52">
    <w:name w:val="86914AD9F61E4742B1B29C42DAA33A52"/>
  </w:style>
  <w:style w:type="paragraph" w:customStyle="1" w:styleId="07539C9C6810469A85F0ED732DF1FD49">
    <w:name w:val="07539C9C6810469A85F0ED732DF1FD49"/>
  </w:style>
  <w:style w:type="paragraph" w:customStyle="1" w:styleId="827A1B34DADD41B08AF216CD9E844062">
    <w:name w:val="827A1B34DADD41B08AF216CD9E844062"/>
  </w:style>
  <w:style w:type="paragraph" w:customStyle="1" w:styleId="5966967F760046C18DE44E40EF92013A">
    <w:name w:val="5966967F760046C18DE44E40EF920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67B14-D81D-4228-8E96-CAD7624FEE37}"/>
</file>

<file path=customXml/itemProps2.xml><?xml version="1.0" encoding="utf-8"?>
<ds:datastoreItem xmlns:ds="http://schemas.openxmlformats.org/officeDocument/2006/customXml" ds:itemID="{BF360587-4FE6-42AB-9E47-5ED94933F65B}"/>
</file>

<file path=customXml/itemProps3.xml><?xml version="1.0" encoding="utf-8"?>
<ds:datastoreItem xmlns:ds="http://schemas.openxmlformats.org/officeDocument/2006/customXml" ds:itemID="{54493DE0-308A-415A-9CD5-DC9CAD9F8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1357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M2016 Inverterat flerbarnstillägg</vt:lpstr>
      <vt:lpstr>
      </vt:lpstr>
    </vt:vector>
  </TitlesOfParts>
  <Company>Sveriges riksdag</Company>
  <LinksUpToDate>false</LinksUpToDate>
  <CharactersWithSpaces>1608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