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3FDC" w:rsidRPr="00FA3F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</w:p>
          <w:p w:rsidR="00FA3FDC" w:rsidRPr="00FA3FDC" w:rsidRDefault="00FA3FDC">
            <w:pPr>
              <w:rPr>
                <w:rFonts w:ascii="Times New Roman" w:hAnsi="Times New Roman" w:cs="Times New Roman"/>
                <w:sz w:val="40"/>
              </w:rPr>
            </w:pPr>
            <w:r w:rsidRPr="00FA3FD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  <w:r w:rsidRPr="00FA3FDC">
              <w:rPr>
                <w:rFonts w:ascii="Times New Roman" w:hAnsi="Times New Roman" w:cs="Times New Roman"/>
                <w:sz w:val="40"/>
              </w:rPr>
              <w:t>2001/02:</w:t>
            </w:r>
            <w:r w:rsidRPr="00FA3FDC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FA3FDC" w:rsidRPr="00FA3FDC" w:rsidRDefault="00FA3FDC">
            <w:pPr>
              <w:jc w:val="center"/>
              <w:rPr>
                <w:rFonts w:ascii="Times New Roman" w:hAnsi="Times New Roman" w:cs="Times New Roman"/>
              </w:rPr>
            </w:pPr>
            <w:r w:rsidRPr="00FA3FD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52" r:id="rId5"/>
              </w:object>
            </w:r>
          </w:p>
          <w:p w:rsidR="00FA3FDC" w:rsidRPr="00FA3FDC" w:rsidRDefault="00FA3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FDC" w:rsidRPr="00FA3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3FDC" w:rsidRPr="00FA3FDC" w:rsidRDefault="00FA3F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3FD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3FDC" w:rsidRPr="00FA3FDC" w:rsidRDefault="00FA3FDC">
      <w:pPr>
        <w:pStyle w:val="Mottagare1"/>
      </w:pPr>
      <w:r w:rsidRPr="00FA3FDC">
        <w:t>Regeringen</w:t>
      </w:r>
    </w:p>
    <w:p w:rsidR="00FA3FDC" w:rsidRPr="00FA3FDC" w:rsidRDefault="00FA3FDC">
      <w:pPr>
        <w:pStyle w:val="Mottagare2"/>
      </w:pPr>
      <w:r w:rsidRPr="00FA3FDC">
        <w:t>Näringsdepartementet</w:t>
      </w:r>
    </w:p>
    <w:p w:rsidR="00FA3FDC" w:rsidRPr="00FA3FDC" w:rsidRDefault="00FA3FDC">
      <w:pPr>
        <w:pStyle w:val="NormalText"/>
      </w:pPr>
      <w:r w:rsidRPr="00FA3FDC">
        <w:t>Med överlämnande av trafikutskottets betänkande 2001/02:TU7 Ytterligare förlängd tid för statliga garantier för att återställa försäkringsskyddet för flygbranschen får jag anmäla att riksdagen denna dag bifallit utskottets förslag till riksdagsbeslut.</w:t>
      </w:r>
    </w:p>
    <w:p w:rsidR="00FA3FDC" w:rsidRPr="00FA3FDC" w:rsidRDefault="00FA3FDC">
      <w:pPr>
        <w:pStyle w:val="Stockholm"/>
      </w:pPr>
      <w:r w:rsidRPr="00FA3FDC">
        <w:t>Stockholm den 14 december 2001</w:t>
      </w:r>
    </w:p>
    <w:p w:rsidR="00FA3FDC" w:rsidRPr="00FA3FDC" w:rsidRDefault="00FA3FD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A3FDC" w:rsidRPr="00FA3F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  <w:r w:rsidRPr="00FA3F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</w:p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</w:p>
          <w:p w:rsidR="00FA3FDC" w:rsidRPr="00FA3FDC" w:rsidRDefault="00FA3FDC">
            <w:pPr>
              <w:rPr>
                <w:rFonts w:ascii="Times New Roman" w:hAnsi="Times New Roman" w:cs="Times New Roman"/>
              </w:rPr>
            </w:pPr>
            <w:r w:rsidRPr="00FA3F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A3FDC" w:rsidRPr="00FA3FDC" w:rsidRDefault="00FA3FDC">
      <w:pPr>
        <w:rPr>
          <w:rFonts w:ascii="Times New Roman" w:hAnsi="Times New Roman" w:cs="Times New Roman"/>
        </w:rPr>
      </w:pPr>
    </w:p>
    <w:p w:rsidR="00FA3FDC" w:rsidRPr="00FA3FDC" w:rsidRDefault="00FA3FDC">
      <w:pPr>
        <w:rPr>
          <w:rFonts w:ascii="Times New Roman" w:hAnsi="Times New Roman" w:cs="Times New Roman"/>
        </w:rPr>
      </w:pPr>
    </w:p>
    <w:sectPr w:rsidR="00FA3FDC" w:rsidRPr="00FA3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DC"/>
    <w:rsid w:val="000D6536"/>
    <w:rsid w:val="00245159"/>
    <w:rsid w:val="00434A2C"/>
    <w:rsid w:val="00453414"/>
    <w:rsid w:val="00673A18"/>
    <w:rsid w:val="00AE1E39"/>
    <w:rsid w:val="00F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4BF359-C6E5-4E52-8647-2995AC37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3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3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3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3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3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3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3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3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3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3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3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3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3F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3F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3F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3F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3F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3F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3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3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3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3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3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3F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3F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3F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3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3F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3FD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3F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3F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3FD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3F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3F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3FD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459</Characters>
  <Application>Microsoft Office Word</Application>
  <DocSecurity>0</DocSecurity>
  <Lines>21</Lines>
  <Paragraphs>9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