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B3146876B0947C6960A0CC76DD6805C"/>
        </w:placeholder>
        <w15:appearance w15:val="hidden"/>
        <w:text/>
      </w:sdtPr>
      <w:sdtEndPr/>
      <w:sdtContent>
        <w:p w:rsidRPr="00C81FC2" w:rsidR="00AF30DD" w:rsidP="00C81FC2" w:rsidRDefault="00AF30DD" w14:paraId="052F3865" w14:textId="77777777">
          <w:pPr>
            <w:pStyle w:val="RubrikFrslagTIllRiksdagsbeslut"/>
          </w:pPr>
          <w:r w:rsidRPr="00C81FC2">
            <w:t>Förslag till riksdagsbeslut</w:t>
          </w:r>
        </w:p>
      </w:sdtContent>
    </w:sdt>
    <w:sdt>
      <w:sdtPr>
        <w:alias w:val="Yrkande 1"/>
        <w:tag w:val="513fef5c-69fc-4955-9a6e-9df7859f2a37"/>
        <w:id w:val="-1293058301"/>
        <w:lock w:val="sdtLocked"/>
      </w:sdtPr>
      <w:sdtEndPr/>
      <w:sdtContent>
        <w:p w:rsidR="00F764C0" w:rsidRDefault="00E92BC5" w14:paraId="052F3866" w14:textId="2C56E58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frångå Schengenavtalet och hörsamma veterinärerna och införa kontroll av alla djur som färdas över Sveriges gränser, och detta tillkännager riksdagen för regeringen.</w:t>
          </w:r>
        </w:p>
      </w:sdtContent>
    </w:sdt>
    <w:p w:rsidR="00AF30DD" w:rsidP="00C81FC2" w:rsidRDefault="000156D9" w14:paraId="052F3867" w14:textId="77777777">
      <w:pPr>
        <w:pStyle w:val="Rubrik1"/>
      </w:pPr>
      <w:bookmarkStart w:name="MotionsStart" w:id="0"/>
      <w:bookmarkEnd w:id="0"/>
      <w:r>
        <w:t>Motivering</w:t>
      </w:r>
    </w:p>
    <w:p w:rsidRPr="00C81FC2" w:rsidR="00630C94" w:rsidP="00C81FC2" w:rsidRDefault="00E72378" w14:paraId="052F386A" w14:textId="1457D837">
      <w:pPr>
        <w:pStyle w:val="Normalutanindragellerluft"/>
      </w:pPr>
      <w:r w:rsidRPr="00C81FC2">
        <w:t>Sedan Sveriges inträde i EU</w:t>
      </w:r>
      <w:r w:rsidRPr="00C81FC2" w:rsidR="006E0EC8">
        <w:t>, men framförallt sedan Schengenavtalet trädde i kraft, har möjligheterna att resa</w:t>
      </w:r>
      <w:r w:rsidR="00C81FC2">
        <w:t xml:space="preserve"> fritt i Europa ökat</w:t>
      </w:r>
      <w:bookmarkStart w:name="_GoBack" w:id="1"/>
      <w:bookmarkEnd w:id="1"/>
      <w:r w:rsidR="00C81FC2">
        <w:t xml:space="preserve"> kraftigt –</w:t>
      </w:r>
      <w:r w:rsidRPr="00C81FC2" w:rsidR="00630C94">
        <w:t xml:space="preserve"> </w:t>
      </w:r>
      <w:r w:rsidRPr="00C81FC2" w:rsidR="006E0EC8">
        <w:t xml:space="preserve">något som gäller </w:t>
      </w:r>
      <w:r w:rsidRPr="00C81FC2" w:rsidR="00630C94">
        <w:t xml:space="preserve">för </w:t>
      </w:r>
      <w:r w:rsidRPr="00C81FC2" w:rsidR="006E4996">
        <w:t>såväl djur som människor</w:t>
      </w:r>
      <w:r w:rsidRPr="00C81FC2" w:rsidR="006E0EC8">
        <w:t>. D</w:t>
      </w:r>
      <w:r w:rsidRPr="00C81FC2" w:rsidR="00630C94">
        <w:t xml:space="preserve">en fria rörligheten och dess minskade kontroller har inte bara varit positivt utan </w:t>
      </w:r>
      <w:r w:rsidRPr="00C81FC2" w:rsidR="006E4996">
        <w:t>har också inneburit en del negativa konsekvenser</w:t>
      </w:r>
      <w:r w:rsidR="00C81FC2">
        <w:t>.</w:t>
      </w:r>
    </w:p>
    <w:p w:rsidRPr="00C81FC2" w:rsidR="006E0EC8" w:rsidP="00C81FC2" w:rsidRDefault="006E4996" w14:paraId="052F386C" w14:textId="3FDD3B3C">
      <w:r w:rsidRPr="00C81FC2">
        <w:t>En av dessa konsekvenser</w:t>
      </w:r>
      <w:r w:rsidRPr="00C81FC2" w:rsidR="006E0EC8">
        <w:t xml:space="preserve"> är</w:t>
      </w:r>
      <w:r w:rsidRPr="00C81FC2" w:rsidR="00E55C4C">
        <w:t xml:space="preserve"> de antal</w:t>
      </w:r>
      <w:r w:rsidRPr="00C81FC2" w:rsidR="006E0EC8">
        <w:t xml:space="preserve"> </w:t>
      </w:r>
      <w:r w:rsidRPr="00C81FC2" w:rsidR="00E55C4C">
        <w:t>fall av djur</w:t>
      </w:r>
      <w:r w:rsidRPr="00C81FC2" w:rsidR="00630C94">
        <w:t xml:space="preserve"> (främst hundar)</w:t>
      </w:r>
      <w:r w:rsidRPr="00C81FC2">
        <w:t xml:space="preserve"> som insjuknat</w:t>
      </w:r>
      <w:r w:rsidRPr="00C81FC2" w:rsidR="00E55C4C">
        <w:t xml:space="preserve"> i sjukdomar</w:t>
      </w:r>
      <w:r w:rsidRPr="00C81FC2" w:rsidR="00630C94">
        <w:t xml:space="preserve"> som inte</w:t>
      </w:r>
      <w:r w:rsidRPr="00C81FC2" w:rsidR="00C81FC2">
        <w:t xml:space="preserve"> funnits i Sverige tidigare – här</w:t>
      </w:r>
      <w:r w:rsidRPr="00C81FC2" w:rsidR="00630C94">
        <w:t xml:space="preserve"> kan nämnas exempelvis </w:t>
      </w:r>
      <w:r w:rsidRPr="00C81FC2" w:rsidR="00630C94">
        <w:rPr>
          <w:i/>
        </w:rPr>
        <w:t>fransk</w:t>
      </w:r>
      <w:r w:rsidRPr="00C81FC2" w:rsidR="00630C94">
        <w:t xml:space="preserve"> </w:t>
      </w:r>
      <w:r w:rsidRPr="00C81FC2" w:rsidR="00630C94">
        <w:rPr>
          <w:i/>
        </w:rPr>
        <w:t>hjärtmask</w:t>
      </w:r>
      <w:r w:rsidRPr="00C81FC2" w:rsidR="00630C94">
        <w:t xml:space="preserve"> eller </w:t>
      </w:r>
      <w:r w:rsidRPr="00C81FC2" w:rsidR="00630C94">
        <w:rPr>
          <w:i/>
        </w:rPr>
        <w:t>rävens dvärgbandmask</w:t>
      </w:r>
      <w:r w:rsidRPr="00C81FC2" w:rsidR="00630C94">
        <w:t xml:space="preserve">. </w:t>
      </w:r>
    </w:p>
    <w:p w:rsidRPr="00C81FC2" w:rsidR="0091378C" w:rsidP="00C81FC2" w:rsidRDefault="0091378C" w14:paraId="052F386F" w14:textId="715DBF7F">
      <w:r w:rsidRPr="00C81FC2">
        <w:t xml:space="preserve">För att en EU-medborgare ska få ta med sig sin hund eller katt in i Sverige krävs numera endast att djuret är chipmärkt, rabiesvaccinerat och har ett EU-pass för sällskapsdjur. Att ha genomfört avmaskning – som skulle minska antalet fall av nämnda </w:t>
      </w:r>
      <w:r w:rsidRPr="00C81FC2" w:rsidR="00C81FC2">
        <w:t>sjukdomar ovan –</w:t>
      </w:r>
      <w:r w:rsidRPr="00C81FC2">
        <w:t xml:space="preserve"> är inte obligatoriskt för djur som tillhör EU-medborgare. För personer däremot som vill ta med sig sin hund eller katt till Finland från Sverige finns krav på att avmaskning ska ha genomförts</w:t>
      </w:r>
      <w:r w:rsidRPr="00C81FC2" w:rsidR="00C81FC2">
        <w:t>.</w:t>
      </w:r>
    </w:p>
    <w:p w:rsidR="0081589D" w:rsidP="00C81FC2" w:rsidRDefault="00E55C4C" w14:paraId="052F3872" w14:textId="16794549">
      <w:r w:rsidRPr="00C81FC2">
        <w:t>För att komma till rätta med det här problemet och för att skydda såväl människor som djur i Sverige, föreslås införande av krav på att avmask</w:t>
      </w:r>
      <w:r w:rsidRPr="00C81FC2" w:rsidR="001A08D1">
        <w:t>ning ska ha skett innan inresa till</w:t>
      </w:r>
      <w:r w:rsidRPr="00C81FC2">
        <w:t xml:space="preserve"> Sverige </w:t>
      </w:r>
      <w:r w:rsidRPr="00C81FC2">
        <w:lastRenderedPageBreak/>
        <w:t>(i likhet med de krav som Finland har)</w:t>
      </w:r>
      <w:r w:rsidRPr="00C81FC2" w:rsidR="001A08D1">
        <w:t xml:space="preserve">. Den tidigare slopade karantänen för hundar, katter och illrar som anlände från </w:t>
      </w:r>
      <w:r w:rsidRPr="00C81FC2" w:rsidR="006E4996">
        <w:t>så kallade högriskländer (för rabies) bör också återinföras.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4A216D7D074B13B2FDCAF81FB6360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97BB8" w:rsidRDefault="001C09D8" w14:paraId="052F387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93DB0" w:rsidP="00C81FC2" w:rsidRDefault="00793DB0" w14:paraId="052F387E" w14:textId="77777777">
      <w:pPr>
        <w:spacing w:line="80" w:lineRule="exact"/>
      </w:pPr>
    </w:p>
    <w:sectPr w:rsidR="00793DB0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F3880" w14:textId="77777777" w:rsidR="00FB7835" w:rsidRDefault="00FB7835" w:rsidP="000C1CAD">
      <w:pPr>
        <w:spacing w:line="240" w:lineRule="auto"/>
      </w:pPr>
      <w:r>
        <w:separator/>
      </w:r>
    </w:p>
  </w:endnote>
  <w:endnote w:type="continuationSeparator" w:id="0">
    <w:p w14:paraId="052F3881" w14:textId="77777777" w:rsidR="00FB7835" w:rsidRDefault="00FB78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8D9CB" w14:textId="77777777" w:rsidR="00407756" w:rsidRDefault="004077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F3885" w14:textId="05EDDDA9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0775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0B3C2" w14:textId="77777777" w:rsidR="00407756" w:rsidRDefault="004077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F387E" w14:textId="77777777" w:rsidR="00FB7835" w:rsidRDefault="00FB7835" w:rsidP="000C1CAD">
      <w:pPr>
        <w:spacing w:line="240" w:lineRule="auto"/>
      </w:pPr>
      <w:r>
        <w:separator/>
      </w:r>
    </w:p>
  </w:footnote>
  <w:footnote w:type="continuationSeparator" w:id="0">
    <w:p w14:paraId="052F387F" w14:textId="77777777" w:rsidR="00FB7835" w:rsidRDefault="00FB78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756" w:rsidRDefault="00407756" w14:paraId="6EDA6C98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1C09D8" w14:paraId="052F3883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513153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D5625C70B23548A4A94927E857C94C72"/>
        </w:placeholder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924476" w:rsidR="00924476" w:rsidP="00924476" w:rsidRDefault="001C09D8" w14:paraId="08108DC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Pr="00924476" w:rsidR="00924476">
          <w:t>KD</w:t>
        </w:r>
      </w:sdtContent>
    </w:sdt>
    <w:sdt>
      <w:sdtPr>
        <w:alias w:val="CC_Noformat_Partinummer"/>
        <w:tag w:val="CC_Noformat_Partinummer"/>
        <w:id w:val="-2014525982"/>
        <w:placeholder>
          <w:docPart w:val="1C74A93DD6DA4E07814D3D99FC5814C4"/>
        </w:placeholder>
        <w:showingPlcHdr/>
        <w:text/>
      </w:sdtPr>
      <w:sdtEndPr/>
      <w:sdtContent>
        <w:r w:rsidRPr="00924476" w:rsidR="00924476">
          <w:t xml:space="preserve"> </w:t>
        </w:r>
      </w:sdtContent>
    </w:sdt>
  </w:p>
  <w:p w:rsidRPr="00924476" w:rsidR="00924476" w:rsidP="00B677AB" w:rsidRDefault="001C09D8" w14:paraId="7E1AC9E6" w14:textId="77777777">
    <w:pPr>
      <w:pStyle w:val="FSHNormal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EndPr/>
      <w:sdtContent>
        <w:r>
          <w:t>Enskild motion</w:t>
        </w:r>
      </w:sdtContent>
    </w:sdt>
  </w:p>
  <w:p w:rsidRPr="00924476" w:rsidR="00924476" w:rsidP="00B677AB" w:rsidRDefault="001C09D8" w14:paraId="64C083E0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EndPr/>
      <w:sdtContent>
        <w:r w:rsidRPr="00924476" w:rsidR="00924476">
          <w:t>Motion till riksdagen </w:t>
        </w:r>
      </w:sdtContent>
    </w:sdt>
  </w:p>
  <w:p w:rsidRPr="00CC59AA" w:rsidR="00CC59AA" w:rsidP="00B677AB" w:rsidRDefault="001C09D8" w14:paraId="539C7C1D" w14:textId="309C3EE2">
    <w:pPr>
      <w:pStyle w:val="MotionTIllRiksdagen"/>
      <w:rPr>
        <w:rFonts w:asciiTheme="majorHAnsi" w:hAnsiTheme="majorHAnsi"/>
        <w:sz w:val="38"/>
      </w:rPr>
    </w:pPr>
    <w:sdt>
      <w:sdtPr>
        <w:alias w:val="CC_Noformat_Riksmote"/>
        <w:tag w:val="CC_Noformat_Riksmote"/>
        <w:id w:val="1201050710"/>
        <w15:appearance w15:val="hidden"/>
        <w:text/>
      </w:sdtPr>
      <w:sdtEndPr>
        <w:rPr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alias w:val="CC_Noformat_Partibet"/>
        <w:tag w:val="CC_Noformat_Partibet"/>
        <w:id w:val="405810658"/>
        <w:lock w:val="contentLocked"/>
        <w:placeholder>
          <w:docPart w:val="0941B105ECA544E9A383881EEB86EDEA"/>
        </w:placeholder>
        <w:showingPlcHdr/>
        <w15:appearance w15:val="hidden"/>
        <w:text/>
      </w:sdtPr>
      <w:sdtEndPr>
        <w:rPr>
          <w:rFonts w:asciiTheme="majorHAnsi" w:hAnsiTheme="majorHAnsi"/>
          <w:sz w:val="38"/>
        </w:rPr>
      </w:sdtEndPr>
      <w:sdtContent>
        <w:r>
          <w:t>:315</w:t>
        </w:r>
      </w:sdtContent>
    </w:sdt>
  </w:p>
  <w:p w:rsidRPr="00924476" w:rsidR="00924476" w:rsidP="00B677AB" w:rsidRDefault="001C09D8" w14:paraId="57F6C68C" w14:textId="7ACE2006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EndPr/>
      <w:sdtContent>
        <w:r>
          <w:t>av Stefan Jakobsson (SD)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EndPr/>
    <w:sdtContent>
      <w:p w:rsidRPr="00924476" w:rsidR="00924476" w:rsidP="00B677AB" w:rsidRDefault="00924476" w14:paraId="312BD26F" w14:textId="248EEAFC">
        <w:pPr>
          <w:pStyle w:val="FSHRub2"/>
        </w:pPr>
        <w:r>
          <w:t>Schengenavtalet och djur som färdas över Sveriges gränser</w:t>
        </w:r>
      </w:p>
    </w:sdtContent>
  </w:sdt>
  <w:sdt>
    <w:sdtPr>
      <w:rPr>
        <w:noProof/>
      </w:r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:rsidRPr="00924476" w:rsidR="00924476" w:rsidP="00924476" w:rsidRDefault="00924476" w14:paraId="7934C38A" w14:textId="77777777">
        <w:pPr>
          <w:suppressLineNumbers/>
          <w:pBdr>
            <w:top w:val="single" w:color="auto" w:sz="12" w:space="3"/>
          </w:pBdr>
          <w:suppressAutoHyphens/>
          <w:spacing w:before="80" w:line="300" w:lineRule="exact"/>
          <w:ind w:firstLine="0"/>
          <w:rPr>
            <w:noProof/>
          </w:rPr>
        </w:pPr>
        <w:r w:rsidRPr="00924476">
          <w:rPr>
            <w:noProof/>
          </w:rP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3153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120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9F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08D1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09D8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60C7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054FD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B4948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07756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153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5D2D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C94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4833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47AE"/>
    <w:rsid w:val="006E0173"/>
    <w:rsid w:val="006E0EC8"/>
    <w:rsid w:val="006E1EE8"/>
    <w:rsid w:val="006E3A86"/>
    <w:rsid w:val="006E499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317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150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DB0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589D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378C"/>
    <w:rsid w:val="00917609"/>
    <w:rsid w:val="00922951"/>
    <w:rsid w:val="00923F13"/>
    <w:rsid w:val="00924476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2FA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677AB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564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1FC2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9AA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5EB5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13AF1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5C4C"/>
    <w:rsid w:val="00E56359"/>
    <w:rsid w:val="00E567D6"/>
    <w:rsid w:val="00E60825"/>
    <w:rsid w:val="00E66F4E"/>
    <w:rsid w:val="00E719E3"/>
    <w:rsid w:val="00E71E88"/>
    <w:rsid w:val="00E72378"/>
    <w:rsid w:val="00E72B6F"/>
    <w:rsid w:val="00E75807"/>
    <w:rsid w:val="00E7597A"/>
    <w:rsid w:val="00E75CE2"/>
    <w:rsid w:val="00E83DD2"/>
    <w:rsid w:val="00E92B28"/>
    <w:rsid w:val="00E92BC5"/>
    <w:rsid w:val="00E94538"/>
    <w:rsid w:val="00E95883"/>
    <w:rsid w:val="00EA1CEE"/>
    <w:rsid w:val="00EA22C2"/>
    <w:rsid w:val="00EA340A"/>
    <w:rsid w:val="00EA670C"/>
    <w:rsid w:val="00EB1705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64C0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97BB8"/>
    <w:rsid w:val="00FA1D00"/>
    <w:rsid w:val="00FA1FBF"/>
    <w:rsid w:val="00FA3932"/>
    <w:rsid w:val="00FB0CFB"/>
    <w:rsid w:val="00FB7835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2F3864"/>
  <w15:chartTrackingRefBased/>
  <w15:docId w15:val="{782EA906-9177-431A-8860-9A5B0111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B677A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7115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71150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771150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7115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7115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7115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77115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771150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77115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7115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7115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77115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7115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7115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7115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7115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7115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71150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7115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7115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7115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7115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7115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77115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77115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77115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77115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7115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7115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71150"/>
  </w:style>
  <w:style w:type="paragraph" w:styleId="Innehll1">
    <w:name w:val="toc 1"/>
    <w:basedOn w:val="Normalutanindragellerluft"/>
    <w:next w:val="Normal"/>
    <w:uiPriority w:val="39"/>
    <w:semiHidden/>
    <w:unhideWhenUsed/>
    <w:rsid w:val="0077115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7115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7115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7115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7115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71150"/>
  </w:style>
  <w:style w:type="paragraph" w:styleId="Innehll7">
    <w:name w:val="toc 7"/>
    <w:basedOn w:val="Rubrik6"/>
    <w:next w:val="Normal"/>
    <w:uiPriority w:val="39"/>
    <w:semiHidden/>
    <w:unhideWhenUsed/>
    <w:rsid w:val="0077115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71150"/>
  </w:style>
  <w:style w:type="paragraph" w:styleId="Innehll9">
    <w:name w:val="toc 9"/>
    <w:basedOn w:val="Innehll8"/>
    <w:next w:val="Normal"/>
    <w:uiPriority w:val="39"/>
    <w:semiHidden/>
    <w:unhideWhenUsed/>
    <w:rsid w:val="0077115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7115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7115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7115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7115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7115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7115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7115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7115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7115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7115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7115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7115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7115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7115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7115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7115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7115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7115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7115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7115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7115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7115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7115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7115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7115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77115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77115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7115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7115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7115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771150"/>
  </w:style>
  <w:style w:type="paragraph" w:customStyle="1" w:styleId="RubrikSammanf">
    <w:name w:val="RubrikSammanf"/>
    <w:basedOn w:val="Rubrik1"/>
    <w:next w:val="Normal"/>
    <w:uiPriority w:val="3"/>
    <w:semiHidden/>
    <w:rsid w:val="00771150"/>
  </w:style>
  <w:style w:type="paragraph" w:styleId="Sidfot">
    <w:name w:val="footer"/>
    <w:basedOn w:val="Normalutanindragellerluft"/>
    <w:link w:val="SidfotChar"/>
    <w:uiPriority w:val="7"/>
    <w:unhideWhenUsed/>
    <w:rsid w:val="0077115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7115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7115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7115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115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115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7115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7115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711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7115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7115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7115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7115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7115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71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7115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7115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7115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7115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7115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7115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7115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71150"/>
    <w:pPr>
      <w:outlineLvl w:val="9"/>
    </w:pPr>
  </w:style>
  <w:style w:type="paragraph" w:customStyle="1" w:styleId="KantrubrikV">
    <w:name w:val="KantrubrikV"/>
    <w:basedOn w:val="Sidhuvud"/>
    <w:qFormat/>
    <w:rsid w:val="0077115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7115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7115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71150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77115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7115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7115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71150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71150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71150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71150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771150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771150"/>
    <w:pPr>
      <w:ind w:left="720"/>
      <w:contextualSpacing/>
    </w:pPr>
  </w:style>
  <w:style w:type="paragraph" w:customStyle="1" w:styleId="ListaLinje">
    <w:name w:val="ListaLinje"/>
    <w:basedOn w:val="Lista"/>
    <w:qFormat/>
    <w:rsid w:val="00771150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771150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77115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71150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7115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71150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77115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7115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7115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7115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71150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3146876B0947C6960A0CC76DD68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7141C-470B-4B94-B215-B01D6351E244}"/>
      </w:docPartPr>
      <w:docPartBody>
        <w:p w:rsidR="00312821" w:rsidRDefault="00290373">
          <w:pPr>
            <w:pStyle w:val="0B3146876B0947C6960A0CC76DD680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C4A216D7D074B13B2FDCAF81FB63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D463D-A281-4188-87D8-2C2BDDB02DA5}"/>
      </w:docPartPr>
      <w:docPartBody>
        <w:p w:rsidR="00312821" w:rsidRDefault="00290373">
          <w:pPr>
            <w:pStyle w:val="0C4A216D7D074B13B2FDCAF81FB6360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5625C70B23548A4A94927E857C94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9A4C5-1BCF-4DD9-9F96-062663D9C3F0}"/>
      </w:docPartPr>
      <w:docPartBody>
        <w:p w:rsidR="0042148B" w:rsidRDefault="008C3E5D">
          <w:r>
            <w:t xml:space="preserve"> </w:t>
          </w:r>
        </w:p>
      </w:docPartBody>
    </w:docPart>
    <w:docPart>
      <w:docPartPr>
        <w:name w:val="1C74A93DD6DA4E07814D3D99FC581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021F5-BD30-4337-9FBE-D86CE53DEB36}"/>
      </w:docPartPr>
      <w:docPartBody>
        <w:p w:rsidR="0042148B" w:rsidRDefault="008C3E5D">
          <w:r w:rsidRPr="00924476">
            <w:t xml:space="preserve"> </w:t>
          </w:r>
        </w:p>
      </w:docPartBody>
    </w:docPart>
    <w:docPart>
      <w:docPartPr>
        <w:name w:val="0941B105ECA544E9A383881EEB86E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FC36E-9DF9-4BC3-A36A-C77B3ED1EA1B}"/>
      </w:docPartPr>
      <w:docPartBody>
        <w:p w:rsidR="0042148B" w:rsidRDefault="008C3E5D" w:rsidP="008C3E5D">
          <w:pPr>
            <w:pStyle w:val="0941B105ECA544E9A383881EEB86EDEA4"/>
          </w:pPr>
          <w:r w:rsidRPr="00B677AB">
            <w:rPr>
              <w:rStyle w:val="BeteckningChar"/>
            </w:rPr>
            <w:t>:315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73"/>
    <w:rsid w:val="00290373"/>
    <w:rsid w:val="002E37AC"/>
    <w:rsid w:val="00312821"/>
    <w:rsid w:val="0042148B"/>
    <w:rsid w:val="00751199"/>
    <w:rsid w:val="008C3E5D"/>
    <w:rsid w:val="009968AF"/>
    <w:rsid w:val="009D05AE"/>
    <w:rsid w:val="00CA3600"/>
    <w:rsid w:val="00D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C3E5D"/>
    <w:rPr>
      <w:color w:val="F4B083" w:themeColor="accent2" w:themeTint="99"/>
    </w:rPr>
  </w:style>
  <w:style w:type="paragraph" w:customStyle="1" w:styleId="0B3146876B0947C6960A0CC76DD6805C">
    <w:name w:val="0B3146876B0947C6960A0CC76DD6805C"/>
  </w:style>
  <w:style w:type="paragraph" w:customStyle="1" w:styleId="6EEEFE86B8C9411F8AACF66677D0ABCF">
    <w:name w:val="6EEEFE86B8C9411F8AACF66677D0ABCF"/>
  </w:style>
  <w:style w:type="paragraph" w:customStyle="1" w:styleId="0C4A216D7D074B13B2FDCAF81FB63600">
    <w:name w:val="0C4A216D7D074B13B2FDCAF81FB63600"/>
  </w:style>
  <w:style w:type="paragraph" w:customStyle="1" w:styleId="0941B105ECA544E9A383881EEB86EDEA">
    <w:name w:val="0941B105ECA544E9A383881EEB86EDEA"/>
    <w:rsid w:val="00D94B9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41B105ECA544E9A383881EEB86EDEA1">
    <w:name w:val="0941B105ECA544E9A383881EEB86EDEA1"/>
    <w:rsid w:val="00D94B9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941B105ECA544E9A383881EEB86EDEA2">
    <w:name w:val="0941B105ECA544E9A383881EEB86EDEA2"/>
    <w:rsid w:val="0042148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eteckning">
    <w:name w:val="Beteckning"/>
    <w:basedOn w:val="Normal"/>
    <w:next w:val="Normal"/>
    <w:link w:val="BeteckningChar"/>
    <w:rsid w:val="008C3E5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360" w:after="0" w:line="390" w:lineRule="exact"/>
      <w:ind w:firstLine="284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character" w:customStyle="1" w:styleId="BeteckningChar">
    <w:name w:val="Beteckning Char"/>
    <w:basedOn w:val="Standardstycketeckensnitt"/>
    <w:link w:val="Beteckning"/>
    <w:rsid w:val="008C3E5D"/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paragraph" w:customStyle="1" w:styleId="0941B105ECA544E9A383881EEB86EDEA3">
    <w:name w:val="0941B105ECA544E9A383881EEB86EDEA3"/>
    <w:rsid w:val="008C3E5D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  <w:style w:type="paragraph" w:customStyle="1" w:styleId="0941B105ECA544E9A383881EEB86EDEA4">
    <w:name w:val="0941B105ECA544E9A383881EEB86EDEA4"/>
    <w:rsid w:val="008C3E5D"/>
    <w:pPr>
      <w:keepNext/>
      <w:keepLines/>
      <w:suppressLineNumbers/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uppressAutoHyphens/>
      <w:spacing w:before="360" w:after="0" w:line="390" w:lineRule="exact"/>
      <w:contextualSpacing/>
    </w:pPr>
    <w:rPr>
      <w:rFonts w:eastAsiaTheme="minorHAnsi"/>
      <w:noProof/>
      <w:kern w:val="28"/>
      <w:sz w:val="39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8F4A5-107D-4F4F-A27D-414B1E9813AF}"/>
</file>

<file path=customXml/itemProps2.xml><?xml version="1.0" encoding="utf-8"?>
<ds:datastoreItem xmlns:ds="http://schemas.openxmlformats.org/officeDocument/2006/customXml" ds:itemID="{24FD17C5-45F9-46AC-B602-4CA0553A55B6}"/>
</file>

<file path=customXml/itemProps3.xml><?xml version="1.0" encoding="utf-8"?>
<ds:datastoreItem xmlns:ds="http://schemas.openxmlformats.org/officeDocument/2006/customXml" ds:itemID="{11EA1615-236D-4AD4-BC00-D6A8CCAF7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256</Words>
  <Characters>1375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Frångå Schengenavtalet och hörsamma veterinärerna och införa kontroll av alla djur som färdas över Sveriges gränser</vt:lpstr>
      <vt:lpstr>
      </vt:lpstr>
    </vt:vector>
  </TitlesOfParts>
  <Company>Sveriges riksdag</Company>
  <LinksUpToDate>false</LinksUpToDate>
  <CharactersWithSpaces>1628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